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8BB" w:rsidRPr="000012A3" w:rsidRDefault="003C6090" w:rsidP="00A23859">
      <w:pPr>
        <w:jc w:val="both"/>
        <w:rPr>
          <w:rFonts w:ascii="Arial" w:hAnsi="Arial" w:cs="Arial"/>
          <w:b/>
          <w:color w:val="000000" w:themeColor="text1"/>
          <w:sz w:val="20"/>
          <w:szCs w:val="20"/>
        </w:rPr>
      </w:pPr>
      <w:bookmarkStart w:id="0" w:name="_GoBack"/>
      <w:bookmarkEnd w:id="0"/>
      <w:r w:rsidRPr="000012A3">
        <w:rPr>
          <w:rFonts w:ascii="Arial" w:hAnsi="Arial" w:cs="Arial"/>
          <w:b/>
          <w:color w:val="000000" w:themeColor="text1"/>
          <w:sz w:val="20"/>
          <w:szCs w:val="20"/>
        </w:rPr>
        <w:t xml:space="preserve"> </w:t>
      </w:r>
      <w:r w:rsidR="00FA346C" w:rsidRPr="000012A3">
        <w:rPr>
          <w:rFonts w:ascii="Arial" w:hAnsi="Arial" w:cs="Arial"/>
          <w:b/>
          <w:color w:val="000000" w:themeColor="text1"/>
          <w:sz w:val="20"/>
          <w:szCs w:val="20"/>
        </w:rPr>
        <w:t xml:space="preserve"> </w:t>
      </w:r>
      <w:r w:rsidR="0068111F" w:rsidRPr="000012A3">
        <w:rPr>
          <w:rFonts w:ascii="Arial" w:hAnsi="Arial" w:cs="Arial"/>
          <w:b/>
          <w:color w:val="000000" w:themeColor="text1"/>
          <w:sz w:val="20"/>
          <w:szCs w:val="20"/>
        </w:rPr>
        <w:t xml:space="preserve"> </w:t>
      </w:r>
    </w:p>
    <w:p w:rsidR="004F6FC0" w:rsidRPr="000012A3" w:rsidRDefault="000D3AFB" w:rsidP="00A23859">
      <w:pPr>
        <w:jc w:val="center"/>
        <w:rPr>
          <w:rFonts w:ascii="Arial" w:hAnsi="Arial" w:cs="Arial"/>
          <w:b/>
          <w:color w:val="000000" w:themeColor="text1"/>
          <w:sz w:val="20"/>
          <w:szCs w:val="20"/>
        </w:rPr>
      </w:pPr>
      <w:r w:rsidRPr="000012A3">
        <w:rPr>
          <w:rFonts w:ascii="Arial" w:hAnsi="Arial" w:cs="Arial"/>
          <w:b/>
          <w:color w:val="000000" w:themeColor="text1"/>
          <w:sz w:val="20"/>
          <w:szCs w:val="20"/>
        </w:rPr>
        <w:t xml:space="preserve">Публичное </w:t>
      </w:r>
      <w:r w:rsidR="004F6FC0" w:rsidRPr="000012A3">
        <w:rPr>
          <w:rFonts w:ascii="Arial" w:hAnsi="Arial" w:cs="Arial"/>
          <w:b/>
          <w:color w:val="000000" w:themeColor="text1"/>
          <w:sz w:val="20"/>
          <w:szCs w:val="20"/>
        </w:rPr>
        <w:t>акционерное общество «Московская городская телефонная сеть»</w:t>
      </w:r>
    </w:p>
    <w:p w:rsidR="00D01D2C" w:rsidRPr="000012A3" w:rsidRDefault="00D01D2C" w:rsidP="00A23859">
      <w:pPr>
        <w:pStyle w:val="21"/>
        <w:tabs>
          <w:tab w:val="left" w:pos="5400"/>
          <w:tab w:val="left" w:pos="5520"/>
        </w:tabs>
        <w:spacing w:line="240" w:lineRule="auto"/>
        <w:ind w:left="357" w:hanging="357"/>
        <w:jc w:val="both"/>
        <w:rPr>
          <w:rFonts w:ascii="Arial" w:hAnsi="Arial" w:cs="Arial"/>
          <w:color w:val="000000" w:themeColor="text1"/>
          <w:sz w:val="20"/>
        </w:rPr>
      </w:pPr>
      <w:r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ab/>
      </w:r>
      <w:r w:rsidRPr="000012A3">
        <w:rPr>
          <w:rFonts w:ascii="Arial" w:hAnsi="Arial" w:cs="Arial"/>
          <w:color w:val="000000" w:themeColor="text1"/>
          <w:sz w:val="18"/>
          <w:szCs w:val="18"/>
        </w:rPr>
        <w:tab/>
      </w:r>
    </w:p>
    <w:p w:rsidR="00D01D2C" w:rsidRPr="000012A3" w:rsidRDefault="00D01D2C" w:rsidP="00A23859">
      <w:pPr>
        <w:jc w:val="right"/>
        <w:rPr>
          <w:rFonts w:ascii="Arial" w:hAnsi="Arial" w:cs="Arial"/>
          <w:color w:val="000000" w:themeColor="text1"/>
          <w:sz w:val="20"/>
          <w:szCs w:val="20"/>
        </w:rPr>
      </w:pPr>
      <w:r w:rsidRPr="000012A3">
        <w:rPr>
          <w:rFonts w:ascii="Arial" w:hAnsi="Arial" w:cs="Arial"/>
          <w:color w:val="000000" w:themeColor="text1"/>
          <w:sz w:val="20"/>
          <w:szCs w:val="20"/>
        </w:rPr>
        <w:t xml:space="preserve">Приложение </w:t>
      </w:r>
      <w:r w:rsidR="00636B86" w:rsidRPr="000012A3">
        <w:rPr>
          <w:rFonts w:ascii="Arial" w:hAnsi="Arial" w:cs="Arial"/>
          <w:color w:val="000000" w:themeColor="text1"/>
          <w:sz w:val="20"/>
          <w:szCs w:val="20"/>
        </w:rPr>
        <w:t>№</w:t>
      </w:r>
      <w:r w:rsidRPr="000012A3">
        <w:rPr>
          <w:rFonts w:ascii="Arial" w:hAnsi="Arial" w:cs="Arial"/>
          <w:color w:val="000000" w:themeColor="text1"/>
          <w:sz w:val="20"/>
          <w:szCs w:val="20"/>
        </w:rPr>
        <w:t xml:space="preserve">1 к </w:t>
      </w:r>
      <w:r w:rsidR="00671BF7" w:rsidRPr="000012A3">
        <w:rPr>
          <w:rFonts w:ascii="Arial" w:hAnsi="Arial" w:cs="Arial"/>
          <w:color w:val="000000" w:themeColor="text1"/>
          <w:sz w:val="20"/>
          <w:szCs w:val="20"/>
        </w:rPr>
        <w:t>Заявлению-д</w:t>
      </w:r>
      <w:r w:rsidRPr="000012A3">
        <w:rPr>
          <w:rFonts w:ascii="Arial" w:hAnsi="Arial" w:cs="Arial"/>
          <w:color w:val="000000" w:themeColor="text1"/>
          <w:sz w:val="20"/>
          <w:szCs w:val="20"/>
        </w:rPr>
        <w:t>оговору об оказании услуг связи</w:t>
      </w:r>
    </w:p>
    <w:p w:rsidR="00D01D2C" w:rsidRPr="000012A3" w:rsidRDefault="00D01D2C" w:rsidP="00A23859">
      <w:pPr>
        <w:jc w:val="both"/>
        <w:rPr>
          <w:rFonts w:ascii="Arial" w:hAnsi="Arial" w:cs="Arial"/>
          <w:color w:val="000000" w:themeColor="text1"/>
          <w:sz w:val="22"/>
          <w:szCs w:val="22"/>
        </w:rPr>
      </w:pPr>
    </w:p>
    <w:p w:rsidR="00D01D2C" w:rsidRPr="000012A3" w:rsidRDefault="00D01D2C" w:rsidP="00A23859">
      <w:pPr>
        <w:jc w:val="center"/>
        <w:rPr>
          <w:rFonts w:ascii="Arial" w:hAnsi="Arial" w:cs="Arial"/>
          <w:b/>
          <w:color w:val="000000" w:themeColor="text1"/>
          <w:sz w:val="22"/>
          <w:szCs w:val="22"/>
        </w:rPr>
      </w:pPr>
      <w:r w:rsidRPr="000012A3">
        <w:rPr>
          <w:rFonts w:ascii="Arial" w:hAnsi="Arial" w:cs="Arial"/>
          <w:b/>
          <w:color w:val="000000" w:themeColor="text1"/>
          <w:sz w:val="22"/>
          <w:szCs w:val="22"/>
        </w:rPr>
        <w:t>ПОРЯДОК ОКАЗАНИЯ УСЛУГ СВЯЗИ</w:t>
      </w:r>
    </w:p>
    <w:p w:rsidR="00D01D2C" w:rsidRPr="000012A3" w:rsidRDefault="00D01D2C" w:rsidP="00A23859">
      <w:pPr>
        <w:jc w:val="both"/>
        <w:rPr>
          <w:rFonts w:ascii="Arial" w:hAnsi="Arial" w:cs="Arial"/>
          <w:b/>
          <w:color w:val="000000" w:themeColor="text1"/>
        </w:rPr>
      </w:pPr>
      <w:r w:rsidRPr="000012A3">
        <w:rPr>
          <w:rFonts w:ascii="Arial" w:hAnsi="Arial" w:cs="Arial"/>
          <w:b/>
          <w:color w:val="000000" w:themeColor="text1"/>
        </w:rPr>
        <w:t>ОГЛАВЛЕНИЕ</w:t>
      </w:r>
    </w:p>
    <w:p w:rsidR="00391CB5" w:rsidRPr="000012A3" w:rsidRDefault="00C07FD8">
      <w:pPr>
        <w:pStyle w:val="11"/>
        <w:rPr>
          <w:rFonts w:asciiTheme="minorHAnsi" w:eastAsiaTheme="minorEastAsia" w:hAnsiTheme="minorHAnsi" w:cstheme="minorBidi"/>
          <w:b w:val="0"/>
          <w:bCs w:val="0"/>
          <w:caps w:val="0"/>
          <w:noProof/>
          <w:color w:val="000000" w:themeColor="text1"/>
          <w:sz w:val="22"/>
          <w:szCs w:val="22"/>
        </w:rPr>
      </w:pPr>
      <w:r w:rsidRPr="000012A3">
        <w:rPr>
          <w:color w:val="000000" w:themeColor="text1"/>
        </w:rPr>
        <w:fldChar w:fldCharType="begin"/>
      </w:r>
      <w:r w:rsidRPr="000012A3">
        <w:rPr>
          <w:color w:val="000000" w:themeColor="text1"/>
        </w:rPr>
        <w:instrText xml:space="preserve"> TOC \o "1-3" \h \z \u </w:instrText>
      </w:r>
      <w:r w:rsidRPr="000012A3">
        <w:rPr>
          <w:color w:val="000000" w:themeColor="text1"/>
        </w:rPr>
        <w:fldChar w:fldCharType="separate"/>
      </w:r>
      <w:hyperlink w:anchor="_Toc73694421" w:history="1">
        <w:r w:rsidR="00391CB5" w:rsidRPr="000012A3">
          <w:rPr>
            <w:rStyle w:val="a7"/>
            <w:noProof/>
            <w:color w:val="000000" w:themeColor="text1"/>
          </w:rPr>
          <w:t>1.</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ОПРЕДЕЛЕНИЯ</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_Toc73694421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22" w:history="1">
        <w:r w:rsidR="00391CB5" w:rsidRPr="000012A3">
          <w:rPr>
            <w:rStyle w:val="a7"/>
            <w:noProof/>
            <w:color w:val="000000" w:themeColor="text1"/>
          </w:rPr>
          <w:t>2.</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УСЛОВИЯ ОКАЗАНИЯ УСЛУГ ТЕЛЕФОННОЙ СВЯЗИ</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_Toc73694422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5</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23" w:history="1">
        <w:r w:rsidR="00391CB5" w:rsidRPr="000012A3">
          <w:rPr>
            <w:rStyle w:val="a7"/>
            <w:noProof/>
            <w:color w:val="000000" w:themeColor="text1"/>
          </w:rPr>
          <w:t>3.</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УСЛОВИЯ ОКАЗАНИЯ УСЛУГИ ДОСТУПА к СЕТИ ИНТЕРНЕТ по ТЕХНОЛОГИИ ADSL</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_Toc73694423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7</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24" w:history="1">
        <w:r w:rsidR="00391CB5" w:rsidRPr="000012A3">
          <w:rPr>
            <w:rStyle w:val="a7"/>
            <w:noProof/>
            <w:color w:val="000000" w:themeColor="text1"/>
          </w:rPr>
          <w:t>4.</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УСЛОВИЯ ОКАЗАНИЯ УСЛУГИ ДОСТУПА к СЕТИ ИНТЕРНЕТ по ТЕХНОЛОГИИ PON</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_Toc73694424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8</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25" w:history="1">
        <w:r w:rsidR="00391CB5" w:rsidRPr="000012A3">
          <w:rPr>
            <w:rStyle w:val="a7"/>
            <w:noProof/>
            <w:color w:val="000000" w:themeColor="text1"/>
          </w:rPr>
          <w:t>5.</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 xml:space="preserve">УСЛОВИЯ ОКАЗАНИЯ УСЛУГИ ДОСТУПА к СЕТИ ИНТЕРНЕТ по ТЕХНОЛОГИИ </w:t>
        </w:r>
        <w:r w:rsidR="00391CB5" w:rsidRPr="000012A3">
          <w:rPr>
            <w:rStyle w:val="a7"/>
            <w:noProof/>
            <w:color w:val="000000" w:themeColor="text1"/>
            <w:lang w:val="en-US"/>
          </w:rPr>
          <w:t>FTTB</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_Toc73694425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9</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26" w:history="1">
        <w:r w:rsidR="00391CB5" w:rsidRPr="000012A3">
          <w:rPr>
            <w:rStyle w:val="a7"/>
            <w:noProof/>
            <w:color w:val="000000" w:themeColor="text1"/>
          </w:rPr>
          <w:t>6.</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УСЛОВИЯ ОКАЗАНИЯ УСЛУГ «ДОМАШНЕЕ ТВ» и «КАБЕЛЬНОЕ ТВ»</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_Toc73694426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10</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27" w:history="1">
        <w:r w:rsidR="00391CB5" w:rsidRPr="000012A3">
          <w:rPr>
            <w:rStyle w:val="a7"/>
            <w:noProof/>
            <w:color w:val="000000" w:themeColor="text1"/>
          </w:rPr>
          <w:t>7.</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УСЛОВИЯ ОКАЗАНИЯ УСЛУГ ПОДВИЖНОЙ РАДИОТЕЛЕФОННОЙ СВЯЗИ</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_Toc73694427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13</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28" w:history="1">
        <w:r w:rsidR="00391CB5" w:rsidRPr="000012A3">
          <w:rPr>
            <w:rStyle w:val="a7"/>
            <w:noProof/>
            <w:color w:val="000000" w:themeColor="text1"/>
          </w:rPr>
          <w:t>8.</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УСЛОВИЯ ОКАЗАНИЯ УСЛУГИ ВИДЕОНАБЛЮДЕНИЕ</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_Toc73694428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15</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29" w:history="1">
        <w:r w:rsidR="00391CB5" w:rsidRPr="000012A3">
          <w:rPr>
            <w:rStyle w:val="a7"/>
            <w:noProof/>
            <w:color w:val="000000" w:themeColor="text1"/>
          </w:rPr>
          <w:t>9.</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УСЛОВИЯ ПРЕДОСТАВЛЕНИЯ ОБОРУДОВАНИЯ</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_Toc73694429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16</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0" w:history="1">
        <w:r w:rsidR="00391CB5" w:rsidRPr="000012A3">
          <w:rPr>
            <w:rStyle w:val="a7"/>
            <w:noProof/>
            <w:color w:val="000000" w:themeColor="text1"/>
          </w:rPr>
          <w:t>10.</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ПРАВА И ОБЯЗАННОСТИ СТОРОН</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_Toc73694430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18</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1" w:history="1">
        <w:r w:rsidR="00391CB5" w:rsidRPr="000012A3">
          <w:rPr>
            <w:rStyle w:val="a7"/>
            <w:noProof/>
            <w:color w:val="000000" w:themeColor="text1"/>
          </w:rPr>
          <w:t>11.</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ОТВЕТСТВЕННОСТЬ СТОРОН</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_Toc73694431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23</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2" w:history="1">
        <w:r w:rsidR="00391CB5" w:rsidRPr="000012A3">
          <w:rPr>
            <w:rStyle w:val="a7"/>
            <w:noProof/>
            <w:color w:val="000000" w:themeColor="text1"/>
          </w:rPr>
          <w:t>12.</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ПОРЯДОК РАСЧЕТОВ ПРИ ОКАЗАНИИ УСЛУГ</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_Toc73694432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23</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3" w:history="1">
        <w:r w:rsidR="00391CB5" w:rsidRPr="000012A3">
          <w:rPr>
            <w:rStyle w:val="a7"/>
            <w:noProof/>
            <w:color w:val="000000" w:themeColor="text1"/>
          </w:rPr>
          <w:t>13.</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ПОРЯДОК ИЗМЕНЕНИЯ И РАСТОРЖЕНИЯ ДОГОВОРА</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_Toc73694433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25</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4" w:history="1">
        <w:r w:rsidR="00391CB5" w:rsidRPr="000012A3">
          <w:rPr>
            <w:rStyle w:val="a7"/>
            <w:noProof/>
            <w:color w:val="000000" w:themeColor="text1"/>
          </w:rPr>
          <w:t>14.</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ПРОЧИЕ УСЛОВИЯ</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_Toc73694434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25</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5" w:history="1">
        <w:r w:rsidR="00391CB5" w:rsidRPr="000012A3">
          <w:rPr>
            <w:rStyle w:val="a7"/>
            <w:noProof/>
            <w:color w:val="000000" w:themeColor="text1"/>
          </w:rPr>
          <w:t>15.</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ПОРЯДОК РАССМОТРЕНИЯ ПРЕТЕНЗИЙ</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_Toc73694435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27</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6" w:history="1">
        <w:r w:rsidR="00391CB5" w:rsidRPr="000012A3">
          <w:rPr>
            <w:rStyle w:val="a7"/>
            <w:noProof/>
            <w:color w:val="000000" w:themeColor="text1"/>
          </w:rPr>
          <w:t>16.</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УРЕГУЛИРОВАНИЕ СПОРОВ</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_Toc73694436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27</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7" w:history="1">
        <w:r w:rsidR="00391CB5" w:rsidRPr="000012A3">
          <w:rPr>
            <w:rStyle w:val="a7"/>
            <w:noProof/>
            <w:color w:val="000000" w:themeColor="text1"/>
          </w:rPr>
          <w:t>17.</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ФОРС-МАЖОРНЫЕ ОБСТОЯТЕЛЬСТВА</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_Toc73694437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27</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8" w:history="1">
        <w:r w:rsidR="00391CB5" w:rsidRPr="000012A3">
          <w:rPr>
            <w:rStyle w:val="a7"/>
            <w:noProof/>
            <w:color w:val="000000" w:themeColor="text1"/>
          </w:rPr>
          <w:t>18.</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УСЛОВИЯ ГАРАНТИЙНОГО ОБСЛУЖИВАНИЯ</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_Toc73694438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28</w:t>
        </w:r>
        <w:r w:rsidR="00391CB5" w:rsidRPr="000012A3">
          <w:rPr>
            <w:noProof/>
            <w:webHidden/>
            <w:color w:val="000000" w:themeColor="text1"/>
          </w:rPr>
          <w:fldChar w:fldCharType="end"/>
        </w:r>
      </w:hyperlink>
    </w:p>
    <w:p w:rsidR="00391CB5" w:rsidRPr="000012A3" w:rsidRDefault="00850188">
      <w:pPr>
        <w:pStyle w:val="11"/>
        <w:rPr>
          <w:rFonts w:asciiTheme="minorHAnsi" w:eastAsiaTheme="minorEastAsia" w:hAnsiTheme="minorHAnsi" w:cstheme="minorBidi"/>
          <w:b w:val="0"/>
          <w:bCs w:val="0"/>
          <w:caps w:val="0"/>
          <w:noProof/>
          <w:color w:val="000000" w:themeColor="text1"/>
          <w:sz w:val="22"/>
          <w:szCs w:val="22"/>
        </w:rPr>
      </w:pPr>
      <w:hyperlink w:anchor="_Toc73694439" w:history="1">
        <w:r w:rsidR="00391CB5" w:rsidRPr="000012A3">
          <w:rPr>
            <w:rStyle w:val="a7"/>
            <w:noProof/>
            <w:color w:val="000000" w:themeColor="text1"/>
          </w:rPr>
          <w:t>19.</w:t>
        </w:r>
        <w:r w:rsidR="00391CB5" w:rsidRPr="000012A3">
          <w:rPr>
            <w:rFonts w:asciiTheme="minorHAnsi" w:eastAsiaTheme="minorEastAsia" w:hAnsiTheme="minorHAnsi" w:cstheme="minorBidi"/>
            <w:b w:val="0"/>
            <w:bCs w:val="0"/>
            <w:caps w:val="0"/>
            <w:noProof/>
            <w:color w:val="000000" w:themeColor="text1"/>
            <w:sz w:val="22"/>
            <w:szCs w:val="22"/>
          </w:rPr>
          <w:tab/>
        </w:r>
        <w:r w:rsidR="00391CB5" w:rsidRPr="000012A3">
          <w:rPr>
            <w:rStyle w:val="a7"/>
            <w:noProof/>
            <w:color w:val="000000" w:themeColor="text1"/>
          </w:rPr>
          <w:t>ПРИЛОЖЕНИЯ</w:t>
        </w:r>
        <w:r w:rsidR="00391CB5" w:rsidRPr="000012A3">
          <w:rPr>
            <w:noProof/>
            <w:webHidden/>
            <w:color w:val="000000" w:themeColor="text1"/>
          </w:rPr>
          <w:tab/>
        </w:r>
        <w:r w:rsidR="00391CB5" w:rsidRPr="000012A3">
          <w:rPr>
            <w:noProof/>
            <w:webHidden/>
            <w:color w:val="000000" w:themeColor="text1"/>
          </w:rPr>
          <w:fldChar w:fldCharType="begin"/>
        </w:r>
        <w:r w:rsidR="00391CB5" w:rsidRPr="000012A3">
          <w:rPr>
            <w:noProof/>
            <w:webHidden/>
            <w:color w:val="000000" w:themeColor="text1"/>
          </w:rPr>
          <w:instrText xml:space="preserve"> PAGEREF _Toc73694439 \h </w:instrText>
        </w:r>
        <w:r w:rsidR="00391CB5" w:rsidRPr="000012A3">
          <w:rPr>
            <w:noProof/>
            <w:webHidden/>
            <w:color w:val="000000" w:themeColor="text1"/>
          </w:rPr>
        </w:r>
        <w:r w:rsidR="00391CB5" w:rsidRPr="000012A3">
          <w:rPr>
            <w:noProof/>
            <w:webHidden/>
            <w:color w:val="000000" w:themeColor="text1"/>
          </w:rPr>
          <w:fldChar w:fldCharType="separate"/>
        </w:r>
        <w:r w:rsidR="00391CB5" w:rsidRPr="000012A3">
          <w:rPr>
            <w:noProof/>
            <w:webHidden/>
            <w:color w:val="000000" w:themeColor="text1"/>
          </w:rPr>
          <w:t>30</w:t>
        </w:r>
        <w:r w:rsidR="00391CB5" w:rsidRPr="000012A3">
          <w:rPr>
            <w:noProof/>
            <w:webHidden/>
            <w:color w:val="000000" w:themeColor="text1"/>
          </w:rPr>
          <w:fldChar w:fldCharType="end"/>
        </w:r>
      </w:hyperlink>
    </w:p>
    <w:p w:rsidR="00DC6077" w:rsidRPr="000012A3" w:rsidRDefault="00C07FD8" w:rsidP="00A23859">
      <w:pPr>
        <w:spacing w:before="100" w:beforeAutospacing="1"/>
        <w:jc w:val="both"/>
        <w:rPr>
          <w:rFonts w:ascii="Arial" w:hAnsi="Arial" w:cs="Arial"/>
          <w:b/>
          <w:caps/>
          <w:color w:val="000000" w:themeColor="text1"/>
        </w:rPr>
      </w:pPr>
      <w:r w:rsidRPr="000012A3">
        <w:rPr>
          <w:rFonts w:ascii="Arial" w:hAnsi="Arial" w:cs="Arial"/>
          <w:caps/>
          <w:color w:val="000000" w:themeColor="text1"/>
        </w:rPr>
        <w:lastRenderedPageBreak/>
        <w:fldChar w:fldCharType="end"/>
      </w:r>
    </w:p>
    <w:p w:rsidR="00C07FD8" w:rsidRPr="000012A3" w:rsidRDefault="00C07FD8" w:rsidP="00A23859">
      <w:pPr>
        <w:pStyle w:val="1"/>
        <w:numPr>
          <w:ilvl w:val="0"/>
          <w:numId w:val="1"/>
        </w:numPr>
        <w:jc w:val="both"/>
        <w:rPr>
          <w:color w:val="000000" w:themeColor="text1"/>
          <w:sz w:val="20"/>
          <w:szCs w:val="20"/>
        </w:rPr>
      </w:pPr>
      <w:r w:rsidRPr="000012A3">
        <w:rPr>
          <w:color w:val="000000" w:themeColor="text1"/>
          <w:sz w:val="20"/>
          <w:szCs w:val="20"/>
        </w:rPr>
        <w:t xml:space="preserve"> </w:t>
      </w:r>
      <w:bookmarkStart w:id="1" w:name="_Toc73694421"/>
      <w:r w:rsidRPr="000012A3">
        <w:rPr>
          <w:color w:val="000000" w:themeColor="text1"/>
          <w:sz w:val="20"/>
          <w:szCs w:val="20"/>
        </w:rPr>
        <w:t>ОПРЕДЕЛЕНИЯ</w:t>
      </w:r>
      <w:bookmarkEnd w:id="1"/>
    </w:p>
    <w:p w:rsidR="00A365F7"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7FD8" w:rsidRPr="000012A3">
        <w:rPr>
          <w:rFonts w:ascii="Arial" w:hAnsi="Arial" w:cs="Arial"/>
          <w:b/>
          <w:color w:val="000000" w:themeColor="text1"/>
          <w:sz w:val="18"/>
          <w:szCs w:val="18"/>
        </w:rPr>
        <w:t>Абонент</w:t>
      </w:r>
      <w:r w:rsidRPr="000012A3">
        <w:rPr>
          <w:rFonts w:ascii="Arial" w:hAnsi="Arial" w:cs="Arial"/>
          <w:b/>
          <w:color w:val="000000" w:themeColor="text1"/>
          <w:sz w:val="18"/>
          <w:szCs w:val="18"/>
        </w:rPr>
        <w:t>»</w:t>
      </w:r>
      <w:r w:rsidR="00C07FD8" w:rsidRPr="000012A3">
        <w:rPr>
          <w:rFonts w:ascii="Arial" w:hAnsi="Arial" w:cs="Arial"/>
          <w:color w:val="000000" w:themeColor="text1"/>
          <w:sz w:val="18"/>
          <w:szCs w:val="18"/>
        </w:rPr>
        <w:t xml:space="preserve"> –</w:t>
      </w:r>
      <w:r w:rsidR="00AB0A44" w:rsidRPr="000012A3">
        <w:rPr>
          <w:rFonts w:ascii="Arial" w:hAnsi="Arial" w:cs="Arial"/>
          <w:color w:val="000000" w:themeColor="text1"/>
          <w:sz w:val="18"/>
          <w:szCs w:val="18"/>
        </w:rPr>
        <w:t xml:space="preserve"> </w:t>
      </w:r>
      <w:r w:rsidR="005C15A0" w:rsidRPr="000012A3">
        <w:rPr>
          <w:rFonts w:ascii="Arial" w:hAnsi="Arial" w:cs="Arial"/>
          <w:color w:val="000000" w:themeColor="text1"/>
          <w:sz w:val="18"/>
          <w:szCs w:val="18"/>
        </w:rPr>
        <w:t xml:space="preserve">гражданин, </w:t>
      </w:r>
      <w:r w:rsidR="00EE7FA8" w:rsidRPr="000012A3">
        <w:rPr>
          <w:rFonts w:ascii="Arial" w:hAnsi="Arial" w:cs="Arial"/>
          <w:color w:val="000000" w:themeColor="text1"/>
          <w:sz w:val="18"/>
          <w:szCs w:val="18"/>
        </w:rPr>
        <w:t xml:space="preserve">пользователь </w:t>
      </w:r>
      <w:r w:rsidR="005C15A0" w:rsidRPr="000012A3">
        <w:rPr>
          <w:rFonts w:ascii="Arial" w:hAnsi="Arial" w:cs="Arial"/>
          <w:color w:val="000000" w:themeColor="text1"/>
          <w:sz w:val="18"/>
          <w:szCs w:val="18"/>
        </w:rPr>
        <w:t>Услугами</w:t>
      </w:r>
      <w:r w:rsidR="00EE7FA8" w:rsidRPr="000012A3">
        <w:rPr>
          <w:rFonts w:ascii="Arial" w:hAnsi="Arial" w:cs="Arial"/>
          <w:color w:val="000000" w:themeColor="text1"/>
          <w:sz w:val="18"/>
          <w:szCs w:val="18"/>
        </w:rPr>
        <w:t xml:space="preserve">, с которым заключен </w:t>
      </w:r>
      <w:r w:rsidR="005C15A0" w:rsidRPr="000012A3">
        <w:rPr>
          <w:rFonts w:ascii="Arial" w:hAnsi="Arial" w:cs="Arial"/>
          <w:color w:val="000000" w:themeColor="text1"/>
          <w:sz w:val="18"/>
          <w:szCs w:val="18"/>
        </w:rPr>
        <w:t>Д</w:t>
      </w:r>
      <w:r w:rsidR="0008460C" w:rsidRPr="000012A3">
        <w:rPr>
          <w:rFonts w:ascii="Arial" w:hAnsi="Arial" w:cs="Arial"/>
          <w:color w:val="000000" w:themeColor="text1"/>
          <w:sz w:val="18"/>
          <w:szCs w:val="18"/>
        </w:rPr>
        <w:t xml:space="preserve">оговор об оказании услуг связи </w:t>
      </w:r>
      <w:r w:rsidR="00EE7FA8" w:rsidRPr="000012A3">
        <w:rPr>
          <w:rFonts w:ascii="Arial" w:hAnsi="Arial" w:cs="Arial"/>
          <w:color w:val="000000" w:themeColor="text1"/>
          <w:sz w:val="18"/>
          <w:szCs w:val="18"/>
        </w:rPr>
        <w:t xml:space="preserve">при выделении для этих целей </w:t>
      </w:r>
      <w:r w:rsidR="003825DC" w:rsidRPr="000012A3">
        <w:rPr>
          <w:rFonts w:ascii="Arial" w:hAnsi="Arial" w:cs="Arial"/>
          <w:color w:val="000000" w:themeColor="text1"/>
          <w:sz w:val="18"/>
          <w:szCs w:val="18"/>
        </w:rPr>
        <w:t xml:space="preserve">Абонентского </w:t>
      </w:r>
      <w:r w:rsidR="00EE7FA8" w:rsidRPr="000012A3">
        <w:rPr>
          <w:rFonts w:ascii="Arial" w:hAnsi="Arial" w:cs="Arial"/>
          <w:color w:val="000000" w:themeColor="text1"/>
          <w:sz w:val="18"/>
          <w:szCs w:val="18"/>
        </w:rPr>
        <w:t>номера или уникального кода идентификации</w:t>
      </w:r>
      <w:r w:rsidR="00A365F7" w:rsidRPr="000012A3">
        <w:rPr>
          <w:rFonts w:ascii="Arial" w:hAnsi="Arial" w:cs="Arial"/>
          <w:color w:val="000000" w:themeColor="text1"/>
          <w:sz w:val="18"/>
          <w:szCs w:val="18"/>
        </w:rPr>
        <w:t>.</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3A6CBB" w:rsidRPr="000012A3">
        <w:rPr>
          <w:rFonts w:ascii="Arial" w:hAnsi="Arial" w:cs="Arial"/>
          <w:b/>
          <w:color w:val="000000" w:themeColor="text1"/>
          <w:sz w:val="18"/>
          <w:szCs w:val="18"/>
        </w:rPr>
        <w:t>«</w:t>
      </w:r>
      <w:r w:rsidRPr="000012A3">
        <w:rPr>
          <w:rFonts w:ascii="Arial" w:hAnsi="Arial" w:cs="Arial"/>
          <w:b/>
          <w:color w:val="000000" w:themeColor="text1"/>
          <w:sz w:val="18"/>
          <w:szCs w:val="18"/>
        </w:rPr>
        <w:t>Абонентская линия</w:t>
      </w:r>
      <w:r w:rsidR="003A6CBB" w:rsidRPr="000012A3">
        <w:rPr>
          <w:rFonts w:ascii="Arial" w:hAnsi="Arial" w:cs="Arial"/>
          <w:b/>
          <w:color w:val="000000" w:themeColor="text1"/>
          <w:sz w:val="18"/>
          <w:szCs w:val="18"/>
        </w:rPr>
        <w:t>»</w:t>
      </w:r>
      <w:r w:rsidRPr="000012A3">
        <w:rPr>
          <w:rFonts w:ascii="Arial" w:hAnsi="Arial" w:cs="Arial"/>
          <w:color w:val="000000" w:themeColor="text1"/>
          <w:sz w:val="18"/>
          <w:szCs w:val="18"/>
        </w:rPr>
        <w:t xml:space="preserve"> – линия связи, соединяющая пользовательское (оконечное) оборудование с оконечным элементом сети</w:t>
      </w:r>
      <w:r w:rsidR="003825DC" w:rsidRPr="000012A3">
        <w:rPr>
          <w:rFonts w:ascii="Arial" w:hAnsi="Arial" w:cs="Arial"/>
          <w:color w:val="000000" w:themeColor="text1"/>
          <w:sz w:val="18"/>
          <w:szCs w:val="18"/>
        </w:rPr>
        <w:t xml:space="preserve"> связи</w:t>
      </w:r>
      <w:r w:rsidRPr="000012A3">
        <w:rPr>
          <w:rFonts w:ascii="Arial" w:hAnsi="Arial" w:cs="Arial"/>
          <w:color w:val="000000" w:themeColor="text1"/>
          <w:sz w:val="18"/>
          <w:szCs w:val="18"/>
        </w:rPr>
        <w:t>.</w:t>
      </w:r>
    </w:p>
    <w:p w:rsidR="00EE7FA8" w:rsidRPr="000012A3" w:rsidRDefault="00EE7FA8"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«Абонентский номер»</w:t>
      </w:r>
      <w:r w:rsidRPr="000012A3">
        <w:rPr>
          <w:rFonts w:ascii="Arial" w:hAnsi="Arial" w:cs="Arial"/>
          <w:color w:val="000000" w:themeColor="text1"/>
          <w:sz w:val="18"/>
          <w:szCs w:val="18"/>
        </w:rPr>
        <w:t xml:space="preserve">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rsidR="008B14BC"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7FD8" w:rsidRPr="000012A3">
        <w:rPr>
          <w:rFonts w:ascii="Arial" w:hAnsi="Arial" w:cs="Arial"/>
          <w:b/>
          <w:color w:val="000000" w:themeColor="text1"/>
          <w:sz w:val="18"/>
          <w:szCs w:val="18"/>
        </w:rPr>
        <w:t>Абонентский терминал</w:t>
      </w:r>
      <w:r w:rsidRPr="000012A3">
        <w:rPr>
          <w:rFonts w:ascii="Arial" w:hAnsi="Arial" w:cs="Arial"/>
          <w:b/>
          <w:color w:val="000000" w:themeColor="text1"/>
          <w:sz w:val="18"/>
          <w:szCs w:val="18"/>
        </w:rPr>
        <w:t>»</w:t>
      </w:r>
      <w:r w:rsidR="00C07FD8" w:rsidRPr="000012A3">
        <w:rPr>
          <w:rFonts w:ascii="Arial" w:hAnsi="Arial" w:cs="Arial"/>
          <w:color w:val="000000" w:themeColor="text1"/>
          <w:sz w:val="18"/>
          <w:szCs w:val="18"/>
        </w:rPr>
        <w:t xml:space="preserve"> – совокупность технических и программных средств, применяемых Абонентом при пользовании Услугой доступа к сети Интернет с использованием технологий ADSL</w:t>
      </w:r>
      <w:r w:rsidR="0068111F" w:rsidRPr="000012A3">
        <w:rPr>
          <w:rFonts w:ascii="Arial" w:hAnsi="Arial" w:cs="Arial"/>
          <w:color w:val="000000" w:themeColor="text1"/>
          <w:sz w:val="18"/>
          <w:szCs w:val="18"/>
        </w:rPr>
        <w:t>,</w:t>
      </w:r>
      <w:r w:rsidR="00CA126C"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PON</w:t>
      </w:r>
      <w:r w:rsidR="0068111F" w:rsidRPr="000012A3">
        <w:rPr>
          <w:rFonts w:ascii="Arial" w:hAnsi="Arial" w:cs="Arial"/>
          <w:color w:val="000000" w:themeColor="text1"/>
          <w:sz w:val="18"/>
          <w:szCs w:val="18"/>
        </w:rPr>
        <w:t xml:space="preserve"> или </w:t>
      </w:r>
      <w:r w:rsidR="0068111F" w:rsidRPr="000012A3">
        <w:rPr>
          <w:rFonts w:ascii="Arial" w:hAnsi="Arial" w:cs="Arial"/>
          <w:color w:val="000000" w:themeColor="text1"/>
          <w:sz w:val="18"/>
          <w:szCs w:val="18"/>
          <w:lang w:val="en-US"/>
        </w:rPr>
        <w:t>FTTB</w:t>
      </w:r>
      <w:r w:rsidR="00CA126C"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для передачи, приёма, формирования, хранения и обработки информации.</w:t>
      </w:r>
    </w:p>
    <w:p w:rsidR="00523C47" w:rsidRPr="000012A3" w:rsidRDefault="003A6CBB"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w:t>
      </w:r>
      <w:r w:rsidR="00523C47" w:rsidRPr="000012A3">
        <w:rPr>
          <w:rFonts w:ascii="Arial" w:hAnsi="Arial" w:cs="Arial"/>
          <w:b/>
          <w:color w:val="000000" w:themeColor="text1"/>
          <w:sz w:val="18"/>
          <w:szCs w:val="18"/>
        </w:rPr>
        <w:t>Абонентское оборудование</w:t>
      </w:r>
      <w:r w:rsidRPr="000012A3">
        <w:rPr>
          <w:rFonts w:ascii="Arial" w:hAnsi="Arial" w:cs="Arial"/>
          <w:b/>
          <w:color w:val="000000" w:themeColor="text1"/>
          <w:sz w:val="18"/>
          <w:szCs w:val="18"/>
        </w:rPr>
        <w:t>»</w:t>
      </w:r>
      <w:r w:rsidR="00523C47" w:rsidRPr="000012A3">
        <w:rPr>
          <w:rFonts w:ascii="Arial" w:hAnsi="Arial" w:cs="Arial"/>
          <w:b/>
          <w:color w:val="000000" w:themeColor="text1"/>
          <w:sz w:val="18"/>
          <w:szCs w:val="18"/>
        </w:rPr>
        <w:t xml:space="preserve"> </w:t>
      </w:r>
      <w:r w:rsidR="00523C47" w:rsidRPr="000012A3">
        <w:rPr>
          <w:rFonts w:ascii="Arial" w:hAnsi="Arial" w:cs="Arial"/>
          <w:color w:val="000000" w:themeColor="text1"/>
          <w:sz w:val="18"/>
          <w:szCs w:val="18"/>
        </w:rPr>
        <w:t>– подключаемое к сети связи абонентское устройство (абонентская станция) -</w:t>
      </w:r>
      <w:r w:rsidR="00B70ADC" w:rsidRPr="000012A3">
        <w:rPr>
          <w:rFonts w:ascii="Arial" w:hAnsi="Arial" w:cs="Arial"/>
          <w:color w:val="000000" w:themeColor="text1"/>
          <w:sz w:val="18"/>
          <w:szCs w:val="18"/>
        </w:rPr>
        <w:t xml:space="preserve"> </w:t>
      </w:r>
      <w:r w:rsidR="00523C47" w:rsidRPr="000012A3">
        <w:rPr>
          <w:rFonts w:ascii="Arial" w:hAnsi="Arial" w:cs="Arial"/>
          <w:color w:val="000000" w:themeColor="text1"/>
          <w:sz w:val="18"/>
          <w:szCs w:val="18"/>
        </w:rPr>
        <w:t>телефонный аппарат и т.п.</w:t>
      </w:r>
      <w:r w:rsidR="003954AF" w:rsidRPr="000012A3">
        <w:rPr>
          <w:rFonts w:ascii="Arial" w:hAnsi="Arial" w:cs="Arial"/>
          <w:color w:val="000000" w:themeColor="text1"/>
          <w:sz w:val="18"/>
          <w:szCs w:val="18"/>
        </w:rPr>
        <w:t xml:space="preserve">, </w:t>
      </w:r>
      <w:r w:rsidR="00523C47" w:rsidRPr="000012A3">
        <w:rPr>
          <w:rFonts w:ascii="Arial" w:hAnsi="Arial" w:cs="Arial"/>
          <w:color w:val="000000" w:themeColor="text1"/>
          <w:sz w:val="18"/>
          <w:szCs w:val="18"/>
        </w:rPr>
        <w:t>позволяющее передавать и/или принимать информацию, и/или комплектующие и аксессуары к нему.</w:t>
      </w:r>
    </w:p>
    <w:p w:rsidR="003825DC" w:rsidRPr="000012A3" w:rsidRDefault="003825DC"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«Абонентская станция (абонентское устройство)» - </w:t>
      </w:r>
      <w:r w:rsidRPr="000012A3">
        <w:rPr>
          <w:rFonts w:ascii="Arial" w:hAnsi="Arial" w:cs="Arial"/>
          <w:color w:val="000000" w:themeColor="text1"/>
          <w:sz w:val="18"/>
          <w:szCs w:val="18"/>
        </w:rPr>
        <w:t>пользовательское</w:t>
      </w:r>
      <w:r w:rsidR="009C6A44" w:rsidRPr="000012A3">
        <w:rPr>
          <w:rFonts w:ascii="Arial" w:hAnsi="Arial" w:cs="Arial"/>
          <w:color w:val="000000" w:themeColor="text1"/>
          <w:sz w:val="18"/>
          <w:szCs w:val="18"/>
        </w:rPr>
        <w:t xml:space="preserve"> (оконечное) оборудование, подключенное к сети подвижной связи.</w:t>
      </w:r>
    </w:p>
    <w:p w:rsidR="0027668B" w:rsidRPr="000012A3" w:rsidRDefault="0027668B" w:rsidP="0027668B">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«Автоматизированный центр» – </w:t>
      </w:r>
      <w:r w:rsidRPr="000012A3">
        <w:rPr>
          <w:rFonts w:ascii="Arial" w:hAnsi="Arial" w:cs="Arial"/>
          <w:color w:val="000000" w:themeColor="text1"/>
          <w:sz w:val="18"/>
          <w:szCs w:val="18"/>
        </w:rPr>
        <w:t>программно-аппаратный комплекс, позволяющий проводить автоматизированный прием, обработку и рассылку сообщений электросвязи (в том числе одновременно поступивших телефонных звонков, сообщений по факсу и прочее), а также осуществлять массовый обзвон.</w:t>
      </w:r>
    </w:p>
    <w:p w:rsidR="00C07FD8" w:rsidRPr="000012A3" w:rsidRDefault="00B7738E" w:rsidP="00A23859">
      <w:pPr>
        <w:numPr>
          <w:ilvl w:val="1"/>
          <w:numId w:val="1"/>
        </w:numPr>
        <w:jc w:val="both"/>
        <w:rPr>
          <w:rFonts w:ascii="Arial" w:hAnsi="Arial" w:cs="Arial"/>
          <w:color w:val="000000" w:themeColor="text1"/>
          <w:sz w:val="18"/>
          <w:szCs w:val="18"/>
        </w:rPr>
      </w:pPr>
      <w:r w:rsidRPr="000012A3" w:rsidDel="00B7738E">
        <w:rPr>
          <w:rFonts w:ascii="Arial" w:hAnsi="Arial" w:cs="Arial"/>
          <w:b/>
          <w:color w:val="000000" w:themeColor="text1"/>
          <w:sz w:val="18"/>
          <w:szCs w:val="18"/>
        </w:rPr>
        <w:t xml:space="preserve"> </w:t>
      </w:r>
      <w:r w:rsidR="00DA3640" w:rsidRPr="000012A3">
        <w:rPr>
          <w:rFonts w:ascii="Arial" w:hAnsi="Arial" w:cs="Arial"/>
          <w:b/>
          <w:color w:val="000000" w:themeColor="text1"/>
          <w:sz w:val="18"/>
          <w:szCs w:val="18"/>
        </w:rPr>
        <w:t>«</w:t>
      </w:r>
      <w:r w:rsidR="00C07FD8" w:rsidRPr="000012A3">
        <w:rPr>
          <w:rFonts w:ascii="Arial" w:hAnsi="Arial" w:cs="Arial"/>
          <w:b/>
          <w:color w:val="000000" w:themeColor="text1"/>
          <w:sz w:val="18"/>
          <w:szCs w:val="18"/>
        </w:rPr>
        <w:t>Авторизация</w:t>
      </w:r>
      <w:r w:rsidR="00DA3640" w:rsidRPr="000012A3">
        <w:rPr>
          <w:rFonts w:ascii="Arial" w:hAnsi="Arial" w:cs="Arial"/>
          <w:b/>
          <w:color w:val="000000" w:themeColor="text1"/>
          <w:sz w:val="18"/>
          <w:szCs w:val="18"/>
        </w:rPr>
        <w:t>»</w:t>
      </w:r>
      <w:r w:rsidR="00C07FD8" w:rsidRPr="000012A3">
        <w:rPr>
          <w:rFonts w:ascii="Arial" w:hAnsi="Arial" w:cs="Arial"/>
          <w:color w:val="000000" w:themeColor="text1"/>
          <w:sz w:val="18"/>
          <w:szCs w:val="18"/>
        </w:rPr>
        <w:t xml:space="preserve"> – процесс анализа на сервере Оператора введённых Абонентом Аутентификационных данных, по результатам которого определяется наличие у Абонента права пользования Услуг</w:t>
      </w:r>
      <w:r w:rsidR="00C96A62" w:rsidRPr="000012A3">
        <w:rPr>
          <w:rFonts w:ascii="Arial" w:hAnsi="Arial" w:cs="Arial"/>
          <w:color w:val="000000" w:themeColor="text1"/>
          <w:sz w:val="18"/>
          <w:szCs w:val="18"/>
        </w:rPr>
        <w:t>ами</w:t>
      </w:r>
      <w:r w:rsidR="00246007" w:rsidRPr="000012A3">
        <w:rPr>
          <w:rFonts w:ascii="Arial" w:hAnsi="Arial" w:cs="Arial"/>
          <w:color w:val="000000" w:themeColor="text1"/>
          <w:sz w:val="18"/>
          <w:szCs w:val="18"/>
        </w:rPr>
        <w:t>.</w:t>
      </w:r>
    </w:p>
    <w:p w:rsidR="000131BE" w:rsidRPr="000012A3" w:rsidRDefault="003A6CBB"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w:t>
      </w:r>
      <w:r w:rsidR="000131BE" w:rsidRPr="000012A3">
        <w:rPr>
          <w:rFonts w:ascii="Arial" w:hAnsi="Arial" w:cs="Arial"/>
          <w:b/>
          <w:color w:val="000000" w:themeColor="text1"/>
          <w:sz w:val="18"/>
          <w:szCs w:val="18"/>
        </w:rPr>
        <w:t>АСР</w:t>
      </w:r>
      <w:r w:rsidRPr="000012A3">
        <w:rPr>
          <w:rFonts w:ascii="Arial" w:hAnsi="Arial" w:cs="Arial"/>
          <w:b/>
          <w:color w:val="000000" w:themeColor="text1"/>
          <w:sz w:val="18"/>
          <w:szCs w:val="18"/>
        </w:rPr>
        <w:t>»</w:t>
      </w:r>
      <w:r w:rsidR="000131BE" w:rsidRPr="000012A3">
        <w:rPr>
          <w:rFonts w:ascii="Arial" w:hAnsi="Arial" w:cs="Arial"/>
          <w:b/>
          <w:color w:val="000000" w:themeColor="text1"/>
          <w:sz w:val="18"/>
          <w:szCs w:val="18"/>
        </w:rPr>
        <w:t xml:space="preserve"> – </w:t>
      </w:r>
      <w:r w:rsidR="000131BE" w:rsidRPr="000012A3">
        <w:rPr>
          <w:rFonts w:ascii="Arial" w:hAnsi="Arial" w:cs="Arial"/>
          <w:color w:val="000000" w:themeColor="text1"/>
          <w:sz w:val="18"/>
          <w:szCs w:val="18"/>
        </w:rPr>
        <w:t xml:space="preserve">автоматизированная система расчетов, представляющая собой аппаратно-программный комплекс, предназначенный для обеспечения автоматизации расчетов с </w:t>
      </w:r>
      <w:r w:rsidR="001A0127" w:rsidRPr="000012A3">
        <w:rPr>
          <w:rFonts w:ascii="Arial" w:hAnsi="Arial" w:cs="Arial"/>
          <w:color w:val="000000" w:themeColor="text1"/>
          <w:sz w:val="18"/>
          <w:szCs w:val="18"/>
        </w:rPr>
        <w:t>А</w:t>
      </w:r>
      <w:r w:rsidR="000131BE" w:rsidRPr="000012A3">
        <w:rPr>
          <w:rFonts w:ascii="Arial" w:hAnsi="Arial" w:cs="Arial"/>
          <w:color w:val="000000" w:themeColor="text1"/>
          <w:sz w:val="18"/>
          <w:szCs w:val="18"/>
        </w:rPr>
        <w:t>бонентами</w:t>
      </w:r>
      <w:r w:rsidR="00802F52" w:rsidRPr="000012A3">
        <w:rPr>
          <w:rFonts w:ascii="Arial" w:hAnsi="Arial" w:cs="Arial"/>
          <w:color w:val="000000" w:themeColor="text1"/>
          <w:sz w:val="18"/>
          <w:szCs w:val="18"/>
        </w:rPr>
        <w:t>\</w:t>
      </w:r>
      <w:r w:rsidR="00C96A62" w:rsidRPr="000012A3">
        <w:rPr>
          <w:rFonts w:ascii="Arial" w:hAnsi="Arial" w:cs="Arial"/>
          <w:color w:val="000000" w:themeColor="text1"/>
          <w:sz w:val="18"/>
          <w:szCs w:val="18"/>
        </w:rPr>
        <w:t>П</w:t>
      </w:r>
      <w:r w:rsidR="000131BE" w:rsidRPr="000012A3">
        <w:rPr>
          <w:rFonts w:ascii="Arial" w:hAnsi="Arial" w:cs="Arial"/>
          <w:color w:val="000000" w:themeColor="text1"/>
          <w:sz w:val="18"/>
          <w:szCs w:val="18"/>
        </w:rPr>
        <w:t>ользователями Услуг, а также для учета и обработки информации о предоставленных и оказанных Услугах.</w:t>
      </w:r>
    </w:p>
    <w:p w:rsidR="00C07FD8"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7FD8" w:rsidRPr="000012A3">
        <w:rPr>
          <w:rFonts w:ascii="Arial" w:hAnsi="Arial" w:cs="Arial"/>
          <w:b/>
          <w:color w:val="000000" w:themeColor="text1"/>
          <w:sz w:val="18"/>
          <w:szCs w:val="18"/>
        </w:rPr>
        <w:t>Аутентификационные данные</w:t>
      </w:r>
      <w:r w:rsidRPr="000012A3">
        <w:rPr>
          <w:rFonts w:ascii="Arial" w:hAnsi="Arial" w:cs="Arial"/>
          <w:b/>
          <w:color w:val="000000" w:themeColor="text1"/>
          <w:sz w:val="18"/>
          <w:szCs w:val="18"/>
        </w:rPr>
        <w:t>»</w:t>
      </w:r>
      <w:r w:rsidR="00C07FD8" w:rsidRPr="000012A3">
        <w:rPr>
          <w:rFonts w:ascii="Arial" w:hAnsi="Arial" w:cs="Arial"/>
          <w:color w:val="000000" w:themeColor="text1"/>
          <w:sz w:val="18"/>
          <w:szCs w:val="18"/>
        </w:rPr>
        <w:t xml:space="preserve"> – </w:t>
      </w:r>
      <w:r w:rsidR="00266923" w:rsidRPr="000012A3">
        <w:rPr>
          <w:rFonts w:ascii="Arial" w:hAnsi="Arial" w:cs="Arial"/>
          <w:color w:val="000000" w:themeColor="text1"/>
          <w:sz w:val="18"/>
          <w:szCs w:val="18"/>
        </w:rPr>
        <w:t>уникальный код идентификации Абонента (имя (login) и пароль (password)), используемый для доступа к Услугам,</w:t>
      </w:r>
      <w:r w:rsidR="00266923" w:rsidRPr="000012A3">
        <w:rPr>
          <w:color w:val="000000" w:themeColor="text1"/>
        </w:rPr>
        <w:t xml:space="preserve"> </w:t>
      </w:r>
      <w:r w:rsidR="00266923" w:rsidRPr="000012A3">
        <w:rPr>
          <w:rFonts w:ascii="Arial" w:hAnsi="Arial" w:cs="Arial"/>
          <w:color w:val="000000" w:themeColor="text1"/>
          <w:sz w:val="18"/>
          <w:szCs w:val="18"/>
        </w:rPr>
        <w:t>сервисам самообслуживания Оператора, Мобильному приложению</w:t>
      </w:r>
      <w:r w:rsidR="00C07FD8" w:rsidRPr="000012A3">
        <w:rPr>
          <w:rFonts w:ascii="Arial" w:hAnsi="Arial" w:cs="Arial"/>
          <w:color w:val="000000" w:themeColor="text1"/>
          <w:sz w:val="18"/>
          <w:szCs w:val="18"/>
        </w:rPr>
        <w:t>.</w:t>
      </w:r>
    </w:p>
    <w:p w:rsidR="00EE7FA8" w:rsidRPr="000012A3" w:rsidRDefault="00EE7FA8"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«Внутризоновое телефонное соединение»</w:t>
      </w:r>
      <w:r w:rsidRPr="000012A3">
        <w:rPr>
          <w:rFonts w:ascii="Arial" w:hAnsi="Arial" w:cs="Arial"/>
          <w:color w:val="000000" w:themeColor="text1"/>
          <w:sz w:val="18"/>
          <w:szCs w:val="18"/>
        </w:rPr>
        <w:t xml:space="preserve">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AA4133" w:rsidRPr="000012A3" w:rsidRDefault="00AA4133" w:rsidP="00AA4133">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Вознаграждение»</w:t>
      </w:r>
      <w:r w:rsidRPr="000012A3">
        <w:rPr>
          <w:rFonts w:ascii="Arial" w:hAnsi="Arial" w:cs="Arial"/>
          <w:color w:val="000000" w:themeColor="text1"/>
          <w:sz w:val="18"/>
          <w:szCs w:val="18"/>
        </w:rPr>
        <w:t xml:space="preserve"> - плата за предоставление Абоненту неисключительной (простой) сублицензии на использование Программного обеспечения в размере, указанном в описании соответствующего Программного обеспечения на Сайте и/или в Личном кабинете.</w:t>
      </w:r>
    </w:p>
    <w:p w:rsidR="003954AF" w:rsidRPr="000012A3" w:rsidRDefault="003954AF"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«Вызов» - </w:t>
      </w:r>
      <w:r w:rsidRPr="000012A3">
        <w:rPr>
          <w:rFonts w:ascii="Arial" w:hAnsi="Arial" w:cs="Arial"/>
          <w:color w:val="000000" w:themeColor="text1"/>
          <w:sz w:val="18"/>
          <w:szCs w:val="18"/>
        </w:rPr>
        <w:t xml:space="preserve">действия, совершаемые </w:t>
      </w:r>
      <w:r w:rsidR="005C15A0" w:rsidRPr="000012A3">
        <w:rPr>
          <w:rFonts w:ascii="Arial" w:hAnsi="Arial" w:cs="Arial"/>
          <w:color w:val="000000" w:themeColor="text1"/>
          <w:sz w:val="18"/>
          <w:szCs w:val="18"/>
        </w:rPr>
        <w:t>А</w:t>
      </w:r>
      <w:r w:rsidRPr="000012A3">
        <w:rPr>
          <w:rFonts w:ascii="Arial" w:hAnsi="Arial" w:cs="Arial"/>
          <w:color w:val="000000" w:themeColor="text1"/>
          <w:sz w:val="18"/>
          <w:szCs w:val="18"/>
        </w:rPr>
        <w:t xml:space="preserve">бонентом или </w:t>
      </w:r>
      <w:r w:rsidR="005C15A0" w:rsidRPr="000012A3">
        <w:rPr>
          <w:rFonts w:ascii="Arial" w:hAnsi="Arial" w:cs="Arial"/>
          <w:color w:val="000000" w:themeColor="text1"/>
          <w:sz w:val="18"/>
          <w:szCs w:val="18"/>
        </w:rPr>
        <w:t>П</w:t>
      </w:r>
      <w:r w:rsidRPr="000012A3">
        <w:rPr>
          <w:rFonts w:ascii="Arial" w:hAnsi="Arial" w:cs="Arial"/>
          <w:color w:val="000000" w:themeColor="text1"/>
          <w:sz w:val="18"/>
          <w:szCs w:val="18"/>
        </w:rPr>
        <w:t xml:space="preserve">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w:t>
      </w:r>
      <w:r w:rsidR="005C15A0" w:rsidRPr="000012A3">
        <w:rPr>
          <w:rFonts w:ascii="Arial" w:hAnsi="Arial" w:cs="Arial"/>
          <w:color w:val="000000" w:themeColor="text1"/>
          <w:sz w:val="18"/>
          <w:szCs w:val="18"/>
        </w:rPr>
        <w:t>А</w:t>
      </w:r>
      <w:r w:rsidRPr="000012A3">
        <w:rPr>
          <w:rFonts w:ascii="Arial" w:hAnsi="Arial" w:cs="Arial"/>
          <w:color w:val="000000" w:themeColor="text1"/>
          <w:sz w:val="18"/>
          <w:szCs w:val="18"/>
        </w:rPr>
        <w:t xml:space="preserve">бонента или </w:t>
      </w:r>
      <w:r w:rsidR="005C15A0" w:rsidRPr="000012A3">
        <w:rPr>
          <w:rFonts w:ascii="Arial" w:hAnsi="Arial" w:cs="Arial"/>
          <w:color w:val="000000" w:themeColor="text1"/>
          <w:sz w:val="18"/>
          <w:szCs w:val="18"/>
        </w:rPr>
        <w:t>П</w:t>
      </w:r>
      <w:r w:rsidRPr="000012A3">
        <w:rPr>
          <w:rFonts w:ascii="Arial" w:hAnsi="Arial" w:cs="Arial"/>
          <w:color w:val="000000" w:themeColor="text1"/>
          <w:sz w:val="18"/>
          <w:szCs w:val="18"/>
        </w:rPr>
        <w:t>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
    <w:p w:rsidR="007C454A" w:rsidRPr="000012A3" w:rsidRDefault="00CF3543"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7C454A" w:rsidRPr="000012A3">
        <w:rPr>
          <w:rFonts w:ascii="Arial" w:hAnsi="Arial" w:cs="Arial"/>
          <w:b/>
          <w:color w:val="000000" w:themeColor="text1"/>
          <w:sz w:val="18"/>
          <w:szCs w:val="18"/>
        </w:rPr>
        <w:t>Видеонаблюдение</w:t>
      </w:r>
      <w:r w:rsidRPr="000012A3">
        <w:rPr>
          <w:rFonts w:ascii="Arial" w:hAnsi="Arial" w:cs="Arial"/>
          <w:b/>
          <w:color w:val="000000" w:themeColor="text1"/>
          <w:sz w:val="18"/>
          <w:szCs w:val="18"/>
        </w:rPr>
        <w:t>»</w:t>
      </w:r>
      <w:r w:rsidR="007C454A" w:rsidRPr="000012A3">
        <w:rPr>
          <w:rFonts w:ascii="Arial" w:hAnsi="Arial" w:cs="Arial"/>
          <w:b/>
          <w:color w:val="000000" w:themeColor="text1"/>
          <w:sz w:val="18"/>
          <w:szCs w:val="18"/>
        </w:rPr>
        <w:t xml:space="preserve"> </w:t>
      </w:r>
      <w:r w:rsidR="009A7294" w:rsidRPr="000012A3">
        <w:rPr>
          <w:rFonts w:ascii="Arial" w:hAnsi="Arial" w:cs="Arial"/>
          <w:color w:val="000000" w:themeColor="text1"/>
          <w:sz w:val="18"/>
          <w:szCs w:val="18"/>
        </w:rPr>
        <w:t>–</w:t>
      </w:r>
      <w:r w:rsidR="0028188F" w:rsidRPr="000012A3">
        <w:rPr>
          <w:rFonts w:ascii="Arial" w:hAnsi="Arial" w:cs="Arial"/>
          <w:color w:val="000000" w:themeColor="text1"/>
          <w:sz w:val="18"/>
          <w:szCs w:val="18"/>
        </w:rPr>
        <w:t xml:space="preserve"> </w:t>
      </w:r>
      <w:r w:rsidR="00F85D4B" w:rsidRPr="000012A3">
        <w:rPr>
          <w:rFonts w:ascii="Arial" w:hAnsi="Arial" w:cs="Arial"/>
          <w:color w:val="000000" w:themeColor="text1"/>
          <w:sz w:val="18"/>
          <w:szCs w:val="18"/>
        </w:rPr>
        <w:t>услуга по предоставлению в пользование канала связи для передачи изображения с технической поддержкой используемого для этих целей оборудования, установленного у Оператора.</w:t>
      </w:r>
    </w:p>
    <w:p w:rsidR="007C454A" w:rsidRPr="000012A3" w:rsidRDefault="00A55499"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9A7294" w:rsidRPr="000012A3">
        <w:rPr>
          <w:rFonts w:ascii="Arial" w:hAnsi="Arial" w:cs="Arial"/>
          <w:b/>
          <w:color w:val="000000" w:themeColor="text1"/>
          <w:sz w:val="18"/>
          <w:szCs w:val="18"/>
        </w:rPr>
        <w:t>Видеоархив</w:t>
      </w:r>
      <w:r w:rsidRPr="000012A3">
        <w:rPr>
          <w:rFonts w:ascii="Arial" w:hAnsi="Arial" w:cs="Arial"/>
          <w:b/>
          <w:color w:val="000000" w:themeColor="text1"/>
          <w:sz w:val="18"/>
          <w:szCs w:val="18"/>
        </w:rPr>
        <w:t>»</w:t>
      </w:r>
      <w:r w:rsidR="009A7294" w:rsidRPr="000012A3">
        <w:rPr>
          <w:rFonts w:ascii="Arial" w:hAnsi="Arial" w:cs="Arial"/>
          <w:b/>
          <w:color w:val="000000" w:themeColor="text1"/>
          <w:sz w:val="18"/>
          <w:szCs w:val="18"/>
        </w:rPr>
        <w:t xml:space="preserve"> </w:t>
      </w:r>
      <w:r w:rsidR="007C454A" w:rsidRPr="000012A3">
        <w:rPr>
          <w:rFonts w:ascii="Arial" w:hAnsi="Arial" w:cs="Arial"/>
          <w:color w:val="000000" w:themeColor="text1"/>
          <w:sz w:val="18"/>
          <w:szCs w:val="18"/>
        </w:rPr>
        <w:t xml:space="preserve">– </w:t>
      </w:r>
      <w:r w:rsidR="009A7294" w:rsidRPr="000012A3">
        <w:rPr>
          <w:rFonts w:ascii="Arial" w:hAnsi="Arial" w:cs="Arial"/>
          <w:color w:val="000000" w:themeColor="text1"/>
          <w:sz w:val="18"/>
          <w:szCs w:val="18"/>
        </w:rPr>
        <w:t xml:space="preserve"> услуга по предоставлению технической возможности хранения видеоизображени</w:t>
      </w:r>
      <w:r w:rsidR="009F45A9" w:rsidRPr="000012A3">
        <w:rPr>
          <w:rFonts w:ascii="Arial" w:hAnsi="Arial" w:cs="Arial"/>
          <w:color w:val="000000" w:themeColor="text1"/>
          <w:sz w:val="18"/>
          <w:szCs w:val="18"/>
        </w:rPr>
        <w:t>й</w:t>
      </w:r>
      <w:r w:rsidR="009A7294" w:rsidRPr="000012A3">
        <w:rPr>
          <w:rFonts w:ascii="Arial" w:hAnsi="Arial" w:cs="Arial"/>
          <w:color w:val="000000" w:themeColor="text1"/>
          <w:sz w:val="18"/>
          <w:szCs w:val="18"/>
        </w:rPr>
        <w:t>.</w:t>
      </w:r>
    </w:p>
    <w:p w:rsidR="00806897" w:rsidRPr="000012A3" w:rsidRDefault="001D0E66"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 </w:t>
      </w:r>
      <w:r w:rsidR="003A6CBB" w:rsidRPr="000012A3">
        <w:rPr>
          <w:rFonts w:ascii="Arial" w:hAnsi="Arial" w:cs="Arial"/>
          <w:b/>
          <w:color w:val="000000" w:themeColor="text1"/>
          <w:sz w:val="18"/>
          <w:szCs w:val="18"/>
        </w:rPr>
        <w:t>«</w:t>
      </w:r>
      <w:r w:rsidR="00E160FB" w:rsidRPr="000012A3">
        <w:rPr>
          <w:rFonts w:ascii="Arial" w:hAnsi="Arial" w:cs="Arial"/>
          <w:b/>
          <w:color w:val="000000" w:themeColor="text1"/>
          <w:sz w:val="18"/>
          <w:szCs w:val="18"/>
        </w:rPr>
        <w:t>Заявление-договор/Соглашение об оказании услуг связи  (далее также – Договор)</w:t>
      </w:r>
      <w:r w:rsidR="003A6CBB" w:rsidRPr="000012A3">
        <w:rPr>
          <w:rFonts w:ascii="Arial" w:hAnsi="Arial" w:cs="Arial"/>
          <w:b/>
          <w:color w:val="000000" w:themeColor="text1"/>
          <w:sz w:val="18"/>
          <w:szCs w:val="18"/>
        </w:rPr>
        <w:t>»</w:t>
      </w:r>
      <w:r w:rsidR="00806897" w:rsidRPr="000012A3">
        <w:rPr>
          <w:rFonts w:ascii="Arial" w:hAnsi="Arial" w:cs="Arial"/>
          <w:color w:val="000000" w:themeColor="text1"/>
          <w:sz w:val="18"/>
          <w:szCs w:val="18"/>
        </w:rPr>
        <w:t xml:space="preserve"> – Соглашение в письменной форме</w:t>
      </w:r>
      <w:r w:rsidR="00DD1BD2" w:rsidRPr="000012A3">
        <w:rPr>
          <w:rFonts w:ascii="Arial" w:hAnsi="Arial" w:cs="Arial"/>
          <w:color w:val="000000" w:themeColor="text1"/>
          <w:sz w:val="18"/>
          <w:szCs w:val="18"/>
        </w:rPr>
        <w:t xml:space="preserve"> </w:t>
      </w:r>
      <w:r w:rsidR="00806897" w:rsidRPr="000012A3">
        <w:rPr>
          <w:rFonts w:ascii="Arial" w:hAnsi="Arial" w:cs="Arial"/>
          <w:color w:val="000000" w:themeColor="text1"/>
          <w:sz w:val="18"/>
          <w:szCs w:val="18"/>
        </w:rPr>
        <w:t xml:space="preserve">между Оператором и Абонентом (далее – Стороны) об установлении, изменении или прекращении гражданских прав и обязанностей по оказанию услуг связи (далее – Услуги), заключаемого в соответствии с действующим законодательством, в том числе Федеральным законом от 07.07.2003 № 126-ФЗ «О связи» (далее – ФЗ «О связи), </w:t>
      </w:r>
      <w:r w:rsidR="005C15A0" w:rsidRPr="000012A3">
        <w:rPr>
          <w:rFonts w:ascii="Arial" w:hAnsi="Arial" w:cs="Arial"/>
          <w:color w:val="000000" w:themeColor="text1"/>
          <w:sz w:val="18"/>
          <w:szCs w:val="18"/>
        </w:rPr>
        <w:t>Порядком оказания услуг телефонной связи (вместе с Правилами оказания услуг телефонной связи)</w:t>
      </w:r>
      <w:r w:rsidR="00806897" w:rsidRPr="000012A3">
        <w:rPr>
          <w:rFonts w:ascii="Arial" w:hAnsi="Arial" w:cs="Arial"/>
          <w:color w:val="000000" w:themeColor="text1"/>
          <w:sz w:val="18"/>
          <w:szCs w:val="18"/>
        </w:rPr>
        <w:t xml:space="preserve">, утвержденными Постановлением Правительства Российской Федерации от </w:t>
      </w:r>
      <w:r w:rsidR="000012A3">
        <w:rPr>
          <w:rFonts w:ascii="Arial" w:hAnsi="Arial" w:cs="Arial"/>
          <w:color w:val="000000" w:themeColor="text1"/>
          <w:sz w:val="18"/>
          <w:szCs w:val="18"/>
        </w:rPr>
        <w:t>01.09.2024</w:t>
      </w:r>
      <w:r w:rsidR="00806897" w:rsidRPr="000012A3">
        <w:rPr>
          <w:rFonts w:ascii="Arial" w:hAnsi="Arial" w:cs="Arial"/>
          <w:color w:val="000000" w:themeColor="text1"/>
          <w:sz w:val="18"/>
          <w:szCs w:val="18"/>
        </w:rPr>
        <w:t xml:space="preserve"> № </w:t>
      </w:r>
      <w:r w:rsidR="000012A3">
        <w:rPr>
          <w:rFonts w:ascii="Arial" w:hAnsi="Arial" w:cs="Arial"/>
          <w:color w:val="000000" w:themeColor="text1"/>
          <w:sz w:val="18"/>
          <w:szCs w:val="18"/>
        </w:rPr>
        <w:t>59</w:t>
      </w:r>
      <w:r w:rsidR="00806897" w:rsidRPr="000012A3">
        <w:rPr>
          <w:rFonts w:ascii="Arial" w:hAnsi="Arial" w:cs="Arial"/>
          <w:color w:val="000000" w:themeColor="text1"/>
          <w:sz w:val="18"/>
          <w:szCs w:val="18"/>
        </w:rPr>
        <w:t xml:space="preserve"> (далее – Правила оказания услуг телефонной связи), а также иными правилами оказания услуг связи и настоящим Порядком оказания услуг связи, который является Приложением к Договору об оказании услуг связи и его неотъемлемой частью.</w:t>
      </w:r>
    </w:p>
    <w:p w:rsidR="00472F72" w:rsidRPr="000012A3" w:rsidRDefault="00472F72"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«Дистрибутив ПО»</w:t>
      </w:r>
      <w:r w:rsidRPr="000012A3">
        <w:rPr>
          <w:rFonts w:ascii="Arial" w:hAnsi="Arial" w:cs="Arial"/>
          <w:color w:val="000000" w:themeColor="text1"/>
          <w:sz w:val="18"/>
          <w:szCs w:val="18"/>
        </w:rPr>
        <w:t xml:space="preserve"> - набор файлов, составляющих Программное обеспечение, содержащий инструкции по инсталляции такого Программного обеспечения, описание зависимости от других программ и автоматизированный механизм инсталляции Программного обеспечения на Пользовательское (оконечное) оборудование.</w:t>
      </w:r>
    </w:p>
    <w:p w:rsidR="003954AF" w:rsidRPr="000012A3" w:rsidRDefault="003954AF"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«Дополнительный абонентский номер»</w:t>
      </w:r>
      <w:r w:rsidRPr="000012A3">
        <w:rPr>
          <w:rFonts w:ascii="Arial" w:hAnsi="Arial" w:cs="Arial"/>
          <w:color w:val="000000" w:themeColor="text1"/>
          <w:sz w:val="18"/>
          <w:szCs w:val="18"/>
        </w:rPr>
        <w:t xml:space="preserve">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84378E" w:rsidRPr="000012A3" w:rsidRDefault="0084378E"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«Дополнительный технологический номер»</w:t>
      </w:r>
      <w:r w:rsidRPr="000012A3">
        <w:rPr>
          <w:rFonts w:ascii="Arial" w:hAnsi="Arial" w:cs="Arial"/>
          <w:color w:val="000000" w:themeColor="text1"/>
          <w:sz w:val="18"/>
          <w:szCs w:val="18"/>
        </w:rPr>
        <w:t xml:space="preserve"> - телефонный номер из </w:t>
      </w:r>
      <w:r w:rsidR="005779E4" w:rsidRPr="000012A3">
        <w:rPr>
          <w:rFonts w:ascii="Arial" w:hAnsi="Arial" w:cs="Arial"/>
          <w:color w:val="000000" w:themeColor="text1"/>
          <w:sz w:val="18"/>
          <w:szCs w:val="18"/>
        </w:rPr>
        <w:t>географически не</w:t>
      </w:r>
      <w:r w:rsidR="00883767" w:rsidRPr="000012A3">
        <w:rPr>
          <w:rFonts w:ascii="Arial" w:hAnsi="Arial" w:cs="Arial"/>
          <w:color w:val="000000" w:themeColor="text1"/>
          <w:sz w:val="18"/>
          <w:szCs w:val="18"/>
        </w:rPr>
        <w:t xml:space="preserve"> </w:t>
      </w:r>
      <w:r w:rsidR="00A061F7" w:rsidRPr="000012A3">
        <w:rPr>
          <w:rFonts w:ascii="Arial" w:hAnsi="Arial" w:cs="Arial"/>
          <w:color w:val="000000" w:themeColor="text1"/>
          <w:sz w:val="18"/>
          <w:szCs w:val="18"/>
        </w:rPr>
        <w:t xml:space="preserve">определенной зоны </w:t>
      </w:r>
      <w:r w:rsidRPr="000012A3">
        <w:rPr>
          <w:rFonts w:ascii="Arial" w:hAnsi="Arial" w:cs="Arial"/>
          <w:color w:val="000000" w:themeColor="text1"/>
          <w:sz w:val="18"/>
          <w:szCs w:val="18"/>
        </w:rPr>
        <w:t>нумерации</w:t>
      </w:r>
      <w:r w:rsidR="00A061F7" w:rsidRPr="000012A3">
        <w:rPr>
          <w:rFonts w:ascii="Arial" w:hAnsi="Arial" w:cs="Arial"/>
          <w:color w:val="000000" w:themeColor="text1"/>
          <w:sz w:val="18"/>
          <w:szCs w:val="18"/>
        </w:rPr>
        <w:t xml:space="preserve"> ресурса</w:t>
      </w:r>
      <w:r w:rsidRPr="000012A3">
        <w:rPr>
          <w:rFonts w:ascii="Arial" w:hAnsi="Arial" w:cs="Arial"/>
          <w:color w:val="000000" w:themeColor="text1"/>
          <w:sz w:val="18"/>
          <w:szCs w:val="18"/>
        </w:rPr>
        <w:t xml:space="preserve"> Оператора, выделяемый Абоненту Оператором на период осуществления процедуры Перенесения абонентского номера.</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Домашнее ТВ</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цифровое телевидение в сетях передачи данных по протоколу IP.</w:t>
      </w:r>
    </w:p>
    <w:p w:rsidR="00523C47"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523C47" w:rsidRPr="000012A3">
        <w:rPr>
          <w:rFonts w:ascii="Arial" w:hAnsi="Arial" w:cs="Arial"/>
          <w:b/>
          <w:color w:val="000000" w:themeColor="text1"/>
          <w:sz w:val="18"/>
          <w:szCs w:val="18"/>
        </w:rPr>
        <w:t>Единица тарификации Услуг</w:t>
      </w:r>
      <w:r w:rsidRPr="000012A3">
        <w:rPr>
          <w:rFonts w:ascii="Arial" w:hAnsi="Arial" w:cs="Arial"/>
          <w:b/>
          <w:color w:val="000000" w:themeColor="text1"/>
          <w:sz w:val="18"/>
          <w:szCs w:val="18"/>
        </w:rPr>
        <w:t>»</w:t>
      </w:r>
      <w:r w:rsidR="00523C47" w:rsidRPr="000012A3">
        <w:rPr>
          <w:rFonts w:ascii="Arial" w:hAnsi="Arial" w:cs="Arial"/>
          <w:b/>
          <w:color w:val="000000" w:themeColor="text1"/>
          <w:sz w:val="18"/>
          <w:szCs w:val="18"/>
        </w:rPr>
        <w:t xml:space="preserve"> </w:t>
      </w:r>
      <w:r w:rsidR="00523C47" w:rsidRPr="000012A3">
        <w:rPr>
          <w:rFonts w:ascii="Arial" w:hAnsi="Arial" w:cs="Arial"/>
          <w:color w:val="000000" w:themeColor="text1"/>
          <w:sz w:val="18"/>
          <w:szCs w:val="18"/>
        </w:rPr>
        <w:t>– единица измерения объема оказанных Услуг, стоимость котор</w:t>
      </w:r>
      <w:r w:rsidR="001A0127" w:rsidRPr="000012A3">
        <w:rPr>
          <w:rFonts w:ascii="Arial" w:hAnsi="Arial" w:cs="Arial"/>
          <w:color w:val="000000" w:themeColor="text1"/>
          <w:sz w:val="18"/>
          <w:szCs w:val="18"/>
        </w:rPr>
        <w:t>ых</w:t>
      </w:r>
      <w:r w:rsidR="00523C47" w:rsidRPr="000012A3">
        <w:rPr>
          <w:rFonts w:ascii="Arial" w:hAnsi="Arial" w:cs="Arial"/>
          <w:color w:val="000000" w:themeColor="text1"/>
          <w:sz w:val="18"/>
          <w:szCs w:val="18"/>
        </w:rPr>
        <w:br/>
        <w:t>устанавливается Оператором.</w:t>
      </w:r>
    </w:p>
    <w:p w:rsidR="003954AF" w:rsidRPr="000012A3" w:rsidRDefault="00464FC4"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w:t>
      </w:r>
      <w:r w:rsidR="003954AF" w:rsidRPr="000012A3">
        <w:rPr>
          <w:rFonts w:eastAsia="Times New Roman"/>
          <w:b/>
          <w:color w:val="000000" w:themeColor="text1"/>
          <w:sz w:val="18"/>
          <w:szCs w:val="18"/>
          <w:lang w:eastAsia="ru-RU"/>
        </w:rPr>
        <w:t>Единица тарификации телефонного соединения</w:t>
      </w:r>
      <w:r w:rsidRPr="000012A3">
        <w:rPr>
          <w:rFonts w:eastAsia="Times New Roman"/>
          <w:b/>
          <w:color w:val="000000" w:themeColor="text1"/>
          <w:sz w:val="18"/>
          <w:szCs w:val="18"/>
          <w:lang w:eastAsia="ru-RU"/>
        </w:rPr>
        <w:t>»</w:t>
      </w:r>
      <w:r w:rsidR="003954AF" w:rsidRPr="000012A3">
        <w:rPr>
          <w:rFonts w:eastAsia="Times New Roman"/>
          <w:color w:val="000000" w:themeColor="text1"/>
          <w:sz w:val="18"/>
          <w:szCs w:val="18"/>
          <w:lang w:eastAsia="ru-RU"/>
        </w:rPr>
        <w:t xml:space="preserve"> - продолжительность телефонного соединения, за предоставление которого с</w:t>
      </w:r>
      <w:r w:rsidR="007D2C00" w:rsidRPr="000012A3">
        <w:rPr>
          <w:rFonts w:eastAsia="Times New Roman"/>
          <w:color w:val="000000" w:themeColor="text1"/>
          <w:sz w:val="18"/>
          <w:szCs w:val="18"/>
          <w:lang w:eastAsia="ru-RU"/>
        </w:rPr>
        <w:t xml:space="preserve"> </w:t>
      </w:r>
      <w:r w:rsidR="0066708B" w:rsidRPr="000012A3">
        <w:rPr>
          <w:rFonts w:eastAsia="Times New Roman"/>
          <w:color w:val="000000" w:themeColor="text1"/>
          <w:sz w:val="18"/>
          <w:szCs w:val="18"/>
          <w:lang w:eastAsia="ru-RU"/>
        </w:rPr>
        <w:t>А</w:t>
      </w:r>
      <w:r w:rsidR="003954AF" w:rsidRPr="000012A3">
        <w:rPr>
          <w:rFonts w:eastAsia="Times New Roman"/>
          <w:color w:val="000000" w:themeColor="text1"/>
          <w:sz w:val="18"/>
          <w:szCs w:val="18"/>
          <w:lang w:eastAsia="ru-RU"/>
        </w:rPr>
        <w:t xml:space="preserve">бонента или </w:t>
      </w:r>
      <w:r w:rsidR="0066708B" w:rsidRPr="000012A3">
        <w:rPr>
          <w:rFonts w:eastAsia="Times New Roman"/>
          <w:color w:val="000000" w:themeColor="text1"/>
          <w:sz w:val="18"/>
          <w:szCs w:val="18"/>
          <w:lang w:eastAsia="ru-RU"/>
        </w:rPr>
        <w:t>П</w:t>
      </w:r>
      <w:r w:rsidR="003954AF" w:rsidRPr="000012A3">
        <w:rPr>
          <w:rFonts w:eastAsia="Times New Roman"/>
          <w:color w:val="000000" w:themeColor="text1"/>
          <w:sz w:val="18"/>
          <w:szCs w:val="18"/>
          <w:lang w:eastAsia="ru-RU"/>
        </w:rPr>
        <w:t>ользователя услуг телефонной связи взимается плата, равная тарифу, установленному для соединения данног</w:t>
      </w:r>
      <w:r w:rsidR="00364D37" w:rsidRPr="000012A3">
        <w:rPr>
          <w:rFonts w:eastAsia="Times New Roman"/>
          <w:color w:val="000000" w:themeColor="text1"/>
          <w:sz w:val="18"/>
          <w:szCs w:val="18"/>
          <w:lang w:eastAsia="ru-RU"/>
        </w:rPr>
        <w:t>о вида.</w:t>
      </w:r>
    </w:p>
    <w:p w:rsidR="00C07FD8" w:rsidRPr="000012A3" w:rsidRDefault="005A4AF9"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 </w:t>
      </w:r>
      <w:r w:rsidR="003A6CBB" w:rsidRPr="000012A3">
        <w:rPr>
          <w:rFonts w:ascii="Arial" w:hAnsi="Arial" w:cs="Arial"/>
          <w:b/>
          <w:color w:val="000000" w:themeColor="text1"/>
          <w:sz w:val="18"/>
          <w:szCs w:val="18"/>
        </w:rPr>
        <w:t>«</w:t>
      </w:r>
      <w:r w:rsidR="00C07FD8" w:rsidRPr="000012A3">
        <w:rPr>
          <w:rFonts w:ascii="Arial" w:hAnsi="Arial" w:cs="Arial"/>
          <w:b/>
          <w:color w:val="000000" w:themeColor="text1"/>
          <w:sz w:val="18"/>
          <w:szCs w:val="18"/>
        </w:rPr>
        <w:t>Единый счет</w:t>
      </w:r>
      <w:r w:rsidR="003A6CBB" w:rsidRPr="000012A3">
        <w:rPr>
          <w:rFonts w:ascii="Arial" w:hAnsi="Arial" w:cs="Arial"/>
          <w:b/>
          <w:color w:val="000000" w:themeColor="text1"/>
          <w:sz w:val="18"/>
          <w:szCs w:val="18"/>
        </w:rPr>
        <w:t>»</w:t>
      </w:r>
      <w:r w:rsidR="00C07FD8" w:rsidRPr="000012A3">
        <w:rPr>
          <w:rFonts w:ascii="Arial" w:hAnsi="Arial" w:cs="Arial"/>
          <w:color w:val="000000" w:themeColor="text1"/>
          <w:sz w:val="18"/>
          <w:szCs w:val="18"/>
        </w:rPr>
        <w:t xml:space="preserve"> – документ, выставляемый Абоненту за</w:t>
      </w:r>
      <w:r w:rsidR="00057B26" w:rsidRPr="000012A3">
        <w:rPr>
          <w:rFonts w:ascii="Arial" w:hAnsi="Arial" w:cs="Arial"/>
          <w:color w:val="000000" w:themeColor="text1"/>
          <w:sz w:val="18"/>
          <w:szCs w:val="18"/>
        </w:rPr>
        <w:t xml:space="preserve"> </w:t>
      </w:r>
      <w:r w:rsidR="00101925" w:rsidRPr="000012A3">
        <w:rPr>
          <w:rFonts w:ascii="Arial" w:hAnsi="Arial" w:cs="Arial"/>
          <w:color w:val="000000" w:themeColor="text1"/>
          <w:sz w:val="18"/>
          <w:szCs w:val="18"/>
        </w:rPr>
        <w:t>Услуги, оказанные Оператором с использованием кредитно</w:t>
      </w:r>
      <w:r w:rsidR="00471A9D" w:rsidRPr="000012A3">
        <w:rPr>
          <w:rFonts w:ascii="Arial" w:hAnsi="Arial" w:cs="Arial"/>
          <w:color w:val="000000" w:themeColor="text1"/>
          <w:sz w:val="18"/>
          <w:szCs w:val="18"/>
        </w:rPr>
        <w:t>го</w:t>
      </w:r>
      <w:r w:rsidR="00101925" w:rsidRPr="000012A3">
        <w:rPr>
          <w:rFonts w:ascii="Arial" w:hAnsi="Arial" w:cs="Arial"/>
          <w:color w:val="000000" w:themeColor="text1"/>
          <w:sz w:val="18"/>
          <w:szCs w:val="18"/>
        </w:rPr>
        <w:t xml:space="preserve"> </w:t>
      </w:r>
      <w:r w:rsidR="00471A9D" w:rsidRPr="000012A3">
        <w:rPr>
          <w:rFonts w:ascii="Arial" w:hAnsi="Arial" w:cs="Arial"/>
          <w:color w:val="000000" w:themeColor="text1"/>
          <w:sz w:val="18"/>
          <w:szCs w:val="18"/>
        </w:rPr>
        <w:t xml:space="preserve">метода оказания Услуги </w:t>
      </w:r>
      <w:r w:rsidR="00101925" w:rsidRPr="000012A3">
        <w:rPr>
          <w:rFonts w:ascii="Arial" w:hAnsi="Arial" w:cs="Arial"/>
          <w:color w:val="000000" w:themeColor="text1"/>
          <w:sz w:val="18"/>
          <w:szCs w:val="18"/>
        </w:rPr>
        <w:t xml:space="preserve">(оплата </w:t>
      </w:r>
      <w:r w:rsidR="002D42E3" w:rsidRPr="000012A3">
        <w:rPr>
          <w:rFonts w:ascii="Arial" w:hAnsi="Arial" w:cs="Arial"/>
          <w:color w:val="000000" w:themeColor="text1"/>
          <w:sz w:val="18"/>
          <w:szCs w:val="18"/>
        </w:rPr>
        <w:t xml:space="preserve">за фактически </w:t>
      </w:r>
      <w:r w:rsidR="00101925" w:rsidRPr="000012A3">
        <w:rPr>
          <w:rFonts w:ascii="Arial" w:hAnsi="Arial" w:cs="Arial"/>
          <w:color w:val="000000" w:themeColor="text1"/>
          <w:sz w:val="18"/>
          <w:szCs w:val="18"/>
        </w:rPr>
        <w:t>оказан</w:t>
      </w:r>
      <w:r w:rsidR="002D42E3" w:rsidRPr="000012A3">
        <w:rPr>
          <w:rFonts w:ascii="Arial" w:hAnsi="Arial" w:cs="Arial"/>
          <w:color w:val="000000" w:themeColor="text1"/>
          <w:sz w:val="18"/>
          <w:szCs w:val="18"/>
        </w:rPr>
        <w:t xml:space="preserve">ные </w:t>
      </w:r>
      <w:r w:rsidR="00101925" w:rsidRPr="000012A3">
        <w:rPr>
          <w:rFonts w:ascii="Arial" w:hAnsi="Arial" w:cs="Arial"/>
          <w:color w:val="000000" w:themeColor="text1"/>
          <w:sz w:val="18"/>
          <w:szCs w:val="18"/>
        </w:rPr>
        <w:t>Услуг</w:t>
      </w:r>
      <w:r w:rsidR="002D42E3" w:rsidRPr="000012A3">
        <w:rPr>
          <w:rFonts w:ascii="Arial" w:hAnsi="Arial" w:cs="Arial"/>
          <w:color w:val="000000" w:themeColor="text1"/>
          <w:sz w:val="18"/>
          <w:szCs w:val="18"/>
        </w:rPr>
        <w:t>и</w:t>
      </w:r>
      <w:r w:rsidR="00101925" w:rsidRPr="000012A3">
        <w:rPr>
          <w:rFonts w:ascii="Arial" w:hAnsi="Arial" w:cs="Arial"/>
          <w:color w:val="000000" w:themeColor="text1"/>
          <w:sz w:val="18"/>
          <w:szCs w:val="18"/>
        </w:rPr>
        <w:t>)</w:t>
      </w:r>
      <w:r w:rsidR="00C07FD8" w:rsidRPr="000012A3">
        <w:rPr>
          <w:rFonts w:ascii="Arial" w:hAnsi="Arial" w:cs="Arial"/>
          <w:color w:val="000000" w:themeColor="text1"/>
          <w:sz w:val="18"/>
          <w:szCs w:val="18"/>
        </w:rPr>
        <w:t xml:space="preserve">, а также Услуги, оказанные другими </w:t>
      </w:r>
      <w:r w:rsidR="00C07FD8" w:rsidRPr="000012A3">
        <w:rPr>
          <w:rFonts w:ascii="Arial" w:hAnsi="Arial" w:cs="Arial"/>
          <w:color w:val="000000" w:themeColor="text1"/>
          <w:sz w:val="18"/>
          <w:szCs w:val="18"/>
        </w:rPr>
        <w:lastRenderedPageBreak/>
        <w:t xml:space="preserve">операторами (на основании заключенных с указанными операторами связи договоров) в течение </w:t>
      </w:r>
      <w:r w:rsidR="002D42E3" w:rsidRPr="000012A3">
        <w:rPr>
          <w:rFonts w:ascii="Arial" w:hAnsi="Arial" w:cs="Arial"/>
          <w:color w:val="000000" w:themeColor="text1"/>
          <w:sz w:val="18"/>
          <w:szCs w:val="18"/>
        </w:rPr>
        <w:t>Р</w:t>
      </w:r>
      <w:r w:rsidR="00C07FD8" w:rsidRPr="000012A3">
        <w:rPr>
          <w:rFonts w:ascii="Arial" w:hAnsi="Arial" w:cs="Arial"/>
          <w:color w:val="000000" w:themeColor="text1"/>
          <w:sz w:val="18"/>
          <w:szCs w:val="18"/>
        </w:rPr>
        <w:t>асчётного периода.</w:t>
      </w:r>
    </w:p>
    <w:p w:rsidR="00FB16E1" w:rsidRPr="000012A3" w:rsidRDefault="00FB16E1"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Зарегистрированный номер </w:t>
      </w:r>
      <w:r w:rsidRPr="000012A3">
        <w:rPr>
          <w:rFonts w:ascii="Arial" w:hAnsi="Arial" w:cs="Arial"/>
          <w:color w:val="000000" w:themeColor="text1"/>
          <w:sz w:val="18"/>
          <w:szCs w:val="18"/>
        </w:rPr>
        <w:t xml:space="preserve">– номер мобильного телефона Абонента, указанный </w:t>
      </w:r>
      <w:r w:rsidR="00246FAF" w:rsidRPr="000012A3">
        <w:rPr>
          <w:rFonts w:ascii="Arial" w:hAnsi="Arial" w:cs="Arial"/>
          <w:color w:val="000000" w:themeColor="text1"/>
          <w:sz w:val="18"/>
          <w:szCs w:val="18"/>
        </w:rPr>
        <w:t>в пунк</w:t>
      </w:r>
      <w:r w:rsidR="00412F36" w:rsidRPr="000012A3">
        <w:rPr>
          <w:rFonts w:ascii="Arial" w:hAnsi="Arial" w:cs="Arial"/>
          <w:color w:val="000000" w:themeColor="text1"/>
          <w:sz w:val="18"/>
          <w:szCs w:val="18"/>
        </w:rPr>
        <w:t>тах 1.4 или 4</w:t>
      </w:r>
      <w:r w:rsidR="00CA126C" w:rsidRPr="000012A3">
        <w:rPr>
          <w:rFonts w:ascii="Arial" w:hAnsi="Arial" w:cs="Arial"/>
          <w:color w:val="000000" w:themeColor="text1"/>
          <w:sz w:val="18"/>
          <w:szCs w:val="18"/>
        </w:rPr>
        <w:t>.</w:t>
      </w:r>
      <w:r w:rsidR="000012A3">
        <w:rPr>
          <w:rFonts w:ascii="Arial" w:hAnsi="Arial" w:cs="Arial"/>
          <w:color w:val="000000" w:themeColor="text1"/>
          <w:sz w:val="18"/>
          <w:szCs w:val="18"/>
        </w:rPr>
        <w:t>4</w:t>
      </w:r>
      <w:r w:rsidR="000012A3" w:rsidRPr="000012A3">
        <w:rPr>
          <w:rFonts w:ascii="Arial" w:hAnsi="Arial" w:cs="Arial"/>
          <w:color w:val="000000" w:themeColor="text1"/>
          <w:sz w:val="18"/>
          <w:szCs w:val="18"/>
        </w:rPr>
        <w:t xml:space="preserve"> </w:t>
      </w:r>
      <w:r w:rsidR="00CA126C" w:rsidRPr="000012A3">
        <w:rPr>
          <w:rFonts w:ascii="Arial" w:hAnsi="Arial" w:cs="Arial"/>
          <w:color w:val="000000" w:themeColor="text1"/>
          <w:sz w:val="18"/>
          <w:szCs w:val="18"/>
        </w:rPr>
        <w:t>Договора,</w:t>
      </w:r>
      <w:r w:rsidR="00246FAF"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и подтвержденный Абонентом в процессе подписания Договора об оказании услуг связи и</w:t>
      </w:r>
      <w:r w:rsidR="00CA126C" w:rsidRPr="000012A3">
        <w:rPr>
          <w:rFonts w:ascii="Arial" w:hAnsi="Arial" w:cs="Arial"/>
          <w:color w:val="000000" w:themeColor="text1"/>
          <w:sz w:val="18"/>
          <w:szCs w:val="18"/>
        </w:rPr>
        <w:t xml:space="preserve">/или Регистрации на Сайте либо </w:t>
      </w:r>
      <w:r w:rsidRPr="000012A3">
        <w:rPr>
          <w:rFonts w:ascii="Arial" w:hAnsi="Arial" w:cs="Arial"/>
          <w:color w:val="000000" w:themeColor="text1"/>
          <w:sz w:val="18"/>
          <w:szCs w:val="18"/>
        </w:rPr>
        <w:t>при послед</w:t>
      </w:r>
      <w:r w:rsidR="00246FAF" w:rsidRPr="000012A3">
        <w:rPr>
          <w:rFonts w:ascii="Arial" w:hAnsi="Arial" w:cs="Arial"/>
          <w:color w:val="000000" w:themeColor="text1"/>
          <w:sz w:val="18"/>
          <w:szCs w:val="18"/>
        </w:rPr>
        <w:t xml:space="preserve">ующем изменении данных Абонента </w:t>
      </w:r>
    </w:p>
    <w:p w:rsidR="005A4AF9" w:rsidRPr="000012A3" w:rsidRDefault="005A4AF9" w:rsidP="00A23859">
      <w:pPr>
        <w:pStyle w:val="ConsPlusNormal"/>
        <w:numPr>
          <w:ilvl w:val="1"/>
          <w:numId w:val="1"/>
        </w:numPr>
        <w:jc w:val="both"/>
        <w:rPr>
          <w:color w:val="000000" w:themeColor="text1"/>
        </w:rPr>
      </w:pPr>
      <w:r w:rsidRPr="000012A3">
        <w:rPr>
          <w:b/>
          <w:color w:val="000000" w:themeColor="text1"/>
          <w:sz w:val="18"/>
          <w:szCs w:val="18"/>
        </w:rPr>
        <w:t>«</w:t>
      </w:r>
      <w:r w:rsidRPr="000012A3">
        <w:rPr>
          <w:rFonts w:eastAsia="Times New Roman"/>
          <w:b/>
          <w:color w:val="000000" w:themeColor="text1"/>
          <w:sz w:val="18"/>
          <w:szCs w:val="18"/>
          <w:lang w:eastAsia="ru-RU"/>
        </w:rPr>
        <w:t>Зона обслуживания сети местной телефонной связи»</w:t>
      </w:r>
      <w:r w:rsidRPr="000012A3">
        <w:rPr>
          <w:rFonts w:eastAsia="Times New Roman"/>
          <w:color w:val="000000" w:themeColor="text1"/>
          <w:sz w:val="18"/>
          <w:szCs w:val="18"/>
          <w:lang w:eastAsia="ru-RU"/>
        </w:rPr>
        <w:t xml:space="preserve"> - территория, в пределах которой пользовательское (оконечное) оборудование соединяется или может быть соединено </w:t>
      </w:r>
      <w:r w:rsidR="00464FC4" w:rsidRPr="000012A3">
        <w:rPr>
          <w:rFonts w:eastAsia="Times New Roman"/>
          <w:color w:val="000000" w:themeColor="text1"/>
          <w:sz w:val="18"/>
          <w:szCs w:val="18"/>
          <w:lang w:eastAsia="ru-RU"/>
        </w:rPr>
        <w:t xml:space="preserve">Абонентской </w:t>
      </w:r>
      <w:r w:rsidRPr="000012A3">
        <w:rPr>
          <w:rFonts w:eastAsia="Times New Roman"/>
          <w:color w:val="000000" w:themeColor="text1"/>
          <w:sz w:val="18"/>
          <w:szCs w:val="18"/>
          <w:lang w:eastAsia="ru-RU"/>
        </w:rPr>
        <w:t xml:space="preserve">линией с узлом связи, входящим в состав сети местной телефонной связи </w:t>
      </w:r>
      <w:r w:rsidR="00464FC4" w:rsidRPr="000012A3">
        <w:rPr>
          <w:rFonts w:eastAsia="Times New Roman"/>
          <w:color w:val="000000" w:themeColor="text1"/>
          <w:sz w:val="18"/>
          <w:szCs w:val="18"/>
          <w:lang w:eastAsia="ru-RU"/>
        </w:rPr>
        <w:t>Оператора.</w:t>
      </w:r>
    </w:p>
    <w:p w:rsidR="005E65BD" w:rsidRPr="000012A3" w:rsidRDefault="005A4AF9"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«Зона обслуживания сети подвижной телефонной связи»</w:t>
      </w:r>
      <w:r w:rsidRPr="000012A3">
        <w:rPr>
          <w:rFonts w:eastAsia="Times New Roman"/>
          <w:color w:val="000000" w:themeColor="text1"/>
          <w:sz w:val="18"/>
          <w:szCs w:val="18"/>
          <w:lang w:eastAsia="ru-RU"/>
        </w:rPr>
        <w:t xml:space="preserve"> - территория, на которой </w:t>
      </w:r>
      <w:r w:rsidR="00464FC4" w:rsidRPr="000012A3">
        <w:rPr>
          <w:rFonts w:eastAsia="Times New Roman"/>
          <w:color w:val="000000" w:themeColor="text1"/>
          <w:sz w:val="18"/>
          <w:szCs w:val="18"/>
          <w:lang w:eastAsia="ru-RU"/>
        </w:rPr>
        <w:t>Оператор</w:t>
      </w:r>
      <w:r w:rsidRPr="000012A3">
        <w:rPr>
          <w:rFonts w:eastAsia="Times New Roman"/>
          <w:color w:val="000000" w:themeColor="text1"/>
          <w:sz w:val="18"/>
          <w:szCs w:val="18"/>
          <w:lang w:eastAsia="ru-RU"/>
        </w:rPr>
        <w:t xml:space="preserve"> обеспечивает возможность подключения </w:t>
      </w:r>
      <w:r w:rsidR="00464FC4" w:rsidRPr="000012A3">
        <w:rPr>
          <w:rFonts w:eastAsia="Times New Roman"/>
          <w:color w:val="000000" w:themeColor="text1"/>
          <w:sz w:val="18"/>
          <w:szCs w:val="18"/>
          <w:lang w:eastAsia="ru-RU"/>
        </w:rPr>
        <w:t xml:space="preserve">Абонентской </w:t>
      </w:r>
      <w:r w:rsidRPr="000012A3">
        <w:rPr>
          <w:rFonts w:eastAsia="Times New Roman"/>
          <w:color w:val="000000" w:themeColor="text1"/>
          <w:sz w:val="18"/>
          <w:szCs w:val="18"/>
          <w:lang w:eastAsia="ru-RU"/>
        </w:rPr>
        <w:t>станции (абонентского устройства) к сети подвижной св</w:t>
      </w:r>
      <w:r w:rsidR="00364D37" w:rsidRPr="000012A3">
        <w:rPr>
          <w:rFonts w:eastAsia="Times New Roman"/>
          <w:color w:val="000000" w:themeColor="text1"/>
          <w:sz w:val="18"/>
          <w:szCs w:val="18"/>
          <w:lang w:eastAsia="ru-RU"/>
        </w:rPr>
        <w:t>язи.</w:t>
      </w:r>
    </w:p>
    <w:p w:rsidR="00246FAF" w:rsidRPr="000012A3" w:rsidRDefault="00246FAF"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 xml:space="preserve">Идентификатор </w:t>
      </w:r>
      <w:r w:rsidRPr="000012A3">
        <w:rPr>
          <w:rFonts w:eastAsia="Times New Roman"/>
          <w:color w:val="000000" w:themeColor="text1"/>
          <w:sz w:val="18"/>
          <w:szCs w:val="18"/>
          <w:lang w:eastAsia="ru-RU"/>
        </w:rPr>
        <w:t>– уникальный символьный код, который автоматически формируется электронной системы Оператора для обмена электронными документами между Оператором и Абонентом (далее – Система) в случае использования Абонентом предоставленного ему СМС-кода для подписания электронных документов. Идентификатор автоматически включается в электронный документ, подписываемый в Системе</w:t>
      </w:r>
      <w:r w:rsidR="005F616D" w:rsidRPr="000012A3">
        <w:rPr>
          <w:rFonts w:eastAsia="Times New Roman"/>
          <w:color w:val="000000" w:themeColor="text1"/>
          <w:sz w:val="18"/>
          <w:szCs w:val="18"/>
          <w:lang w:eastAsia="ru-RU"/>
        </w:rPr>
        <w:t>, и подтверждает факт подписания Абонентом соответствующего документа</w:t>
      </w:r>
      <w:r w:rsidR="00DA18E6" w:rsidRPr="000012A3">
        <w:rPr>
          <w:rFonts w:eastAsia="Times New Roman"/>
          <w:color w:val="000000" w:themeColor="text1"/>
          <w:sz w:val="18"/>
          <w:szCs w:val="18"/>
          <w:lang w:eastAsia="ru-RU"/>
        </w:rPr>
        <w:t xml:space="preserve">. Документ, подписанный указанным образом, считается подписанным лично. </w:t>
      </w:r>
    </w:p>
    <w:p w:rsidR="005A4AF9" w:rsidRPr="000012A3" w:rsidRDefault="005A4AF9"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«Идентификационный модуль»</w:t>
      </w:r>
      <w:r w:rsidR="00D74717" w:rsidRPr="000012A3">
        <w:rPr>
          <w:rFonts w:ascii="Arial" w:hAnsi="Arial" w:cs="Arial"/>
          <w:b/>
          <w:color w:val="000000" w:themeColor="text1"/>
          <w:sz w:val="18"/>
          <w:szCs w:val="18"/>
        </w:rPr>
        <w:t xml:space="preserve"> </w:t>
      </w:r>
      <w:r w:rsidR="00D74717" w:rsidRPr="000012A3">
        <w:rPr>
          <w:rFonts w:ascii="Arial" w:hAnsi="Arial" w:cs="Arial"/>
          <w:color w:val="000000" w:themeColor="text1"/>
          <w:sz w:val="18"/>
          <w:szCs w:val="18"/>
        </w:rPr>
        <w:t xml:space="preserve">(далее – </w:t>
      </w:r>
      <w:r w:rsidR="00D74717" w:rsidRPr="000012A3">
        <w:rPr>
          <w:rFonts w:ascii="Arial" w:hAnsi="Arial" w:cs="Arial"/>
          <w:color w:val="000000" w:themeColor="text1"/>
          <w:sz w:val="18"/>
          <w:szCs w:val="18"/>
          <w:lang w:val="en-US"/>
        </w:rPr>
        <w:t>SIM</w:t>
      </w:r>
      <w:r w:rsidR="00D74717" w:rsidRPr="000012A3">
        <w:rPr>
          <w:rFonts w:ascii="Arial" w:hAnsi="Arial" w:cs="Arial"/>
          <w:color w:val="000000" w:themeColor="text1"/>
          <w:sz w:val="18"/>
          <w:szCs w:val="18"/>
        </w:rPr>
        <w:t>-карта)</w:t>
      </w:r>
      <w:r w:rsidRPr="000012A3">
        <w:rPr>
          <w:rFonts w:ascii="Arial" w:hAnsi="Arial" w:cs="Arial"/>
          <w:b/>
          <w:color w:val="000000" w:themeColor="text1"/>
          <w:sz w:val="18"/>
          <w:szCs w:val="18"/>
        </w:rPr>
        <w:t xml:space="preserve"> </w:t>
      </w:r>
      <w:r w:rsidRPr="000012A3">
        <w:rPr>
          <w:rFonts w:ascii="Arial" w:hAnsi="Arial" w:cs="Arial"/>
          <w:color w:val="000000" w:themeColor="text1"/>
          <w:sz w:val="18"/>
          <w:szCs w:val="18"/>
        </w:rPr>
        <w:t xml:space="preserve">- электронный носитель информации, установленный в </w:t>
      </w:r>
      <w:r w:rsidR="00464FC4" w:rsidRPr="000012A3">
        <w:rPr>
          <w:rFonts w:ascii="Arial" w:hAnsi="Arial" w:cs="Arial"/>
          <w:color w:val="000000" w:themeColor="text1"/>
          <w:sz w:val="18"/>
          <w:szCs w:val="18"/>
        </w:rPr>
        <w:t xml:space="preserve">Абонентской </w:t>
      </w:r>
      <w:r w:rsidRPr="000012A3">
        <w:rPr>
          <w:rFonts w:ascii="Arial" w:hAnsi="Arial" w:cs="Arial"/>
          <w:color w:val="000000" w:themeColor="text1"/>
          <w:sz w:val="18"/>
          <w:szCs w:val="18"/>
        </w:rPr>
        <w:t xml:space="preserve">станции (абонентском устройстве), с помощью которого осуществляется идентификация </w:t>
      </w:r>
      <w:r w:rsidR="007D2C00" w:rsidRPr="000012A3">
        <w:rPr>
          <w:rFonts w:ascii="Arial" w:hAnsi="Arial" w:cs="Arial"/>
          <w:color w:val="000000" w:themeColor="text1"/>
          <w:sz w:val="18"/>
          <w:szCs w:val="18"/>
        </w:rPr>
        <w:t>Абонента</w:t>
      </w:r>
      <w:r w:rsidRPr="000012A3">
        <w:rPr>
          <w:rFonts w:ascii="Arial" w:hAnsi="Arial" w:cs="Arial"/>
          <w:color w:val="000000" w:themeColor="text1"/>
          <w:sz w:val="18"/>
          <w:szCs w:val="18"/>
        </w:rPr>
        <w:t xml:space="preserve"> </w:t>
      </w:r>
      <w:r w:rsidR="00464FC4" w:rsidRPr="000012A3">
        <w:rPr>
          <w:rFonts w:ascii="Arial" w:hAnsi="Arial" w:cs="Arial"/>
          <w:color w:val="000000" w:themeColor="text1"/>
          <w:sz w:val="18"/>
          <w:szCs w:val="18"/>
        </w:rPr>
        <w:t>Оператором</w:t>
      </w:r>
      <w:r w:rsidRPr="000012A3">
        <w:rPr>
          <w:rFonts w:ascii="Arial" w:hAnsi="Arial" w:cs="Arial"/>
          <w:color w:val="000000" w:themeColor="text1"/>
          <w:sz w:val="18"/>
          <w:szCs w:val="18"/>
        </w:rPr>
        <w:t xml:space="preserve">, доступ </w:t>
      </w:r>
      <w:r w:rsidR="00464FC4" w:rsidRPr="000012A3">
        <w:rPr>
          <w:rFonts w:ascii="Arial" w:hAnsi="Arial" w:cs="Arial"/>
          <w:color w:val="000000" w:themeColor="text1"/>
          <w:sz w:val="18"/>
          <w:szCs w:val="18"/>
        </w:rPr>
        <w:t xml:space="preserve">Абонентской </w:t>
      </w:r>
      <w:r w:rsidRPr="000012A3">
        <w:rPr>
          <w:rFonts w:ascii="Arial" w:hAnsi="Arial" w:cs="Arial"/>
          <w:color w:val="000000" w:themeColor="text1"/>
          <w:sz w:val="18"/>
          <w:szCs w:val="18"/>
        </w:rPr>
        <w:t xml:space="preserve">станции (абонентского устройства) к сети подвижной связи, а также обеспечивается защита от несанкционированного использования </w:t>
      </w:r>
      <w:r w:rsidR="007D2C00" w:rsidRPr="000012A3">
        <w:rPr>
          <w:rFonts w:ascii="Arial" w:hAnsi="Arial" w:cs="Arial"/>
          <w:color w:val="000000" w:themeColor="text1"/>
          <w:sz w:val="18"/>
          <w:szCs w:val="18"/>
        </w:rPr>
        <w:t>Абонентского</w:t>
      </w:r>
      <w:r w:rsidRPr="000012A3">
        <w:rPr>
          <w:rFonts w:ascii="Arial" w:hAnsi="Arial" w:cs="Arial"/>
          <w:color w:val="000000" w:themeColor="text1"/>
          <w:sz w:val="18"/>
          <w:szCs w:val="18"/>
        </w:rPr>
        <w:t xml:space="preserve"> номера.</w:t>
      </w:r>
    </w:p>
    <w:p w:rsidR="00745FB8" w:rsidRPr="000012A3" w:rsidRDefault="00745FB8"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«Код активации (код активации и номер активации)</w:t>
      </w:r>
      <w:r w:rsidR="00F04839" w:rsidRPr="000012A3">
        <w:rPr>
          <w:rFonts w:eastAsia="Times New Roman"/>
          <w:b/>
          <w:color w:val="000000" w:themeColor="text1"/>
          <w:sz w:val="18"/>
          <w:szCs w:val="18"/>
          <w:lang w:eastAsia="ru-RU"/>
        </w:rPr>
        <w:t>»</w:t>
      </w:r>
      <w:r w:rsidRPr="000012A3">
        <w:rPr>
          <w:rFonts w:eastAsia="Times New Roman"/>
          <w:color w:val="000000" w:themeColor="text1"/>
          <w:sz w:val="18"/>
          <w:szCs w:val="18"/>
          <w:lang w:eastAsia="ru-RU"/>
        </w:rPr>
        <w:t xml:space="preserve"> – это уникальные для каждого Абонента наборы символов, которые Абонент получает в </w:t>
      </w:r>
      <w:r w:rsidR="00DA1AF4" w:rsidRPr="000012A3">
        <w:rPr>
          <w:rFonts w:eastAsia="Times New Roman"/>
          <w:color w:val="000000" w:themeColor="text1"/>
          <w:sz w:val="18"/>
          <w:szCs w:val="18"/>
          <w:lang w:eastAsia="ru-RU"/>
        </w:rPr>
        <w:t>Личном кабинете</w:t>
      </w:r>
      <w:r w:rsidRPr="000012A3">
        <w:rPr>
          <w:rFonts w:eastAsia="Times New Roman"/>
          <w:color w:val="000000" w:themeColor="text1"/>
          <w:sz w:val="18"/>
          <w:szCs w:val="18"/>
          <w:lang w:eastAsia="ru-RU"/>
        </w:rPr>
        <w:t>.</w:t>
      </w:r>
    </w:p>
    <w:p w:rsidR="006A4366" w:rsidRPr="000012A3" w:rsidRDefault="006A4366"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«Код выбора оператора сети телефонной связи»</w:t>
      </w:r>
      <w:r w:rsidRPr="000012A3">
        <w:rPr>
          <w:rFonts w:eastAsia="Times New Roman"/>
          <w:color w:val="000000" w:themeColor="text1"/>
          <w:sz w:val="18"/>
          <w:szCs w:val="18"/>
          <w:lang w:eastAsia="ru-RU"/>
        </w:rPr>
        <w:t xml:space="preserve"> - цифра или комбинация цифр, набираемых </w:t>
      </w:r>
      <w:r w:rsidR="00464FC4" w:rsidRPr="000012A3">
        <w:rPr>
          <w:rFonts w:eastAsia="Times New Roman"/>
          <w:color w:val="000000" w:themeColor="text1"/>
          <w:sz w:val="18"/>
          <w:szCs w:val="18"/>
          <w:lang w:eastAsia="ru-RU"/>
        </w:rPr>
        <w:t xml:space="preserve">Абонентом </w:t>
      </w:r>
      <w:r w:rsidRPr="000012A3">
        <w:rPr>
          <w:rFonts w:eastAsia="Times New Roman"/>
          <w:color w:val="000000" w:themeColor="text1"/>
          <w:sz w:val="18"/>
          <w:szCs w:val="18"/>
          <w:lang w:eastAsia="ru-RU"/>
        </w:rPr>
        <w:t xml:space="preserve">и (или) </w:t>
      </w:r>
      <w:r w:rsidR="00464FC4" w:rsidRPr="000012A3">
        <w:rPr>
          <w:rFonts w:eastAsia="Times New Roman"/>
          <w:color w:val="000000" w:themeColor="text1"/>
          <w:sz w:val="18"/>
          <w:szCs w:val="18"/>
          <w:lang w:eastAsia="ru-RU"/>
        </w:rPr>
        <w:t xml:space="preserve">Пользователем </w:t>
      </w:r>
      <w:r w:rsidRPr="000012A3">
        <w:rPr>
          <w:rFonts w:eastAsia="Times New Roman"/>
          <w:color w:val="000000" w:themeColor="text1"/>
          <w:sz w:val="18"/>
          <w:szCs w:val="18"/>
          <w:lang w:eastAsia="ru-RU"/>
        </w:rPr>
        <w:t>услуг местной телефонной связи для выбора оператора сети междугородной и международной телефонной связи.</w:t>
      </w:r>
    </w:p>
    <w:p w:rsidR="006A4366" w:rsidRPr="000012A3" w:rsidRDefault="006A4366"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«Короткое текстовое сообщение»</w:t>
      </w:r>
      <w:r w:rsidRPr="000012A3">
        <w:rPr>
          <w:rFonts w:eastAsia="Times New Roman"/>
          <w:color w:val="000000" w:themeColor="text1"/>
          <w:sz w:val="18"/>
          <w:szCs w:val="18"/>
          <w:lang w:eastAsia="ru-RU"/>
        </w:rPr>
        <w:t xml:space="preserve"> - сообщение, состоящее из букв и (или) символов и предназначенное для передачи по сети телефонной связи.</w:t>
      </w:r>
    </w:p>
    <w:p w:rsidR="000725BA" w:rsidRPr="000012A3" w:rsidRDefault="003A6CBB"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0725BA" w:rsidRPr="000012A3">
        <w:rPr>
          <w:rFonts w:ascii="Arial" w:hAnsi="Arial" w:cs="Arial"/>
          <w:b/>
          <w:color w:val="000000" w:themeColor="text1"/>
          <w:sz w:val="18"/>
          <w:szCs w:val="18"/>
        </w:rPr>
        <w:t>Кабельное ТВ (КТВ)</w:t>
      </w:r>
      <w:r w:rsidRPr="000012A3">
        <w:rPr>
          <w:rFonts w:ascii="Arial" w:hAnsi="Arial" w:cs="Arial"/>
          <w:b/>
          <w:color w:val="000000" w:themeColor="text1"/>
          <w:sz w:val="18"/>
          <w:szCs w:val="18"/>
        </w:rPr>
        <w:t>»</w:t>
      </w:r>
      <w:r w:rsidR="000725BA" w:rsidRPr="000012A3">
        <w:rPr>
          <w:rFonts w:ascii="Arial" w:hAnsi="Arial" w:cs="Arial"/>
          <w:color w:val="000000" w:themeColor="text1"/>
          <w:sz w:val="18"/>
          <w:szCs w:val="18"/>
        </w:rPr>
        <w:t xml:space="preserve"> – услуга передачи телевизионного сигнала по антенному кабелю до абонентского устройства (телевизионного приемника), принадлежащего Абоненту.</w:t>
      </w:r>
    </w:p>
    <w:p w:rsidR="00761DAD" w:rsidRPr="000012A3" w:rsidRDefault="00761DAD"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«Канал связи» </w:t>
      </w:r>
      <w:r w:rsidRPr="000012A3">
        <w:rPr>
          <w:rFonts w:ascii="Arial" w:hAnsi="Arial" w:cs="Arial"/>
          <w:color w:val="000000" w:themeColor="text1"/>
          <w:sz w:val="18"/>
          <w:szCs w:val="18"/>
        </w:rPr>
        <w:t xml:space="preserve">- система инженерных сетей и коммуникаций, предназначенная для передачи сигнала от оборудования </w:t>
      </w:r>
      <w:r w:rsidR="00795C74" w:rsidRPr="000012A3">
        <w:rPr>
          <w:rFonts w:ascii="Arial" w:hAnsi="Arial" w:cs="Arial"/>
          <w:color w:val="000000" w:themeColor="text1"/>
          <w:sz w:val="18"/>
          <w:szCs w:val="18"/>
        </w:rPr>
        <w:t xml:space="preserve">Оператора до оборудования </w:t>
      </w:r>
      <w:r w:rsidRPr="000012A3">
        <w:rPr>
          <w:rFonts w:ascii="Arial" w:hAnsi="Arial" w:cs="Arial"/>
          <w:color w:val="000000" w:themeColor="text1"/>
          <w:sz w:val="18"/>
          <w:szCs w:val="18"/>
        </w:rPr>
        <w:t>Абонента.</w:t>
      </w:r>
    </w:p>
    <w:p w:rsidR="00C04D35" w:rsidRPr="000012A3" w:rsidRDefault="003A6CBB"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Канал связи</w:t>
      </w:r>
      <w:r w:rsidR="00761DAD" w:rsidRPr="000012A3">
        <w:rPr>
          <w:rFonts w:ascii="Arial" w:hAnsi="Arial" w:cs="Arial"/>
          <w:b/>
          <w:color w:val="000000" w:themeColor="text1"/>
          <w:sz w:val="18"/>
          <w:szCs w:val="18"/>
        </w:rPr>
        <w:t xml:space="preserve"> ОС</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система инженерных сетей и коммуникаций, предназначенная для передачи сигнала от </w:t>
      </w:r>
      <w:r w:rsidR="00542545" w:rsidRPr="000012A3">
        <w:rPr>
          <w:rFonts w:ascii="Arial" w:hAnsi="Arial" w:cs="Arial"/>
          <w:color w:val="000000" w:themeColor="text1"/>
          <w:sz w:val="18"/>
          <w:szCs w:val="18"/>
        </w:rPr>
        <w:t>ТСО</w:t>
      </w:r>
      <w:r w:rsidR="00C04D35" w:rsidRPr="000012A3">
        <w:rPr>
          <w:rFonts w:ascii="Arial" w:hAnsi="Arial" w:cs="Arial"/>
          <w:color w:val="000000" w:themeColor="text1"/>
          <w:sz w:val="18"/>
          <w:szCs w:val="18"/>
        </w:rPr>
        <w:t xml:space="preserve"> на пульт централизованной охраны УВО.</w:t>
      </w:r>
    </w:p>
    <w:p w:rsidR="00C04D35" w:rsidRPr="000012A3" w:rsidRDefault="003A6CBB" w:rsidP="00A23859">
      <w:pPr>
        <w:pStyle w:val="Style119"/>
        <w:widowControl/>
        <w:numPr>
          <w:ilvl w:val="1"/>
          <w:numId w:val="1"/>
        </w:numPr>
        <w:tabs>
          <w:tab w:val="left" w:pos="418"/>
        </w:tabs>
        <w:spacing w:line="206" w:lineRule="exact"/>
        <w:rPr>
          <w:b/>
          <w:color w:val="000000" w:themeColor="text1"/>
          <w:sz w:val="18"/>
          <w:szCs w:val="18"/>
        </w:rPr>
      </w:pPr>
      <w:r w:rsidRPr="000012A3">
        <w:rPr>
          <w:b/>
          <w:color w:val="000000" w:themeColor="text1"/>
          <w:sz w:val="18"/>
          <w:szCs w:val="18"/>
        </w:rPr>
        <w:t>«</w:t>
      </w:r>
      <w:r w:rsidR="00C04D35" w:rsidRPr="000012A3">
        <w:rPr>
          <w:b/>
          <w:color w:val="000000" w:themeColor="text1"/>
          <w:sz w:val="18"/>
          <w:szCs w:val="18"/>
        </w:rPr>
        <w:t>Комплект PLC адаптеров</w:t>
      </w:r>
      <w:r w:rsidRPr="000012A3">
        <w:rPr>
          <w:b/>
          <w:color w:val="000000" w:themeColor="text1"/>
          <w:sz w:val="18"/>
          <w:szCs w:val="18"/>
        </w:rPr>
        <w:t>»</w:t>
      </w:r>
      <w:r w:rsidR="00C04D35" w:rsidRPr="000012A3">
        <w:rPr>
          <w:b/>
          <w:color w:val="000000" w:themeColor="text1"/>
          <w:sz w:val="18"/>
          <w:szCs w:val="18"/>
        </w:rPr>
        <w:t xml:space="preserve"> - </w:t>
      </w:r>
      <w:r w:rsidR="00C04D35" w:rsidRPr="000012A3">
        <w:rPr>
          <w:color w:val="000000" w:themeColor="text1"/>
          <w:sz w:val="18"/>
          <w:szCs w:val="18"/>
        </w:rPr>
        <w:t>комплект из 2</w:t>
      </w:r>
      <w:r w:rsidR="000726D9" w:rsidRPr="000012A3">
        <w:rPr>
          <w:color w:val="000000" w:themeColor="text1"/>
          <w:sz w:val="18"/>
          <w:szCs w:val="18"/>
        </w:rPr>
        <w:t xml:space="preserve"> (двух)</w:t>
      </w:r>
      <w:r w:rsidR="00C04D35" w:rsidRPr="000012A3">
        <w:rPr>
          <w:color w:val="000000" w:themeColor="text1"/>
          <w:sz w:val="18"/>
          <w:szCs w:val="18"/>
        </w:rPr>
        <w:t xml:space="preserve"> устройств, предназначенных для передачи данных в помещении по бытовой электрической сети.</w:t>
      </w:r>
    </w:p>
    <w:p w:rsidR="00C04D35" w:rsidRPr="000012A3" w:rsidRDefault="003A6CBB" w:rsidP="00A23859">
      <w:pPr>
        <w:pStyle w:val="Style119"/>
        <w:widowControl/>
        <w:numPr>
          <w:ilvl w:val="1"/>
          <w:numId w:val="1"/>
        </w:numPr>
        <w:tabs>
          <w:tab w:val="left" w:pos="418"/>
        </w:tabs>
        <w:spacing w:line="206" w:lineRule="exact"/>
        <w:rPr>
          <w:color w:val="000000" w:themeColor="text1"/>
          <w:sz w:val="18"/>
          <w:szCs w:val="18"/>
        </w:rPr>
      </w:pPr>
      <w:r w:rsidRPr="000012A3">
        <w:rPr>
          <w:b/>
          <w:color w:val="000000" w:themeColor="text1"/>
          <w:sz w:val="18"/>
          <w:szCs w:val="18"/>
        </w:rPr>
        <w:t>«</w:t>
      </w:r>
      <w:r w:rsidR="00C04D35" w:rsidRPr="000012A3">
        <w:rPr>
          <w:b/>
          <w:color w:val="000000" w:themeColor="text1"/>
          <w:sz w:val="18"/>
          <w:szCs w:val="18"/>
        </w:rPr>
        <w:t xml:space="preserve">Комплект </w:t>
      </w:r>
      <w:r w:rsidR="00C04D35" w:rsidRPr="000012A3">
        <w:rPr>
          <w:b/>
          <w:color w:val="000000" w:themeColor="text1"/>
          <w:sz w:val="18"/>
          <w:szCs w:val="18"/>
          <w:lang w:val="en-US"/>
        </w:rPr>
        <w:t>Wi</w:t>
      </w:r>
      <w:r w:rsidR="00C04D35" w:rsidRPr="000012A3">
        <w:rPr>
          <w:b/>
          <w:color w:val="000000" w:themeColor="text1"/>
          <w:sz w:val="18"/>
          <w:szCs w:val="18"/>
        </w:rPr>
        <w:t>-</w:t>
      </w:r>
      <w:r w:rsidR="00C04D35" w:rsidRPr="000012A3">
        <w:rPr>
          <w:b/>
          <w:color w:val="000000" w:themeColor="text1"/>
          <w:sz w:val="18"/>
          <w:szCs w:val="18"/>
          <w:lang w:val="en-US"/>
        </w:rPr>
        <w:t>Fi</w:t>
      </w:r>
      <w:r w:rsidR="00C04D35" w:rsidRPr="000012A3">
        <w:rPr>
          <w:b/>
          <w:color w:val="000000" w:themeColor="text1"/>
          <w:sz w:val="18"/>
          <w:szCs w:val="18"/>
        </w:rPr>
        <w:t xml:space="preserve"> мостов</w:t>
      </w:r>
      <w:r w:rsidRPr="000012A3">
        <w:rPr>
          <w:b/>
          <w:color w:val="000000" w:themeColor="text1"/>
          <w:sz w:val="18"/>
          <w:szCs w:val="18"/>
        </w:rPr>
        <w:t>»</w:t>
      </w:r>
      <w:r w:rsidR="00C04D35" w:rsidRPr="000012A3">
        <w:rPr>
          <w:b/>
          <w:color w:val="000000" w:themeColor="text1"/>
          <w:sz w:val="18"/>
          <w:szCs w:val="18"/>
        </w:rPr>
        <w:t xml:space="preserve"> - </w:t>
      </w:r>
      <w:r w:rsidR="00C04D35" w:rsidRPr="000012A3">
        <w:rPr>
          <w:color w:val="000000" w:themeColor="text1"/>
          <w:sz w:val="18"/>
          <w:szCs w:val="18"/>
        </w:rPr>
        <w:t>комплект из 2</w:t>
      </w:r>
      <w:r w:rsidR="000726D9" w:rsidRPr="000012A3">
        <w:rPr>
          <w:color w:val="000000" w:themeColor="text1"/>
          <w:sz w:val="18"/>
          <w:szCs w:val="18"/>
        </w:rPr>
        <w:t xml:space="preserve"> (двух)</w:t>
      </w:r>
      <w:r w:rsidR="00C04D35" w:rsidRPr="000012A3">
        <w:rPr>
          <w:color w:val="000000" w:themeColor="text1"/>
          <w:sz w:val="18"/>
          <w:szCs w:val="18"/>
        </w:rPr>
        <w:t xml:space="preserve"> устройств, предназначенных для передачи по беспроводной сети.</w:t>
      </w:r>
    </w:p>
    <w:p w:rsidR="008E46EE" w:rsidRPr="000012A3" w:rsidRDefault="008E46EE"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«Конклюдентные действия» </w:t>
      </w:r>
      <w:r w:rsidRPr="000012A3">
        <w:rPr>
          <w:rFonts w:ascii="Arial" w:hAnsi="Arial" w:cs="Arial"/>
          <w:color w:val="000000" w:themeColor="text1"/>
          <w:sz w:val="18"/>
          <w:szCs w:val="18"/>
        </w:rPr>
        <w:t xml:space="preserve">- </w:t>
      </w:r>
      <w:r w:rsidR="00266923" w:rsidRPr="000012A3">
        <w:rPr>
          <w:rFonts w:ascii="Arial" w:hAnsi="Arial" w:cs="Arial"/>
          <w:color w:val="000000" w:themeColor="text1"/>
          <w:sz w:val="18"/>
          <w:szCs w:val="18"/>
        </w:rPr>
        <w:t>действия Абонента, выражающего свою волю установить правоотношения, но не в форме устного или письменного волеизъявления, а поведением, по которому можно сделать заключение о таком намерении, а именно изменение условий Договора об оказании услуг связи в Личном кабинете, путем проставления соответствующей отметки в поле (разделе) Личного кабинет</w:t>
      </w:r>
      <w:r w:rsidR="007D3679" w:rsidRPr="000012A3">
        <w:rPr>
          <w:rFonts w:ascii="Arial" w:hAnsi="Arial" w:cs="Arial"/>
          <w:color w:val="000000" w:themeColor="text1"/>
          <w:sz w:val="18"/>
          <w:szCs w:val="18"/>
        </w:rPr>
        <w:t xml:space="preserve">а на </w:t>
      </w:r>
      <w:r w:rsidR="007B3CB6" w:rsidRPr="000012A3">
        <w:rPr>
          <w:rFonts w:ascii="Arial" w:hAnsi="Arial" w:cs="Arial"/>
          <w:color w:val="000000" w:themeColor="text1"/>
          <w:sz w:val="18"/>
          <w:szCs w:val="18"/>
        </w:rPr>
        <w:t>сайте</w:t>
      </w:r>
      <w:r w:rsidR="00266923" w:rsidRPr="000012A3">
        <w:rPr>
          <w:rFonts w:ascii="Arial" w:hAnsi="Arial" w:cs="Arial"/>
          <w:color w:val="000000" w:themeColor="text1"/>
          <w:sz w:val="18"/>
          <w:szCs w:val="18"/>
        </w:rPr>
        <w:t xml:space="preserve"> </w:t>
      </w:r>
      <w:hyperlink r:id="rId8" w:history="1">
        <w:r w:rsidR="007B3CB6" w:rsidRPr="000012A3">
          <w:rPr>
            <w:rStyle w:val="a7"/>
            <w:rFonts w:ascii="Arial" w:hAnsi="Arial" w:cs="Arial"/>
            <w:color w:val="000000" w:themeColor="text1"/>
            <w:sz w:val="18"/>
            <w:szCs w:val="18"/>
          </w:rPr>
          <w:t>www.mts.ru</w:t>
        </w:r>
      </w:hyperlink>
      <w:r w:rsidR="00266923" w:rsidRPr="000012A3">
        <w:rPr>
          <w:rFonts w:ascii="Arial" w:hAnsi="Arial" w:cs="Arial"/>
          <w:color w:val="000000" w:themeColor="text1"/>
          <w:sz w:val="18"/>
          <w:szCs w:val="18"/>
        </w:rPr>
        <w:t>, и</w:t>
      </w:r>
      <w:r w:rsidR="00266923" w:rsidRPr="000012A3">
        <w:rPr>
          <w:rStyle w:val="a7"/>
          <w:rFonts w:ascii="Arial" w:hAnsi="Arial" w:cs="Arial"/>
          <w:color w:val="000000" w:themeColor="text1"/>
          <w:sz w:val="18"/>
          <w:szCs w:val="18"/>
        </w:rPr>
        <w:t xml:space="preserve"> </w:t>
      </w:r>
      <w:r w:rsidR="00266923" w:rsidRPr="000012A3">
        <w:rPr>
          <w:rStyle w:val="a7"/>
          <w:rFonts w:ascii="Arial" w:hAnsi="Arial" w:cs="Arial"/>
          <w:color w:val="000000" w:themeColor="text1"/>
          <w:sz w:val="18"/>
          <w:szCs w:val="18"/>
          <w:u w:val="none"/>
        </w:rPr>
        <w:t>Мобильном приложении,</w:t>
      </w:r>
      <w:r w:rsidR="00266923" w:rsidRPr="000012A3">
        <w:rPr>
          <w:rFonts w:ascii="Arial" w:hAnsi="Arial" w:cs="Arial"/>
          <w:color w:val="000000" w:themeColor="text1"/>
          <w:sz w:val="18"/>
          <w:szCs w:val="18"/>
        </w:rPr>
        <w:t xml:space="preserve"> путем совершения Абонентом действий в Личном кабинете/Мобильном приложении  согласно условиям Оферты, либо в порядке, установленном в Оферте, опублико</w:t>
      </w:r>
      <w:r w:rsidR="007B3CB6" w:rsidRPr="000012A3">
        <w:rPr>
          <w:rFonts w:ascii="Arial" w:hAnsi="Arial" w:cs="Arial"/>
          <w:color w:val="000000" w:themeColor="text1"/>
          <w:sz w:val="18"/>
          <w:szCs w:val="18"/>
        </w:rPr>
        <w:t>ванной на сайте www.m</w:t>
      </w:r>
      <w:r w:rsidR="00266923" w:rsidRPr="000012A3">
        <w:rPr>
          <w:rFonts w:ascii="Arial" w:hAnsi="Arial" w:cs="Arial"/>
          <w:color w:val="000000" w:themeColor="text1"/>
          <w:sz w:val="18"/>
          <w:szCs w:val="18"/>
        </w:rPr>
        <w:t>ts.ru и</w:t>
      </w:r>
      <w:r w:rsidR="00266923" w:rsidRPr="000012A3">
        <w:rPr>
          <w:rFonts w:ascii="Arial" w:hAnsi="Arial" w:cs="Arial"/>
          <w:smallCaps/>
          <w:color w:val="000000" w:themeColor="text1"/>
          <w:sz w:val="18"/>
          <w:szCs w:val="18"/>
        </w:rPr>
        <w:t>ли</w:t>
      </w:r>
      <w:r w:rsidR="00266923" w:rsidRPr="000012A3">
        <w:rPr>
          <w:rFonts w:ascii="Arial" w:hAnsi="Arial" w:cs="Arial"/>
          <w:color w:val="000000" w:themeColor="text1"/>
          <w:sz w:val="18"/>
          <w:szCs w:val="18"/>
        </w:rPr>
        <w:t xml:space="preserve"> при помощи интерактивного голосового меню Оператора</w:t>
      </w:r>
      <w:r w:rsidRPr="000012A3">
        <w:rPr>
          <w:rFonts w:ascii="Arial" w:hAnsi="Arial" w:cs="Arial"/>
          <w:color w:val="000000" w:themeColor="text1"/>
          <w:sz w:val="18"/>
          <w:szCs w:val="18"/>
        </w:rPr>
        <w:t xml:space="preserve">. </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Контент </w:t>
      </w:r>
      <w:r w:rsidR="00E80230" w:rsidRPr="000012A3">
        <w:rPr>
          <w:rFonts w:ascii="Arial" w:hAnsi="Arial" w:cs="Arial"/>
          <w:b/>
          <w:color w:val="000000" w:themeColor="text1"/>
          <w:sz w:val="18"/>
          <w:szCs w:val="18"/>
        </w:rPr>
        <w:t>услуги</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совокупность информационно значимых материалов, размещенных на мультимедийных, то есть использующих одновременно различные формы представления и обработки информации, ресурсах и иной информации, в том числе материалов, являющихся объектами авторского права и смежных прав, которые предоставляются Абонентам в рамках оказания </w:t>
      </w:r>
      <w:r w:rsidR="00E80230" w:rsidRPr="000012A3">
        <w:rPr>
          <w:rFonts w:ascii="Arial" w:hAnsi="Arial" w:cs="Arial"/>
          <w:color w:val="000000" w:themeColor="text1"/>
          <w:sz w:val="18"/>
          <w:szCs w:val="18"/>
        </w:rPr>
        <w:t xml:space="preserve">услуг </w:t>
      </w:r>
      <w:r w:rsidR="00C04D35" w:rsidRPr="000012A3">
        <w:rPr>
          <w:rFonts w:ascii="Arial" w:hAnsi="Arial" w:cs="Arial"/>
          <w:color w:val="000000" w:themeColor="text1"/>
          <w:sz w:val="18"/>
          <w:szCs w:val="18"/>
        </w:rPr>
        <w:t xml:space="preserve">«Домашнее ТВ» и «Кабельное ТВ». Описание входящих в Контент </w:t>
      </w:r>
      <w:r w:rsidR="00E80230" w:rsidRPr="000012A3">
        <w:rPr>
          <w:rFonts w:ascii="Arial" w:hAnsi="Arial" w:cs="Arial"/>
          <w:color w:val="000000" w:themeColor="text1"/>
          <w:sz w:val="18"/>
          <w:szCs w:val="18"/>
        </w:rPr>
        <w:t xml:space="preserve">услуги  </w:t>
      </w:r>
      <w:r w:rsidR="00C04D35" w:rsidRPr="000012A3">
        <w:rPr>
          <w:rFonts w:ascii="Arial" w:hAnsi="Arial" w:cs="Arial"/>
          <w:color w:val="000000" w:themeColor="text1"/>
          <w:sz w:val="18"/>
          <w:szCs w:val="18"/>
        </w:rPr>
        <w:t xml:space="preserve">составляющих, включая содержание пакетов телеканалов, приведено в соответствующих разделах </w:t>
      </w:r>
      <w:r w:rsidR="00E276A7" w:rsidRPr="000012A3">
        <w:rPr>
          <w:rFonts w:ascii="Arial" w:hAnsi="Arial" w:cs="Arial"/>
          <w:color w:val="000000" w:themeColor="text1"/>
          <w:sz w:val="18"/>
          <w:szCs w:val="18"/>
        </w:rPr>
        <w:t xml:space="preserve"> </w:t>
      </w:r>
      <w:r w:rsidR="00C04D35" w:rsidRPr="000012A3">
        <w:rPr>
          <w:rFonts w:ascii="Arial" w:hAnsi="Arial" w:cs="Arial"/>
          <w:color w:val="000000" w:themeColor="text1"/>
          <w:sz w:val="18"/>
          <w:szCs w:val="18"/>
        </w:rPr>
        <w:t>сайта</w:t>
      </w:r>
      <w:r w:rsidR="007B3CB6" w:rsidRPr="000012A3">
        <w:rPr>
          <w:rFonts w:ascii="Arial" w:hAnsi="Arial" w:cs="Arial"/>
          <w:color w:val="000000" w:themeColor="text1"/>
          <w:sz w:val="18"/>
          <w:szCs w:val="18"/>
        </w:rPr>
        <w:t xml:space="preserve"> </w:t>
      </w:r>
      <w:r w:rsidR="00E276A7" w:rsidRPr="000012A3">
        <w:rPr>
          <w:rFonts w:ascii="Arial" w:hAnsi="Arial" w:cs="Arial"/>
          <w:color w:val="000000" w:themeColor="text1"/>
          <w:sz w:val="18"/>
          <w:szCs w:val="18"/>
        </w:rPr>
        <w:t xml:space="preserve"> </w:t>
      </w:r>
      <w:r w:rsidR="00C04D35" w:rsidRPr="000012A3">
        <w:rPr>
          <w:rFonts w:ascii="Arial" w:hAnsi="Arial" w:cs="Arial"/>
          <w:color w:val="000000" w:themeColor="text1"/>
          <w:sz w:val="18"/>
          <w:szCs w:val="18"/>
        </w:rPr>
        <w:t xml:space="preserve"> </w:t>
      </w:r>
      <w:hyperlink r:id="rId9" w:history="1">
        <w:r w:rsidR="007B3CB6" w:rsidRPr="000012A3">
          <w:rPr>
            <w:rStyle w:val="a7"/>
            <w:rFonts w:ascii="Arial" w:hAnsi="Arial" w:cs="Arial"/>
            <w:color w:val="000000" w:themeColor="text1"/>
            <w:sz w:val="18"/>
            <w:szCs w:val="18"/>
          </w:rPr>
          <w:t>www.mts.ru</w:t>
        </w:r>
      </w:hyperlink>
      <w:r w:rsidR="00E276A7" w:rsidRPr="000012A3">
        <w:rPr>
          <w:rStyle w:val="a7"/>
          <w:rFonts w:ascii="Arial" w:hAnsi="Arial" w:cs="Arial"/>
          <w:color w:val="000000" w:themeColor="text1"/>
          <w:sz w:val="18"/>
          <w:szCs w:val="18"/>
        </w:rPr>
        <w:t xml:space="preserve"> </w:t>
      </w:r>
      <w:r w:rsidR="00B70ADC" w:rsidRPr="000012A3">
        <w:rPr>
          <w:rFonts w:ascii="Arial" w:hAnsi="Arial" w:cs="Arial"/>
          <w:color w:val="000000" w:themeColor="text1"/>
          <w:sz w:val="18"/>
          <w:szCs w:val="18"/>
        </w:rPr>
        <w:t>(Домашнее ТВ)</w:t>
      </w:r>
      <w:r w:rsidR="00C04D35" w:rsidRPr="000012A3">
        <w:rPr>
          <w:rFonts w:ascii="Arial" w:hAnsi="Arial" w:cs="Arial"/>
          <w:color w:val="000000" w:themeColor="text1"/>
          <w:sz w:val="18"/>
          <w:szCs w:val="18"/>
        </w:rPr>
        <w:t xml:space="preserve">.  </w:t>
      </w:r>
    </w:p>
    <w:p w:rsidR="007C7E3C" w:rsidRPr="000012A3" w:rsidRDefault="00CE22B0" w:rsidP="007C7E3C">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«Личный кабинет»</w:t>
      </w:r>
      <w:r w:rsidRPr="000012A3">
        <w:rPr>
          <w:rFonts w:ascii="Arial" w:hAnsi="Arial" w:cs="Arial"/>
          <w:color w:val="000000" w:themeColor="text1"/>
          <w:sz w:val="18"/>
          <w:szCs w:val="18"/>
        </w:rPr>
        <w:t xml:space="preserve"> – </w:t>
      </w:r>
      <w:r w:rsidR="007C7E3C" w:rsidRPr="000012A3">
        <w:rPr>
          <w:rFonts w:ascii="Arial" w:hAnsi="Arial" w:cs="Arial"/>
          <w:color w:val="000000" w:themeColor="text1"/>
          <w:sz w:val="18"/>
          <w:szCs w:val="18"/>
        </w:rPr>
        <w:t xml:space="preserve">раздел (сервис самообслуживания) на сайте </w:t>
      </w:r>
      <w:r w:rsidR="00A361BE" w:rsidRPr="000012A3">
        <w:rPr>
          <w:rStyle w:val="a7"/>
          <w:rFonts w:ascii="Arial" w:hAnsi="Arial" w:cs="Arial"/>
          <w:color w:val="000000" w:themeColor="text1"/>
          <w:sz w:val="18"/>
          <w:szCs w:val="18"/>
          <w:lang w:val="en-US"/>
        </w:rPr>
        <w:t>www</w:t>
      </w:r>
      <w:r w:rsidR="00A361BE" w:rsidRPr="000012A3">
        <w:rPr>
          <w:rStyle w:val="a7"/>
          <w:rFonts w:ascii="Arial" w:hAnsi="Arial" w:cs="Arial"/>
          <w:color w:val="000000" w:themeColor="text1"/>
          <w:sz w:val="18"/>
          <w:szCs w:val="18"/>
        </w:rPr>
        <w:t>.</w:t>
      </w:r>
      <w:r w:rsidR="00EB4A23" w:rsidRPr="000012A3">
        <w:rPr>
          <w:rStyle w:val="a7"/>
          <w:rFonts w:ascii="Arial" w:hAnsi="Arial" w:cs="Arial"/>
          <w:color w:val="000000" w:themeColor="text1"/>
          <w:sz w:val="18"/>
          <w:szCs w:val="18"/>
          <w:lang w:val="en-US"/>
        </w:rPr>
        <w:t>mts</w:t>
      </w:r>
      <w:r w:rsidR="00EB4A23" w:rsidRPr="000012A3">
        <w:rPr>
          <w:rStyle w:val="a7"/>
          <w:rFonts w:ascii="Arial" w:hAnsi="Arial" w:cs="Arial"/>
          <w:color w:val="000000" w:themeColor="text1"/>
          <w:sz w:val="18"/>
          <w:szCs w:val="18"/>
        </w:rPr>
        <w:t>.</w:t>
      </w:r>
      <w:r w:rsidR="00EB4A23" w:rsidRPr="000012A3">
        <w:rPr>
          <w:rStyle w:val="a7"/>
          <w:rFonts w:ascii="Arial" w:hAnsi="Arial" w:cs="Arial"/>
          <w:color w:val="000000" w:themeColor="text1"/>
          <w:sz w:val="18"/>
          <w:szCs w:val="18"/>
          <w:lang w:val="en-US"/>
        </w:rPr>
        <w:t>ru</w:t>
      </w:r>
      <w:r w:rsidR="007C7E3C" w:rsidRPr="000012A3">
        <w:rPr>
          <w:rStyle w:val="a7"/>
          <w:rFonts w:ascii="Arial" w:hAnsi="Arial" w:cs="Arial"/>
          <w:color w:val="000000" w:themeColor="text1"/>
          <w:sz w:val="18"/>
          <w:szCs w:val="18"/>
          <w:u w:val="none"/>
        </w:rPr>
        <w:t xml:space="preserve"> и</w:t>
      </w:r>
      <w:r w:rsidR="00EB4A23" w:rsidRPr="000012A3">
        <w:rPr>
          <w:rStyle w:val="a7"/>
          <w:rFonts w:ascii="Arial" w:hAnsi="Arial" w:cs="Arial"/>
          <w:color w:val="000000" w:themeColor="text1"/>
          <w:sz w:val="18"/>
          <w:szCs w:val="18"/>
          <w:u w:val="none"/>
        </w:rPr>
        <w:t xml:space="preserve">/или </w:t>
      </w:r>
      <w:r w:rsidR="007C7E3C" w:rsidRPr="000012A3">
        <w:rPr>
          <w:rStyle w:val="a7"/>
          <w:rFonts w:ascii="Arial" w:hAnsi="Arial" w:cs="Arial"/>
          <w:color w:val="000000" w:themeColor="text1"/>
          <w:sz w:val="18"/>
          <w:szCs w:val="18"/>
          <w:u w:val="none"/>
        </w:rPr>
        <w:t>Мобильном приложении</w:t>
      </w:r>
      <w:r w:rsidR="007C7E3C" w:rsidRPr="000012A3">
        <w:rPr>
          <w:rFonts w:ascii="Arial" w:hAnsi="Arial" w:cs="Arial"/>
          <w:color w:val="000000" w:themeColor="text1"/>
          <w:sz w:val="18"/>
          <w:szCs w:val="18"/>
        </w:rPr>
        <w:t>, в котор</w:t>
      </w:r>
      <w:r w:rsidR="00236813" w:rsidRPr="000012A3">
        <w:rPr>
          <w:rFonts w:ascii="Arial" w:hAnsi="Arial" w:cs="Arial"/>
          <w:color w:val="000000" w:themeColor="text1"/>
          <w:sz w:val="18"/>
          <w:szCs w:val="18"/>
        </w:rPr>
        <w:t>ом</w:t>
      </w:r>
      <w:r w:rsidR="007C7E3C" w:rsidRPr="000012A3">
        <w:rPr>
          <w:rFonts w:ascii="Arial" w:hAnsi="Arial" w:cs="Arial"/>
          <w:color w:val="000000" w:themeColor="text1"/>
          <w:sz w:val="18"/>
          <w:szCs w:val="18"/>
        </w:rPr>
        <w:t xml:space="preserve"> Абонент, используя логин и пароль (Аутентификационные данные), может получить информацию о состоянии своего Лицевого счета, информацию о подключенных Абоненту Услугах, настройках Абонентского терминала и Абонентского оборудования, осуществить действия по изменению набора предоставляемых Услуг, а также совершить иные действия, предусмотренные Оператором. Все действия Абонента, совершенные в Личном кабинете с использованием его Аутентификационных данных, в том числе изменение Тарифного плана и подключение </w:t>
      </w:r>
      <w:r w:rsidR="00EB4A23" w:rsidRPr="000012A3">
        <w:rPr>
          <w:rFonts w:ascii="Arial" w:hAnsi="Arial" w:cs="Arial"/>
          <w:color w:val="000000" w:themeColor="text1"/>
          <w:sz w:val="18"/>
          <w:szCs w:val="18"/>
        </w:rPr>
        <w:t>д</w:t>
      </w:r>
      <w:r w:rsidR="007C7E3C" w:rsidRPr="000012A3">
        <w:rPr>
          <w:rFonts w:ascii="Arial" w:hAnsi="Arial" w:cs="Arial"/>
          <w:color w:val="000000" w:themeColor="text1"/>
          <w:sz w:val="18"/>
          <w:szCs w:val="18"/>
        </w:rPr>
        <w:t>ополнительных услуг, признаются подписанием электронного документа и приравниваются к документу на бумажном носителе, подписанному собственноручной подписью Абонента.</w:t>
      </w:r>
    </w:p>
    <w:p w:rsidR="00C04D35" w:rsidRPr="000012A3" w:rsidRDefault="00412F36"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 </w:t>
      </w:r>
      <w:r w:rsidR="003A6CBB"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Лицевой счет</w:t>
      </w:r>
      <w:r w:rsidR="003A6CBB"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w:t>
      </w:r>
      <w:r w:rsidR="00652F08" w:rsidRPr="000012A3">
        <w:rPr>
          <w:rFonts w:ascii="Arial" w:hAnsi="Arial" w:cs="Arial"/>
          <w:color w:val="000000" w:themeColor="text1"/>
          <w:sz w:val="18"/>
          <w:szCs w:val="18"/>
        </w:rPr>
        <w:t xml:space="preserve">запись в </w:t>
      </w:r>
      <w:r w:rsidR="0066708B" w:rsidRPr="000012A3">
        <w:rPr>
          <w:rFonts w:ascii="Arial" w:hAnsi="Arial" w:cs="Arial"/>
          <w:color w:val="000000" w:themeColor="text1"/>
          <w:sz w:val="18"/>
          <w:szCs w:val="18"/>
        </w:rPr>
        <w:t>АСР</w:t>
      </w:r>
      <w:r w:rsidR="00652F08" w:rsidRPr="000012A3">
        <w:rPr>
          <w:rFonts w:ascii="Arial" w:hAnsi="Arial" w:cs="Arial"/>
          <w:color w:val="000000" w:themeColor="text1"/>
          <w:sz w:val="18"/>
          <w:szCs w:val="18"/>
        </w:rPr>
        <w:t xml:space="preserve"> </w:t>
      </w:r>
      <w:r w:rsidR="0066708B" w:rsidRPr="000012A3">
        <w:rPr>
          <w:rFonts w:ascii="Arial" w:hAnsi="Arial" w:cs="Arial"/>
          <w:color w:val="000000" w:themeColor="text1"/>
          <w:sz w:val="18"/>
          <w:szCs w:val="18"/>
        </w:rPr>
        <w:t>Оператора</w:t>
      </w:r>
      <w:r w:rsidR="00652F08" w:rsidRPr="000012A3">
        <w:rPr>
          <w:rFonts w:ascii="Arial" w:hAnsi="Arial" w:cs="Arial"/>
          <w:color w:val="000000" w:themeColor="text1"/>
          <w:sz w:val="18"/>
          <w:szCs w:val="18"/>
        </w:rPr>
        <w:t xml:space="preserve">, служащая для учета объема оказанных </w:t>
      </w:r>
      <w:r w:rsidR="0066708B" w:rsidRPr="000012A3">
        <w:rPr>
          <w:rFonts w:ascii="Arial" w:hAnsi="Arial" w:cs="Arial"/>
          <w:color w:val="000000" w:themeColor="text1"/>
          <w:sz w:val="18"/>
          <w:szCs w:val="18"/>
        </w:rPr>
        <w:t>Услуг</w:t>
      </w:r>
      <w:r w:rsidR="00652F08" w:rsidRPr="000012A3">
        <w:rPr>
          <w:rFonts w:ascii="Arial" w:hAnsi="Arial" w:cs="Arial"/>
          <w:color w:val="000000" w:themeColor="text1"/>
          <w:sz w:val="18"/>
          <w:szCs w:val="18"/>
        </w:rPr>
        <w:t xml:space="preserve">, поступления и расходования денежных средств, внесенных в счет оплаты услуг. </w:t>
      </w:r>
    </w:p>
    <w:p w:rsidR="00652F08" w:rsidRPr="000012A3" w:rsidRDefault="00652F08"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«Местное телефонное соединение»</w:t>
      </w:r>
      <w:r w:rsidRPr="000012A3">
        <w:rPr>
          <w:rFonts w:eastAsia="Times New Roman"/>
          <w:color w:val="000000" w:themeColor="text1"/>
          <w:sz w:val="18"/>
          <w:szCs w:val="18"/>
          <w:lang w:eastAsia="ru-RU"/>
        </w:rPr>
        <w:t xml:space="preserve">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1375BD" w:rsidRPr="000012A3" w:rsidRDefault="001375BD" w:rsidP="001375BD">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«Мобильное приложение»</w:t>
      </w:r>
      <w:r w:rsidRPr="000012A3">
        <w:rPr>
          <w:rFonts w:ascii="Arial" w:hAnsi="Arial" w:cs="Arial"/>
          <w:color w:val="000000" w:themeColor="text1"/>
          <w:sz w:val="18"/>
          <w:szCs w:val="18"/>
        </w:rPr>
        <w:t xml:space="preserve"> - мобильное приложение Оператора и/или </w:t>
      </w:r>
      <w:r w:rsidR="00A670FB" w:rsidRPr="000012A3">
        <w:rPr>
          <w:rFonts w:ascii="Arial" w:hAnsi="Arial" w:cs="Arial"/>
          <w:color w:val="000000" w:themeColor="text1"/>
          <w:sz w:val="18"/>
          <w:szCs w:val="18"/>
        </w:rPr>
        <w:t>ПАО «МТС»</w:t>
      </w:r>
      <w:r w:rsidRPr="000012A3">
        <w:rPr>
          <w:rFonts w:ascii="Arial" w:hAnsi="Arial" w:cs="Arial"/>
          <w:color w:val="000000" w:themeColor="text1"/>
          <w:sz w:val="18"/>
          <w:szCs w:val="18"/>
        </w:rPr>
        <w:t xml:space="preserve">, услугами и сервисами </w:t>
      </w:r>
      <w:r w:rsidR="00A670FB" w:rsidRPr="000012A3">
        <w:rPr>
          <w:rFonts w:ascii="Arial" w:hAnsi="Arial" w:cs="Arial"/>
          <w:color w:val="000000" w:themeColor="text1"/>
          <w:sz w:val="18"/>
          <w:szCs w:val="18"/>
        </w:rPr>
        <w:t>которого (</w:t>
      </w:r>
      <w:r w:rsidRPr="000012A3">
        <w:rPr>
          <w:rFonts w:ascii="Arial" w:hAnsi="Arial" w:cs="Arial"/>
          <w:color w:val="000000" w:themeColor="text1"/>
          <w:sz w:val="18"/>
          <w:szCs w:val="18"/>
        </w:rPr>
        <w:t>ых</w:t>
      </w:r>
      <w:r w:rsidR="00A670FB"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пользуется Абонент, а также программное обеспечение, устанавливаемое на   Абонентском оборудовании (смартфонах</w:t>
      </w:r>
      <w:r w:rsidR="00EB4A23" w:rsidRPr="000012A3">
        <w:rPr>
          <w:rFonts w:ascii="Arial" w:hAnsi="Arial" w:cs="Arial"/>
          <w:color w:val="000000" w:themeColor="text1"/>
          <w:sz w:val="18"/>
          <w:szCs w:val="18"/>
        </w:rPr>
        <w:t xml:space="preserve">, планшетах, </w:t>
      </w:r>
      <w:r w:rsidRPr="000012A3">
        <w:rPr>
          <w:rFonts w:ascii="Arial" w:hAnsi="Arial" w:cs="Arial"/>
          <w:color w:val="000000" w:themeColor="text1"/>
          <w:sz w:val="18"/>
          <w:szCs w:val="18"/>
        </w:rPr>
        <w:t>компьютерах), предназначенное для целей обеспечения доступа к сервисам самообслуживан</w:t>
      </w:r>
      <w:r w:rsidR="00350FFE" w:rsidRPr="000012A3">
        <w:rPr>
          <w:rFonts w:ascii="Arial" w:hAnsi="Arial" w:cs="Arial"/>
          <w:color w:val="000000" w:themeColor="text1"/>
          <w:sz w:val="18"/>
          <w:szCs w:val="18"/>
        </w:rPr>
        <w:t xml:space="preserve">ия Оператора, интегрированное </w:t>
      </w:r>
      <w:r w:rsidRPr="000012A3">
        <w:rPr>
          <w:rFonts w:ascii="Arial" w:hAnsi="Arial" w:cs="Arial"/>
          <w:color w:val="000000" w:themeColor="text1"/>
          <w:sz w:val="18"/>
          <w:szCs w:val="18"/>
        </w:rPr>
        <w:t xml:space="preserve">с Личным кабинетом.  </w:t>
      </w:r>
    </w:p>
    <w:p w:rsidR="00B8660E" w:rsidRPr="000012A3" w:rsidRDefault="00412F36" w:rsidP="00A23859">
      <w:pPr>
        <w:pStyle w:val="Style119"/>
        <w:widowControl/>
        <w:numPr>
          <w:ilvl w:val="1"/>
          <w:numId w:val="1"/>
        </w:numPr>
        <w:tabs>
          <w:tab w:val="left" w:pos="418"/>
        </w:tabs>
        <w:spacing w:line="206" w:lineRule="exact"/>
        <w:rPr>
          <w:b/>
          <w:color w:val="000000" w:themeColor="text1"/>
          <w:sz w:val="18"/>
          <w:szCs w:val="18"/>
        </w:rPr>
      </w:pPr>
      <w:r w:rsidRPr="000012A3">
        <w:rPr>
          <w:b/>
          <w:color w:val="000000" w:themeColor="text1"/>
          <w:sz w:val="18"/>
          <w:szCs w:val="18"/>
        </w:rPr>
        <w:t xml:space="preserve"> </w:t>
      </w:r>
      <w:r w:rsidR="00B8660E" w:rsidRPr="000012A3">
        <w:rPr>
          <w:b/>
          <w:color w:val="000000" w:themeColor="text1"/>
          <w:sz w:val="18"/>
          <w:szCs w:val="18"/>
        </w:rPr>
        <w:t>«Оборудование видеонаблюдения»</w:t>
      </w:r>
      <w:r w:rsidR="00B8660E" w:rsidRPr="000012A3">
        <w:rPr>
          <w:color w:val="000000" w:themeColor="text1"/>
          <w:sz w:val="18"/>
          <w:szCs w:val="18"/>
        </w:rPr>
        <w:t xml:space="preserve"> – оборудование, предназначенное для предоставления услуги Видеонаблюдение.</w:t>
      </w:r>
    </w:p>
    <w:p w:rsidR="00F93F46" w:rsidRPr="000012A3" w:rsidRDefault="00F93F46"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«Оборудование </w:t>
      </w:r>
      <w:r w:rsidRPr="000012A3">
        <w:rPr>
          <w:rFonts w:ascii="Arial" w:hAnsi="Arial" w:cs="Arial"/>
          <w:b/>
          <w:color w:val="000000" w:themeColor="text1"/>
          <w:sz w:val="18"/>
          <w:szCs w:val="18"/>
          <w:lang w:val="en-US"/>
        </w:rPr>
        <w:t>FTTB</w:t>
      </w:r>
      <w:r w:rsidRPr="000012A3">
        <w:rPr>
          <w:rFonts w:ascii="Arial" w:hAnsi="Arial" w:cs="Arial"/>
          <w:b/>
          <w:color w:val="000000" w:themeColor="text1"/>
          <w:sz w:val="18"/>
          <w:szCs w:val="18"/>
        </w:rPr>
        <w:t xml:space="preserve">» </w:t>
      </w:r>
      <w:r w:rsidRPr="000012A3">
        <w:rPr>
          <w:rFonts w:ascii="Arial" w:hAnsi="Arial" w:cs="Arial"/>
          <w:color w:val="000000" w:themeColor="text1"/>
          <w:sz w:val="18"/>
          <w:szCs w:val="18"/>
        </w:rPr>
        <w:t xml:space="preserve">- </w:t>
      </w:r>
      <w:r w:rsidR="00A0254A" w:rsidRPr="000012A3">
        <w:rPr>
          <w:rFonts w:ascii="Arial" w:hAnsi="Arial" w:cs="Arial"/>
          <w:color w:val="000000" w:themeColor="text1"/>
          <w:sz w:val="18"/>
          <w:szCs w:val="18"/>
        </w:rPr>
        <w:t xml:space="preserve">пользовательское (оконечное) </w:t>
      </w:r>
      <w:r w:rsidRPr="000012A3">
        <w:rPr>
          <w:rFonts w:ascii="Arial" w:hAnsi="Arial" w:cs="Arial"/>
          <w:color w:val="000000" w:themeColor="text1"/>
          <w:sz w:val="18"/>
          <w:szCs w:val="18"/>
        </w:rPr>
        <w:t xml:space="preserve">оборудование, предназначенное для предоставления услуг связи с использованием технологии </w:t>
      </w:r>
      <w:r w:rsidRPr="000012A3">
        <w:rPr>
          <w:rFonts w:ascii="Arial" w:hAnsi="Arial" w:cs="Arial"/>
          <w:color w:val="000000" w:themeColor="text1"/>
          <w:sz w:val="18"/>
          <w:szCs w:val="18"/>
          <w:lang w:val="en-US"/>
        </w:rPr>
        <w:t>Fiber</w:t>
      </w:r>
      <w:r w:rsidRPr="000012A3">
        <w:rPr>
          <w:rFonts w:ascii="Arial" w:hAnsi="Arial" w:cs="Arial"/>
          <w:color w:val="000000" w:themeColor="text1"/>
          <w:sz w:val="18"/>
          <w:szCs w:val="18"/>
        </w:rPr>
        <w:t>-</w:t>
      </w:r>
      <w:r w:rsidRPr="000012A3">
        <w:rPr>
          <w:rFonts w:ascii="Arial" w:hAnsi="Arial" w:cs="Arial"/>
          <w:color w:val="000000" w:themeColor="text1"/>
          <w:sz w:val="18"/>
          <w:szCs w:val="18"/>
          <w:lang w:val="en-US"/>
        </w:rPr>
        <w:t>To</w:t>
      </w:r>
      <w:r w:rsidRPr="000012A3">
        <w:rPr>
          <w:rFonts w:ascii="Arial" w:hAnsi="Arial" w:cs="Arial"/>
          <w:color w:val="000000" w:themeColor="text1"/>
          <w:sz w:val="18"/>
          <w:szCs w:val="18"/>
        </w:rPr>
        <w:t>-</w:t>
      </w:r>
      <w:r w:rsidRPr="000012A3">
        <w:rPr>
          <w:rFonts w:ascii="Arial" w:hAnsi="Arial" w:cs="Arial"/>
          <w:color w:val="000000" w:themeColor="text1"/>
          <w:sz w:val="18"/>
          <w:szCs w:val="18"/>
          <w:lang w:val="en-US"/>
        </w:rPr>
        <w:t>The</w:t>
      </w:r>
      <w:r w:rsidRPr="000012A3">
        <w:rPr>
          <w:rFonts w:ascii="Arial" w:hAnsi="Arial" w:cs="Arial"/>
          <w:color w:val="000000" w:themeColor="text1"/>
          <w:sz w:val="18"/>
          <w:szCs w:val="18"/>
        </w:rPr>
        <w:t>-</w:t>
      </w:r>
      <w:r w:rsidRPr="000012A3">
        <w:rPr>
          <w:rFonts w:ascii="Arial" w:hAnsi="Arial" w:cs="Arial"/>
          <w:color w:val="000000" w:themeColor="text1"/>
          <w:sz w:val="18"/>
          <w:szCs w:val="18"/>
          <w:lang w:val="en-US"/>
        </w:rPr>
        <w:t>Building</w:t>
      </w:r>
      <w:r w:rsidRPr="000012A3">
        <w:rPr>
          <w:rFonts w:ascii="Arial" w:hAnsi="Arial" w:cs="Arial"/>
          <w:color w:val="000000" w:themeColor="text1"/>
          <w:sz w:val="18"/>
          <w:szCs w:val="18"/>
        </w:rPr>
        <w:t xml:space="preserve"> (далее</w:t>
      </w:r>
      <w:r w:rsidR="003A37FA"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w:t>
      </w:r>
      <w:r w:rsidR="003A37FA"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w:t>
      </w:r>
    </w:p>
    <w:p w:rsidR="007F7ABC" w:rsidRPr="000012A3" w:rsidRDefault="007F7ABC"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«Оборудование </w:t>
      </w:r>
      <w:r w:rsidRPr="000012A3">
        <w:rPr>
          <w:rFonts w:ascii="Arial" w:hAnsi="Arial" w:cs="Arial"/>
          <w:b/>
          <w:color w:val="000000" w:themeColor="text1"/>
          <w:sz w:val="18"/>
          <w:szCs w:val="18"/>
          <w:lang w:val="en-US"/>
        </w:rPr>
        <w:t>Wi</w:t>
      </w:r>
      <w:r w:rsidRPr="000012A3">
        <w:rPr>
          <w:rFonts w:ascii="Arial" w:hAnsi="Arial" w:cs="Arial"/>
          <w:b/>
          <w:color w:val="000000" w:themeColor="text1"/>
          <w:sz w:val="18"/>
          <w:szCs w:val="18"/>
        </w:rPr>
        <w:t>-</w:t>
      </w:r>
      <w:r w:rsidRPr="000012A3">
        <w:rPr>
          <w:rFonts w:ascii="Arial" w:hAnsi="Arial" w:cs="Arial"/>
          <w:b/>
          <w:color w:val="000000" w:themeColor="text1"/>
          <w:sz w:val="18"/>
          <w:szCs w:val="18"/>
          <w:lang w:val="en-US"/>
        </w:rPr>
        <w:t>Fi</w:t>
      </w:r>
      <w:r w:rsidRPr="000012A3">
        <w:rPr>
          <w:rFonts w:ascii="Arial" w:hAnsi="Arial" w:cs="Arial"/>
          <w:b/>
          <w:color w:val="000000" w:themeColor="text1"/>
          <w:sz w:val="18"/>
          <w:szCs w:val="18"/>
        </w:rPr>
        <w:t xml:space="preserve"> роутер</w:t>
      </w:r>
      <w:r w:rsidRPr="000012A3">
        <w:rPr>
          <w:rFonts w:ascii="Arial" w:hAnsi="Arial" w:cs="Arial"/>
          <w:color w:val="000000" w:themeColor="text1"/>
          <w:sz w:val="18"/>
          <w:szCs w:val="18"/>
        </w:rPr>
        <w:t xml:space="preserve">» - </w:t>
      </w:r>
      <w:r w:rsidR="006958FD" w:rsidRPr="000012A3">
        <w:rPr>
          <w:rFonts w:ascii="Arial" w:hAnsi="Arial" w:cs="Arial"/>
          <w:color w:val="000000" w:themeColor="text1"/>
          <w:sz w:val="18"/>
          <w:szCs w:val="18"/>
        </w:rPr>
        <w:t>оборудование, которое позволяет расширить (увеличить) доступ беспроводной сети.</w:t>
      </w:r>
    </w:p>
    <w:p w:rsidR="001C0358" w:rsidRPr="000012A3" w:rsidRDefault="003A6CBB" w:rsidP="00FF28A7">
      <w:pPr>
        <w:pStyle w:val="af2"/>
        <w:numPr>
          <w:ilvl w:val="1"/>
          <w:numId w:val="1"/>
        </w:numPr>
        <w:jc w:val="both"/>
        <w:rPr>
          <w:rStyle w:val="a7"/>
          <w:rFonts w:ascii="Arial" w:hAnsi="Arial" w:cs="Arial"/>
          <w:color w:val="000000" w:themeColor="text1"/>
          <w:sz w:val="18"/>
          <w:szCs w:val="18"/>
          <w:u w:val="none"/>
        </w:rPr>
      </w:pPr>
      <w:r w:rsidRPr="000012A3">
        <w:rPr>
          <w:rFonts w:ascii="Arial" w:hAnsi="Arial" w:cs="Arial"/>
          <w:b/>
          <w:color w:val="000000" w:themeColor="text1"/>
          <w:sz w:val="18"/>
          <w:szCs w:val="18"/>
        </w:rPr>
        <w:lastRenderedPageBreak/>
        <w:t>«</w:t>
      </w:r>
      <w:r w:rsidR="00DB5CC1" w:rsidRPr="000012A3">
        <w:rPr>
          <w:rFonts w:ascii="Arial" w:hAnsi="Arial" w:cs="Arial"/>
          <w:b/>
          <w:color w:val="000000" w:themeColor="text1"/>
          <w:sz w:val="18"/>
          <w:szCs w:val="18"/>
        </w:rPr>
        <w:t>Оператор</w:t>
      </w:r>
      <w:r w:rsidRPr="000012A3">
        <w:rPr>
          <w:rFonts w:ascii="Arial" w:hAnsi="Arial" w:cs="Arial"/>
          <w:b/>
          <w:color w:val="000000" w:themeColor="text1"/>
          <w:sz w:val="18"/>
          <w:szCs w:val="18"/>
        </w:rPr>
        <w:t>»</w:t>
      </w:r>
      <w:r w:rsidR="00DB5CC1" w:rsidRPr="000012A3">
        <w:rPr>
          <w:rFonts w:ascii="Arial" w:hAnsi="Arial" w:cs="Arial"/>
          <w:b/>
          <w:color w:val="000000" w:themeColor="text1"/>
          <w:sz w:val="18"/>
          <w:szCs w:val="18"/>
        </w:rPr>
        <w:t xml:space="preserve"> </w:t>
      </w:r>
      <w:r w:rsidR="00DB5CC1" w:rsidRPr="000012A3">
        <w:rPr>
          <w:rFonts w:ascii="Arial" w:hAnsi="Arial" w:cs="Arial"/>
          <w:color w:val="000000" w:themeColor="text1"/>
          <w:sz w:val="18"/>
          <w:szCs w:val="18"/>
        </w:rPr>
        <w:t xml:space="preserve">– </w:t>
      </w:r>
      <w:r w:rsidR="000D3AFB" w:rsidRPr="000012A3">
        <w:rPr>
          <w:rFonts w:ascii="Arial" w:hAnsi="Arial" w:cs="Arial"/>
          <w:color w:val="000000" w:themeColor="text1"/>
          <w:sz w:val="18"/>
          <w:szCs w:val="18"/>
        </w:rPr>
        <w:t xml:space="preserve">публичное </w:t>
      </w:r>
      <w:r w:rsidR="00DB5CC1" w:rsidRPr="000012A3">
        <w:rPr>
          <w:rFonts w:ascii="Arial" w:hAnsi="Arial" w:cs="Arial"/>
          <w:color w:val="000000" w:themeColor="text1"/>
          <w:sz w:val="18"/>
          <w:szCs w:val="18"/>
        </w:rPr>
        <w:t xml:space="preserve">акционерное общество «Московская городская телефонная сеть», </w:t>
      </w:r>
      <w:r w:rsidR="005E6454" w:rsidRPr="000012A3">
        <w:rPr>
          <w:rFonts w:ascii="Arial" w:hAnsi="Arial" w:cs="Arial"/>
          <w:color w:val="000000" w:themeColor="text1"/>
          <w:sz w:val="18"/>
          <w:szCs w:val="18"/>
        </w:rPr>
        <w:t xml:space="preserve">оказывающее </w:t>
      </w:r>
      <w:r w:rsidR="00DB5CC1" w:rsidRPr="000012A3">
        <w:rPr>
          <w:rFonts w:ascii="Arial" w:hAnsi="Arial" w:cs="Arial"/>
          <w:color w:val="000000" w:themeColor="text1"/>
          <w:sz w:val="18"/>
          <w:szCs w:val="18"/>
        </w:rPr>
        <w:t>Услуги в соответ</w:t>
      </w:r>
      <w:r w:rsidR="00F43C46" w:rsidRPr="000012A3">
        <w:rPr>
          <w:rFonts w:ascii="Arial" w:hAnsi="Arial" w:cs="Arial"/>
          <w:color w:val="000000" w:themeColor="text1"/>
          <w:sz w:val="18"/>
          <w:szCs w:val="18"/>
        </w:rPr>
        <w:t>ствии с действующими лицензиями</w:t>
      </w:r>
      <w:r w:rsidR="00236813" w:rsidRPr="000012A3">
        <w:rPr>
          <w:rFonts w:ascii="Arial" w:hAnsi="Arial" w:cs="Arial"/>
          <w:color w:val="000000" w:themeColor="text1"/>
          <w:sz w:val="18"/>
          <w:szCs w:val="18"/>
        </w:rPr>
        <w:t xml:space="preserve">, размещенными </w:t>
      </w:r>
      <w:r w:rsidR="00B835F2" w:rsidRPr="000012A3">
        <w:rPr>
          <w:rFonts w:ascii="Arial" w:hAnsi="Arial" w:cs="Arial"/>
          <w:color w:val="000000" w:themeColor="text1"/>
          <w:sz w:val="18"/>
          <w:szCs w:val="18"/>
        </w:rPr>
        <w:t xml:space="preserve">на </w:t>
      </w:r>
      <w:r w:rsidR="007B3CB6" w:rsidRPr="000012A3">
        <w:rPr>
          <w:rFonts w:ascii="Arial" w:hAnsi="Arial" w:cs="Arial"/>
          <w:color w:val="000000" w:themeColor="text1"/>
          <w:sz w:val="18"/>
          <w:szCs w:val="18"/>
        </w:rPr>
        <w:t xml:space="preserve">сайте </w:t>
      </w:r>
      <w:r w:rsidR="00236813" w:rsidRPr="000012A3">
        <w:rPr>
          <w:rFonts w:ascii="Arial" w:hAnsi="Arial" w:cs="Arial"/>
          <w:color w:val="000000" w:themeColor="text1"/>
          <w:sz w:val="18"/>
          <w:szCs w:val="18"/>
        </w:rPr>
        <w:t xml:space="preserve"> </w:t>
      </w:r>
      <w:hyperlink r:id="rId10" w:history="1">
        <w:r w:rsidR="007B3CB6" w:rsidRPr="000012A3">
          <w:rPr>
            <w:rStyle w:val="a7"/>
            <w:rFonts w:ascii="Arial" w:hAnsi="Arial" w:cs="Arial"/>
            <w:color w:val="000000" w:themeColor="text1"/>
            <w:sz w:val="18"/>
            <w:szCs w:val="18"/>
          </w:rPr>
          <w:t>www.mts.ru</w:t>
        </w:r>
      </w:hyperlink>
    </w:p>
    <w:p w:rsidR="00C04D35" w:rsidRPr="000012A3" w:rsidRDefault="00640A21" w:rsidP="00A23859">
      <w:pPr>
        <w:numPr>
          <w:ilvl w:val="1"/>
          <w:numId w:val="1"/>
        </w:numPr>
        <w:jc w:val="both"/>
        <w:rPr>
          <w:rFonts w:ascii="Arial" w:hAnsi="Arial" w:cs="Arial"/>
          <w:color w:val="000000" w:themeColor="text1"/>
          <w:sz w:val="18"/>
          <w:szCs w:val="18"/>
        </w:rPr>
      </w:pPr>
      <w:r w:rsidRPr="000012A3" w:rsidDel="00640A21">
        <w:rPr>
          <w:rFonts w:ascii="Arial" w:hAnsi="Arial" w:cs="Arial"/>
          <w:b/>
          <w:color w:val="000000" w:themeColor="text1"/>
          <w:sz w:val="18"/>
          <w:szCs w:val="18"/>
        </w:rPr>
        <w:t xml:space="preserve"> </w:t>
      </w:r>
      <w:r w:rsidR="003A6CBB"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Отказ от конкретной </w:t>
      </w:r>
      <w:r w:rsidR="00E80230" w:rsidRPr="000012A3">
        <w:rPr>
          <w:rFonts w:ascii="Arial" w:hAnsi="Arial" w:cs="Arial"/>
          <w:b/>
          <w:color w:val="000000" w:themeColor="text1"/>
          <w:sz w:val="18"/>
          <w:szCs w:val="18"/>
        </w:rPr>
        <w:t>услуги</w:t>
      </w:r>
      <w:r w:rsidR="003A6CBB"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выполнение Абонентом действий, направленных на прекращение предоставления ему Оператором конкретной </w:t>
      </w:r>
      <w:r w:rsidR="00E80230" w:rsidRPr="000012A3">
        <w:rPr>
          <w:rFonts w:ascii="Arial" w:hAnsi="Arial" w:cs="Arial"/>
          <w:color w:val="000000" w:themeColor="text1"/>
          <w:sz w:val="18"/>
          <w:szCs w:val="18"/>
        </w:rPr>
        <w:t>услуги</w:t>
      </w:r>
      <w:r w:rsidR="00C04D35" w:rsidRPr="000012A3">
        <w:rPr>
          <w:rFonts w:ascii="Arial" w:hAnsi="Arial" w:cs="Arial"/>
          <w:color w:val="000000" w:themeColor="text1"/>
          <w:sz w:val="18"/>
          <w:szCs w:val="18"/>
        </w:rPr>
        <w:t xml:space="preserve">, на которую Абонент ранее осуществил Подписку и /или заключил Договор. Отказ от </w:t>
      </w:r>
      <w:r w:rsidR="00802F52" w:rsidRPr="000012A3">
        <w:rPr>
          <w:rFonts w:ascii="Arial" w:hAnsi="Arial" w:cs="Arial"/>
          <w:color w:val="000000" w:themeColor="text1"/>
          <w:sz w:val="18"/>
          <w:szCs w:val="18"/>
        </w:rPr>
        <w:t xml:space="preserve">услуги </w:t>
      </w:r>
      <w:r w:rsidR="00C04D35" w:rsidRPr="000012A3">
        <w:rPr>
          <w:rFonts w:ascii="Arial" w:hAnsi="Arial" w:cs="Arial"/>
          <w:color w:val="000000" w:themeColor="text1"/>
          <w:sz w:val="18"/>
          <w:szCs w:val="18"/>
        </w:rPr>
        <w:t xml:space="preserve">возможен при условии полной оплаты Абонентом фактически понесенных расходов Оператора по предоставлению всех Услуг и осуществляется путем выполнения действий, перечисленных на соответствующей странице </w:t>
      </w:r>
      <w:r w:rsidR="00DA1AF4" w:rsidRPr="000012A3">
        <w:rPr>
          <w:rFonts w:ascii="Arial" w:hAnsi="Arial" w:cs="Arial"/>
          <w:color w:val="000000" w:themeColor="text1"/>
          <w:sz w:val="18"/>
          <w:szCs w:val="18"/>
        </w:rPr>
        <w:t>Личного кабинета</w:t>
      </w:r>
      <w:r w:rsidR="00C04D35" w:rsidRPr="000012A3">
        <w:rPr>
          <w:rFonts w:ascii="Arial" w:hAnsi="Arial" w:cs="Arial"/>
          <w:color w:val="000000" w:themeColor="text1"/>
          <w:sz w:val="18"/>
          <w:szCs w:val="18"/>
        </w:rPr>
        <w:t xml:space="preserve">, либо путем направления соответствующего письменного уведомления в адрес Оператора. </w:t>
      </w:r>
    </w:p>
    <w:p w:rsidR="00C04D35" w:rsidRPr="000012A3" w:rsidRDefault="003A6CBB"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Охрана</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контроль с использованием </w:t>
      </w:r>
      <w:r w:rsidR="00F24A4B" w:rsidRPr="000012A3">
        <w:rPr>
          <w:rFonts w:ascii="Arial" w:hAnsi="Arial" w:cs="Arial"/>
          <w:color w:val="000000" w:themeColor="text1"/>
          <w:sz w:val="18"/>
          <w:szCs w:val="18"/>
        </w:rPr>
        <w:t>ТСО</w:t>
      </w:r>
      <w:r w:rsidR="00C04D35" w:rsidRPr="000012A3">
        <w:rPr>
          <w:rFonts w:ascii="Arial" w:hAnsi="Arial" w:cs="Arial"/>
          <w:color w:val="000000" w:themeColor="text1"/>
          <w:sz w:val="18"/>
          <w:szCs w:val="18"/>
        </w:rPr>
        <w:t>, установленных на Объекте охраны, передачи тревожных сообщений (кроме сообщений о задымлении, возгорании на Объекте) по Каналам связи</w:t>
      </w:r>
      <w:r w:rsidR="00761DAD" w:rsidRPr="000012A3">
        <w:rPr>
          <w:rFonts w:ascii="Arial" w:hAnsi="Arial" w:cs="Arial"/>
          <w:color w:val="000000" w:themeColor="text1"/>
          <w:sz w:val="18"/>
          <w:szCs w:val="18"/>
        </w:rPr>
        <w:t xml:space="preserve"> </w:t>
      </w:r>
      <w:r w:rsidR="00CA7B90" w:rsidRPr="000012A3">
        <w:rPr>
          <w:rFonts w:ascii="Arial" w:hAnsi="Arial" w:cs="Arial"/>
          <w:color w:val="000000" w:themeColor="text1"/>
          <w:sz w:val="18"/>
          <w:szCs w:val="18"/>
        </w:rPr>
        <w:t xml:space="preserve">ОС </w:t>
      </w:r>
      <w:r w:rsidR="00C04D35" w:rsidRPr="000012A3">
        <w:rPr>
          <w:rFonts w:ascii="Arial" w:hAnsi="Arial" w:cs="Arial"/>
          <w:color w:val="000000" w:themeColor="text1"/>
          <w:sz w:val="18"/>
          <w:szCs w:val="18"/>
        </w:rPr>
        <w:t xml:space="preserve">на пункты централизованной охраны </w:t>
      </w:r>
      <w:r w:rsidR="000A0DF2" w:rsidRPr="000012A3">
        <w:rPr>
          <w:rFonts w:ascii="Arial" w:hAnsi="Arial" w:cs="Arial"/>
          <w:color w:val="000000" w:themeColor="text1"/>
          <w:sz w:val="18"/>
          <w:szCs w:val="18"/>
        </w:rPr>
        <w:t>«</w:t>
      </w:r>
      <w:r w:rsidR="00C04D35" w:rsidRPr="000012A3">
        <w:rPr>
          <w:rFonts w:ascii="Arial" w:hAnsi="Arial" w:cs="Arial"/>
          <w:color w:val="000000" w:themeColor="text1"/>
          <w:sz w:val="18"/>
          <w:szCs w:val="18"/>
        </w:rPr>
        <w:t>Главного управления Министерства внутренних дел Российской Федерации по г. Москве» (далее - УВО) и реагирования группам задержания УВО.</w:t>
      </w:r>
    </w:p>
    <w:p w:rsidR="00640A21" w:rsidRPr="000012A3" w:rsidRDefault="00640A21"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«Охранная сигнализация</w:t>
      </w:r>
      <w:r w:rsidR="00AB0DA8" w:rsidRPr="000012A3">
        <w:rPr>
          <w:rFonts w:ascii="Arial" w:hAnsi="Arial" w:cs="Arial"/>
          <w:b/>
          <w:color w:val="000000" w:themeColor="text1"/>
          <w:sz w:val="18"/>
          <w:szCs w:val="18"/>
        </w:rPr>
        <w:t xml:space="preserve"> (ОС)</w:t>
      </w:r>
      <w:r w:rsidRPr="000012A3">
        <w:rPr>
          <w:rFonts w:ascii="Arial" w:hAnsi="Arial" w:cs="Arial"/>
          <w:b/>
          <w:color w:val="000000" w:themeColor="text1"/>
          <w:sz w:val="18"/>
          <w:szCs w:val="18"/>
        </w:rPr>
        <w:t xml:space="preserve">» </w:t>
      </w:r>
      <w:r w:rsidRPr="000012A3">
        <w:rPr>
          <w:rFonts w:ascii="Arial" w:hAnsi="Arial" w:cs="Arial"/>
          <w:color w:val="000000" w:themeColor="text1"/>
          <w:sz w:val="18"/>
          <w:szCs w:val="18"/>
        </w:rPr>
        <w:t>– услуга продажи, аренды, установки и обслуживания технических средств охраны.</w:t>
      </w:r>
    </w:p>
    <w:p w:rsidR="00C04D35" w:rsidRPr="000012A3" w:rsidRDefault="003A6CBB"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Объект</w:t>
      </w: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 </w:t>
      </w:r>
      <w:r w:rsidR="00C04D35" w:rsidRPr="000012A3">
        <w:rPr>
          <w:rFonts w:ascii="Arial" w:hAnsi="Arial" w:cs="Arial"/>
          <w:color w:val="000000" w:themeColor="text1"/>
          <w:sz w:val="18"/>
          <w:szCs w:val="18"/>
        </w:rPr>
        <w:t>- квартира и иное место хранения имущества Абонента, оснащенные ТСО для выполнения функций Охраны.</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Пакет услуг</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перечень услуг, объединенных для оказания Услуг Абоненту на условиях, установленных Оператором.</w:t>
      </w:r>
    </w:p>
    <w:p w:rsidR="002376D6" w:rsidRPr="000012A3" w:rsidRDefault="002376D6"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«Пароль» </w:t>
      </w:r>
      <w:r w:rsidRPr="000012A3">
        <w:rPr>
          <w:rFonts w:ascii="Arial" w:hAnsi="Arial" w:cs="Arial"/>
          <w:color w:val="000000" w:themeColor="text1"/>
          <w:sz w:val="18"/>
          <w:szCs w:val="18"/>
        </w:rPr>
        <w:t xml:space="preserve">- конфиденциальное символьное обозначение, предоставленное Абоненту в процессе Регистрации на Сайте или определенное им впоследствии, и используемое для идентификации Абонента в целях предоставления ему доступа к Личному кабинету.   </w:t>
      </w:r>
    </w:p>
    <w:p w:rsidR="00764D73" w:rsidRPr="000012A3" w:rsidRDefault="00764D73"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«Перенесение абонентского номера»</w:t>
      </w:r>
      <w:r w:rsidRPr="000012A3">
        <w:rPr>
          <w:rFonts w:ascii="Arial" w:hAnsi="Arial" w:cs="Arial"/>
          <w:color w:val="000000" w:themeColor="text1"/>
          <w:sz w:val="18"/>
          <w:szCs w:val="18"/>
        </w:rPr>
        <w:t xml:space="preserve"> - совокупность организационно-технических мероприятий, позволяющих Абоненту, которому на основании договора об оказании услуг подвижной связи выделен </w:t>
      </w:r>
      <w:r w:rsidR="00F97345" w:rsidRPr="000012A3">
        <w:rPr>
          <w:rFonts w:ascii="Arial" w:hAnsi="Arial" w:cs="Arial"/>
          <w:color w:val="000000" w:themeColor="text1"/>
          <w:sz w:val="18"/>
          <w:szCs w:val="18"/>
        </w:rPr>
        <w:t>А</w:t>
      </w:r>
      <w:r w:rsidRPr="000012A3">
        <w:rPr>
          <w:rFonts w:ascii="Arial" w:hAnsi="Arial" w:cs="Arial"/>
          <w:color w:val="000000" w:themeColor="text1"/>
          <w:sz w:val="18"/>
          <w:szCs w:val="18"/>
        </w:rPr>
        <w:t xml:space="preserve">бонентский номер, сохранить и использовать этот </w:t>
      </w:r>
      <w:r w:rsidR="00F97345" w:rsidRPr="000012A3">
        <w:rPr>
          <w:rFonts w:ascii="Arial" w:hAnsi="Arial" w:cs="Arial"/>
          <w:color w:val="000000" w:themeColor="text1"/>
          <w:sz w:val="18"/>
          <w:szCs w:val="18"/>
        </w:rPr>
        <w:t>А</w:t>
      </w:r>
      <w:r w:rsidRPr="000012A3">
        <w:rPr>
          <w:rFonts w:ascii="Arial" w:hAnsi="Arial" w:cs="Arial"/>
          <w:color w:val="000000" w:themeColor="text1"/>
          <w:sz w:val="18"/>
          <w:szCs w:val="18"/>
        </w:rPr>
        <w:t>бонентский номер при заключении нового договора с другим оператором связи.</w:t>
      </w:r>
    </w:p>
    <w:p w:rsidR="006C545B" w:rsidRPr="000012A3" w:rsidRDefault="006C545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«Перенесенный номер»</w:t>
      </w:r>
      <w:r w:rsidRPr="000012A3">
        <w:rPr>
          <w:rFonts w:ascii="Arial" w:hAnsi="Arial" w:cs="Arial"/>
          <w:color w:val="000000" w:themeColor="text1"/>
          <w:sz w:val="18"/>
          <w:szCs w:val="18"/>
        </w:rPr>
        <w:t xml:space="preserve"> - Абонентский номер, сохраняемый Абонентом после процедуры Перенесения абонентского номера и используемый им при заключении нового договора с другим оператором связи.</w:t>
      </w:r>
    </w:p>
    <w:p w:rsidR="00CC7572" w:rsidRPr="000012A3" w:rsidRDefault="00CC7572"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«Подключение»</w:t>
      </w:r>
      <w:r w:rsidRPr="000012A3">
        <w:rPr>
          <w:rFonts w:ascii="Arial" w:hAnsi="Arial" w:cs="Arial"/>
          <w:color w:val="000000" w:themeColor="text1"/>
          <w:sz w:val="18"/>
          <w:szCs w:val="18"/>
        </w:rPr>
        <w:t xml:space="preserve"> – работы (услуги), выполняемые Оператором по предоставлению доступа к сети связи Оператора,</w:t>
      </w:r>
      <w:r w:rsidR="00E14010" w:rsidRPr="000012A3">
        <w:rPr>
          <w:rFonts w:ascii="Arial" w:hAnsi="Arial" w:cs="Arial"/>
          <w:color w:val="000000" w:themeColor="text1"/>
          <w:sz w:val="18"/>
          <w:szCs w:val="18"/>
        </w:rPr>
        <w:t xml:space="preserve"> установки оборудования Оператора,</w:t>
      </w:r>
      <w:r w:rsidRPr="000012A3">
        <w:rPr>
          <w:rFonts w:ascii="Arial" w:hAnsi="Arial" w:cs="Arial"/>
          <w:color w:val="000000" w:themeColor="text1"/>
          <w:sz w:val="18"/>
          <w:szCs w:val="18"/>
        </w:rPr>
        <w:t xml:space="preserve"> подключению Абонентского устройства, иного оборудования Абонента, настройке Услуг, Абонентского устройства, оборудования и т.п. работы (услуги) направ</w:t>
      </w:r>
      <w:r w:rsidR="00F43AAE" w:rsidRPr="000012A3">
        <w:rPr>
          <w:rFonts w:ascii="Arial" w:hAnsi="Arial" w:cs="Arial"/>
          <w:color w:val="000000" w:themeColor="text1"/>
          <w:sz w:val="18"/>
          <w:szCs w:val="18"/>
        </w:rPr>
        <w:t xml:space="preserve">ленные на обеспечение Абонента </w:t>
      </w:r>
      <w:r w:rsidRPr="000012A3">
        <w:rPr>
          <w:rFonts w:ascii="Arial" w:hAnsi="Arial" w:cs="Arial"/>
          <w:color w:val="000000" w:themeColor="text1"/>
          <w:sz w:val="18"/>
          <w:szCs w:val="18"/>
        </w:rPr>
        <w:t>Услугами и Дополнительными услугами в соответствии с Договором, Правилами оказания услуг связи и Тарифными планами.</w:t>
      </w:r>
    </w:p>
    <w:p w:rsidR="00472F72" w:rsidRPr="000012A3" w:rsidRDefault="00472F72" w:rsidP="00472F72">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«Подписка на программное обеспечение» </w:t>
      </w:r>
      <w:r w:rsidRPr="000012A3">
        <w:rPr>
          <w:rFonts w:ascii="Arial" w:hAnsi="Arial" w:cs="Arial"/>
          <w:color w:val="000000" w:themeColor="text1"/>
          <w:sz w:val="18"/>
          <w:szCs w:val="18"/>
        </w:rPr>
        <w:t>-</w:t>
      </w:r>
      <w:r w:rsidRPr="000012A3">
        <w:rPr>
          <w:color w:val="000000" w:themeColor="text1"/>
        </w:rPr>
        <w:t xml:space="preserve"> </w:t>
      </w:r>
      <w:r w:rsidRPr="000012A3">
        <w:rPr>
          <w:rFonts w:ascii="Arial" w:hAnsi="Arial" w:cs="Arial"/>
          <w:color w:val="000000" w:themeColor="text1"/>
          <w:sz w:val="18"/>
          <w:szCs w:val="18"/>
        </w:rPr>
        <w:t xml:space="preserve">формат приобретения Программного обеспечения, при котором Абоненту на платной основе предоставляется неисключительная (простая) сублицензия на использование Программного обеспечения в течение ограниченного периода времени. Период времени, на который Абоненту предоставляется неисключительная (простая) сублицензия на использование Программного обеспечения устанавливается Правообладателем и не может быть менее 1 (одного) календарного дня и не может превышать 1 (одного) календарного года (далее - «Период Подписки»). При оформлении Подписки Абонент самостоятельно определяет Период Подписки из </w:t>
      </w:r>
      <w:r w:rsidR="00F2062B" w:rsidRPr="000012A3">
        <w:rPr>
          <w:rFonts w:ascii="Arial" w:hAnsi="Arial" w:cs="Arial"/>
          <w:color w:val="000000" w:themeColor="text1"/>
          <w:sz w:val="18"/>
          <w:szCs w:val="18"/>
        </w:rPr>
        <w:t xml:space="preserve">предложенных на Сайте </w:t>
      </w:r>
      <w:r w:rsidRPr="000012A3">
        <w:rPr>
          <w:rFonts w:ascii="Arial" w:hAnsi="Arial" w:cs="Arial"/>
          <w:color w:val="000000" w:themeColor="text1"/>
          <w:sz w:val="18"/>
          <w:szCs w:val="18"/>
        </w:rPr>
        <w:t>и/или в Личном кабинете. По окончании установленного Периода Подписки и при наличии на Лицевом счете денежных средств, достаточных для оплаты Подписки на новый Период Подписки, Подписка автоматически продлевается.</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Подписка на </w:t>
      </w:r>
      <w:r w:rsidR="00802F52" w:rsidRPr="000012A3">
        <w:rPr>
          <w:rFonts w:ascii="Arial" w:hAnsi="Arial" w:cs="Arial"/>
          <w:b/>
          <w:color w:val="000000" w:themeColor="text1"/>
          <w:sz w:val="18"/>
          <w:szCs w:val="18"/>
        </w:rPr>
        <w:t>услугу</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выполнение Абонентом действий, перечисленных на соответствующей странице </w:t>
      </w:r>
      <w:r w:rsidR="00DA1AF4" w:rsidRPr="000012A3">
        <w:rPr>
          <w:rFonts w:ascii="Arial" w:hAnsi="Arial" w:cs="Arial"/>
          <w:color w:val="000000" w:themeColor="text1"/>
          <w:sz w:val="18"/>
          <w:szCs w:val="18"/>
        </w:rPr>
        <w:t>Личного кабинета</w:t>
      </w:r>
      <w:r w:rsidR="00C04D35" w:rsidRPr="000012A3">
        <w:rPr>
          <w:rFonts w:ascii="Arial" w:hAnsi="Arial" w:cs="Arial"/>
          <w:color w:val="000000" w:themeColor="text1"/>
          <w:sz w:val="18"/>
          <w:szCs w:val="18"/>
        </w:rPr>
        <w:t xml:space="preserve"> и направленных на получение доступа к конкретной Услуге.</w:t>
      </w:r>
    </w:p>
    <w:p w:rsidR="00C04D35" w:rsidRPr="000012A3" w:rsidRDefault="003A6CBB" w:rsidP="00A23859">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Пользователь</w:t>
      </w: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 </w:t>
      </w:r>
      <w:r w:rsidR="00C04D35" w:rsidRPr="000012A3">
        <w:rPr>
          <w:rFonts w:ascii="Arial" w:hAnsi="Arial" w:cs="Arial"/>
          <w:color w:val="000000" w:themeColor="text1"/>
          <w:sz w:val="18"/>
          <w:szCs w:val="18"/>
        </w:rPr>
        <w:t xml:space="preserve">– </w:t>
      </w:r>
      <w:r w:rsidR="00464FC4" w:rsidRPr="000012A3">
        <w:rPr>
          <w:rFonts w:ascii="Arial" w:hAnsi="Arial" w:cs="Arial"/>
          <w:color w:val="000000" w:themeColor="text1"/>
          <w:sz w:val="18"/>
          <w:szCs w:val="18"/>
        </w:rPr>
        <w:t>гражданин</w:t>
      </w:r>
      <w:r w:rsidR="00C04D35" w:rsidRPr="000012A3">
        <w:rPr>
          <w:rFonts w:ascii="Arial" w:hAnsi="Arial" w:cs="Arial"/>
          <w:color w:val="000000" w:themeColor="text1"/>
          <w:sz w:val="18"/>
          <w:szCs w:val="18"/>
        </w:rPr>
        <w:t xml:space="preserve">, </w:t>
      </w:r>
      <w:r w:rsidR="00464FC4" w:rsidRPr="000012A3">
        <w:rPr>
          <w:rFonts w:ascii="Arial" w:hAnsi="Arial" w:cs="Arial"/>
          <w:color w:val="000000" w:themeColor="text1"/>
          <w:sz w:val="18"/>
          <w:szCs w:val="18"/>
        </w:rPr>
        <w:t xml:space="preserve">заказывающий </w:t>
      </w:r>
      <w:r w:rsidR="00C04D35" w:rsidRPr="000012A3">
        <w:rPr>
          <w:rFonts w:ascii="Arial" w:hAnsi="Arial" w:cs="Arial"/>
          <w:color w:val="000000" w:themeColor="text1"/>
          <w:sz w:val="18"/>
          <w:szCs w:val="18"/>
        </w:rPr>
        <w:t xml:space="preserve">и (или) </w:t>
      </w:r>
      <w:r w:rsidR="00464FC4" w:rsidRPr="000012A3">
        <w:rPr>
          <w:rFonts w:ascii="Arial" w:hAnsi="Arial" w:cs="Arial"/>
          <w:color w:val="000000" w:themeColor="text1"/>
          <w:sz w:val="18"/>
          <w:szCs w:val="18"/>
        </w:rPr>
        <w:t xml:space="preserve">использующий </w:t>
      </w:r>
      <w:r w:rsidR="00C04D35" w:rsidRPr="000012A3">
        <w:rPr>
          <w:rFonts w:ascii="Arial" w:hAnsi="Arial" w:cs="Arial"/>
          <w:color w:val="000000" w:themeColor="text1"/>
          <w:sz w:val="18"/>
          <w:szCs w:val="18"/>
        </w:rPr>
        <w:t>услуги телефонной связи (лицо постоянно или временно проживающее в телефонизированном помещении)</w:t>
      </w:r>
      <w:r w:rsidR="00307957" w:rsidRPr="000012A3">
        <w:rPr>
          <w:rFonts w:ascii="Arial" w:hAnsi="Arial" w:cs="Arial"/>
          <w:color w:val="000000" w:themeColor="text1"/>
          <w:sz w:val="18"/>
          <w:szCs w:val="18"/>
        </w:rPr>
        <w:t>.</w:t>
      </w:r>
    </w:p>
    <w:p w:rsidR="00D763DA" w:rsidRPr="000012A3" w:rsidRDefault="00D763DA" w:rsidP="00A23859">
      <w:pPr>
        <w:pStyle w:val="af2"/>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w:t>
      </w:r>
      <w:r w:rsidRPr="000012A3">
        <w:rPr>
          <w:rFonts w:ascii="Arial" w:hAnsi="Arial" w:cs="Arial"/>
          <w:b/>
          <w:color w:val="000000" w:themeColor="text1"/>
          <w:sz w:val="18"/>
          <w:szCs w:val="18"/>
        </w:rPr>
        <w:t>Пользовательское (оконечное) оборудование</w:t>
      </w:r>
      <w:r w:rsidRPr="000012A3">
        <w:rPr>
          <w:rFonts w:ascii="Arial" w:hAnsi="Arial" w:cs="Arial"/>
          <w:color w:val="000000" w:themeColor="text1"/>
          <w:sz w:val="18"/>
          <w:szCs w:val="18"/>
        </w:rPr>
        <w:t xml:space="preserve">» (далее – Оборудование) - оконечное устройство, устанавливаемое у Абонента (ADSL-модем, ONT, </w:t>
      </w:r>
      <w:r w:rsidR="002F4D4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lang w:val="en-US"/>
        </w:rPr>
        <w:t>PLC</w:t>
      </w:r>
      <w:r w:rsidRPr="000012A3">
        <w:rPr>
          <w:rFonts w:ascii="Arial" w:hAnsi="Arial" w:cs="Arial"/>
          <w:color w:val="000000" w:themeColor="text1"/>
          <w:sz w:val="18"/>
          <w:szCs w:val="18"/>
        </w:rPr>
        <w:t xml:space="preserve"> адаптер, </w:t>
      </w:r>
      <w:r w:rsidRPr="000012A3">
        <w:rPr>
          <w:rFonts w:ascii="Arial" w:hAnsi="Arial" w:cs="Arial"/>
          <w:color w:val="000000" w:themeColor="text1"/>
          <w:sz w:val="18"/>
          <w:szCs w:val="18"/>
          <w:lang w:val="en-US"/>
        </w:rPr>
        <w:t>Wi</w:t>
      </w:r>
      <w:r w:rsidRPr="000012A3">
        <w:rPr>
          <w:rFonts w:ascii="Arial" w:hAnsi="Arial" w:cs="Arial"/>
          <w:color w:val="000000" w:themeColor="text1"/>
          <w:sz w:val="18"/>
          <w:szCs w:val="18"/>
        </w:rPr>
        <w:t>-</w:t>
      </w:r>
      <w:r w:rsidRPr="000012A3">
        <w:rPr>
          <w:rFonts w:ascii="Arial" w:hAnsi="Arial" w:cs="Arial"/>
          <w:color w:val="000000" w:themeColor="text1"/>
          <w:sz w:val="18"/>
          <w:szCs w:val="18"/>
          <w:lang w:val="en-US"/>
        </w:rPr>
        <w:t>Fi</w:t>
      </w:r>
      <w:r w:rsidRPr="000012A3">
        <w:rPr>
          <w:rFonts w:ascii="Arial" w:hAnsi="Arial" w:cs="Arial"/>
          <w:color w:val="000000" w:themeColor="text1"/>
          <w:sz w:val="18"/>
          <w:szCs w:val="18"/>
        </w:rPr>
        <w:t xml:space="preserve"> мост, </w:t>
      </w:r>
      <w:r w:rsidR="003A6B08" w:rsidRPr="000012A3">
        <w:rPr>
          <w:rFonts w:ascii="Arial" w:hAnsi="Arial" w:cs="Arial"/>
          <w:color w:val="000000" w:themeColor="text1"/>
          <w:sz w:val="18"/>
          <w:szCs w:val="18"/>
        </w:rPr>
        <w:t xml:space="preserve">Оборудование </w:t>
      </w:r>
      <w:r w:rsidRPr="000012A3">
        <w:rPr>
          <w:rFonts w:ascii="Arial" w:hAnsi="Arial" w:cs="Arial"/>
          <w:color w:val="000000" w:themeColor="text1"/>
          <w:sz w:val="18"/>
          <w:szCs w:val="18"/>
          <w:lang w:val="en-US"/>
        </w:rPr>
        <w:t>FTTB</w:t>
      </w:r>
      <w:r w:rsidR="00C9016F" w:rsidRPr="000012A3">
        <w:rPr>
          <w:rFonts w:ascii="Arial" w:hAnsi="Arial" w:cs="Arial"/>
          <w:color w:val="000000" w:themeColor="text1"/>
          <w:sz w:val="18"/>
          <w:szCs w:val="18"/>
        </w:rPr>
        <w:t xml:space="preserve">, Оборудование </w:t>
      </w:r>
      <w:r w:rsidR="00C9016F" w:rsidRPr="000012A3">
        <w:rPr>
          <w:rFonts w:ascii="Arial" w:hAnsi="Arial" w:cs="Arial"/>
          <w:color w:val="000000" w:themeColor="text1"/>
          <w:sz w:val="18"/>
          <w:szCs w:val="18"/>
          <w:lang w:val="en-US"/>
        </w:rPr>
        <w:t>Wi</w:t>
      </w:r>
      <w:r w:rsidR="00C9016F" w:rsidRPr="000012A3">
        <w:rPr>
          <w:rFonts w:ascii="Arial" w:hAnsi="Arial" w:cs="Arial"/>
          <w:color w:val="000000" w:themeColor="text1"/>
          <w:sz w:val="18"/>
          <w:szCs w:val="18"/>
        </w:rPr>
        <w:t>-</w:t>
      </w:r>
      <w:r w:rsidR="00C9016F" w:rsidRPr="000012A3">
        <w:rPr>
          <w:rFonts w:ascii="Arial" w:hAnsi="Arial" w:cs="Arial"/>
          <w:color w:val="000000" w:themeColor="text1"/>
          <w:sz w:val="18"/>
          <w:szCs w:val="18"/>
          <w:lang w:val="en-US"/>
        </w:rPr>
        <w:t>Fi</w:t>
      </w:r>
      <w:r w:rsidR="00C9016F" w:rsidRPr="000012A3">
        <w:rPr>
          <w:rFonts w:ascii="Arial" w:hAnsi="Arial" w:cs="Arial"/>
          <w:color w:val="000000" w:themeColor="text1"/>
          <w:sz w:val="18"/>
          <w:szCs w:val="18"/>
        </w:rPr>
        <w:t xml:space="preserve"> роутер</w:t>
      </w:r>
      <w:r w:rsidR="006958FD" w:rsidRPr="000012A3">
        <w:rPr>
          <w:rFonts w:ascii="Arial" w:hAnsi="Arial" w:cs="Arial"/>
          <w:color w:val="000000" w:themeColor="text1"/>
          <w:sz w:val="18"/>
          <w:szCs w:val="18"/>
        </w:rPr>
        <w:t>,</w:t>
      </w:r>
      <w:r w:rsidR="006A48D2" w:rsidRPr="000012A3">
        <w:rPr>
          <w:rFonts w:ascii="Arial" w:hAnsi="Arial" w:cs="Arial"/>
          <w:color w:val="000000" w:themeColor="text1"/>
          <w:sz w:val="18"/>
          <w:szCs w:val="18"/>
        </w:rPr>
        <w:t xml:space="preserve"> Оборудование </w:t>
      </w:r>
      <w:r w:rsidR="006A48D2" w:rsidRPr="000012A3">
        <w:rPr>
          <w:rFonts w:ascii="Arial" w:hAnsi="Arial" w:cs="Arial"/>
          <w:color w:val="000000" w:themeColor="text1"/>
          <w:sz w:val="18"/>
          <w:szCs w:val="18"/>
          <w:lang w:val="en-US"/>
        </w:rPr>
        <w:t>Wi</w:t>
      </w:r>
      <w:r w:rsidR="006A48D2" w:rsidRPr="000012A3">
        <w:rPr>
          <w:rFonts w:ascii="Arial" w:hAnsi="Arial" w:cs="Arial"/>
          <w:color w:val="000000" w:themeColor="text1"/>
          <w:sz w:val="18"/>
          <w:szCs w:val="18"/>
        </w:rPr>
        <w:t>-</w:t>
      </w:r>
      <w:r w:rsidR="006A48D2" w:rsidRPr="000012A3">
        <w:rPr>
          <w:rFonts w:ascii="Arial" w:hAnsi="Arial" w:cs="Arial"/>
          <w:color w:val="000000" w:themeColor="text1"/>
          <w:sz w:val="18"/>
          <w:szCs w:val="18"/>
          <w:lang w:val="en-US"/>
        </w:rPr>
        <w:t>Fi</w:t>
      </w:r>
      <w:r w:rsidR="006A48D2" w:rsidRPr="000012A3">
        <w:rPr>
          <w:rFonts w:ascii="Arial" w:hAnsi="Arial" w:cs="Arial"/>
          <w:color w:val="000000" w:themeColor="text1"/>
          <w:sz w:val="18"/>
          <w:szCs w:val="18"/>
        </w:rPr>
        <w:t xml:space="preserve"> репитер, Оборудование видеонаблюдения</w:t>
      </w:r>
      <w:r w:rsidRPr="000012A3">
        <w:rPr>
          <w:rFonts w:ascii="Arial" w:hAnsi="Arial" w:cs="Arial"/>
          <w:color w:val="000000" w:themeColor="text1"/>
          <w:sz w:val="18"/>
          <w:szCs w:val="18"/>
        </w:rPr>
        <w:t xml:space="preserve"> и прочее).</w:t>
      </w:r>
    </w:p>
    <w:p w:rsidR="00C04D35" w:rsidRPr="000012A3" w:rsidRDefault="003A6CBB" w:rsidP="00A23859">
      <w:pPr>
        <w:pStyle w:val="af2"/>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Порог соединения</w:t>
      </w: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 </w:t>
      </w:r>
      <w:r w:rsidR="00C04D35" w:rsidRPr="000012A3">
        <w:rPr>
          <w:rFonts w:ascii="Arial" w:hAnsi="Arial" w:cs="Arial"/>
          <w:color w:val="000000" w:themeColor="text1"/>
          <w:sz w:val="18"/>
          <w:szCs w:val="18"/>
        </w:rPr>
        <w:t>– устанавливаемый Оператором промежуток времени, по истечении которого</w:t>
      </w:r>
      <w:r w:rsidR="00464FC4" w:rsidRPr="000012A3">
        <w:rPr>
          <w:rFonts w:ascii="Arial" w:hAnsi="Arial" w:cs="Arial"/>
          <w:color w:val="000000" w:themeColor="text1"/>
          <w:sz w:val="18"/>
          <w:szCs w:val="18"/>
        </w:rPr>
        <w:t xml:space="preserve"> </w:t>
      </w:r>
      <w:r w:rsidR="00C04D35" w:rsidRPr="000012A3">
        <w:rPr>
          <w:rFonts w:ascii="Arial" w:hAnsi="Arial" w:cs="Arial"/>
          <w:color w:val="000000" w:themeColor="text1"/>
          <w:sz w:val="18"/>
          <w:szCs w:val="18"/>
        </w:rPr>
        <w:t>продолжение установленного соединения является основанием для начала тарификации Услуг.</w:t>
      </w:r>
      <w:r w:rsidR="00C04D35" w:rsidRPr="000012A3">
        <w:rPr>
          <w:rFonts w:ascii="Arial" w:hAnsi="Arial" w:cs="Arial"/>
          <w:b/>
          <w:color w:val="000000" w:themeColor="text1"/>
          <w:sz w:val="18"/>
          <w:szCs w:val="18"/>
        </w:rPr>
        <w:t xml:space="preserve"> </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Прекращение действия Подписки на Услугу</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прекращение оказания Абоненту конкретной Услуги, на которую Абонент ранее осуществил Подписку</w:t>
      </w:r>
      <w:r w:rsidR="00C86F3C" w:rsidRPr="000012A3">
        <w:rPr>
          <w:rFonts w:ascii="Arial" w:hAnsi="Arial" w:cs="Arial"/>
          <w:color w:val="000000" w:themeColor="text1"/>
          <w:sz w:val="18"/>
          <w:szCs w:val="18"/>
        </w:rPr>
        <w:t xml:space="preserve"> на Услугу</w:t>
      </w:r>
      <w:r w:rsidR="00C04D35" w:rsidRPr="000012A3">
        <w:rPr>
          <w:rFonts w:ascii="Arial" w:hAnsi="Arial" w:cs="Arial"/>
          <w:color w:val="000000" w:themeColor="text1"/>
          <w:sz w:val="18"/>
          <w:szCs w:val="18"/>
        </w:rPr>
        <w:t>. В случае Прекращения действия Подписки на Услугу Договор, Приложения и настоящий Порядок</w:t>
      </w:r>
      <w:r w:rsidRPr="000012A3">
        <w:rPr>
          <w:rFonts w:ascii="Arial" w:hAnsi="Arial" w:cs="Arial"/>
          <w:color w:val="000000" w:themeColor="text1"/>
          <w:sz w:val="18"/>
          <w:szCs w:val="18"/>
        </w:rPr>
        <w:t xml:space="preserve"> оказания услуг связи</w:t>
      </w:r>
      <w:r w:rsidR="00C04D35" w:rsidRPr="000012A3">
        <w:rPr>
          <w:rFonts w:ascii="Arial" w:hAnsi="Arial" w:cs="Arial"/>
          <w:color w:val="000000" w:themeColor="text1"/>
          <w:sz w:val="18"/>
          <w:szCs w:val="18"/>
        </w:rPr>
        <w:t xml:space="preserve"> прекращают свое действие в части, относящейся к конкретной Услуге, оказание которой Абоненту прекращается.</w:t>
      </w:r>
    </w:p>
    <w:p w:rsidR="00472F72" w:rsidRPr="000012A3" w:rsidRDefault="00472F72" w:rsidP="00472F72">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«Программное обеспечение и\или ПО»</w:t>
      </w:r>
      <w:r w:rsidRPr="000012A3">
        <w:rPr>
          <w:rFonts w:ascii="Arial" w:hAnsi="Arial" w:cs="Arial"/>
          <w:color w:val="000000" w:themeColor="text1"/>
          <w:sz w:val="18"/>
          <w:szCs w:val="18"/>
        </w:rPr>
        <w:t xml:space="preserve"> - объекты интеллектуальной собственности Правообладателей, а именно программное обеспечение, предназначенное для установки на Пользовательское (оконечное) оборудовани</w:t>
      </w:r>
      <w:r w:rsidR="00F2062B" w:rsidRPr="000012A3">
        <w:rPr>
          <w:rFonts w:ascii="Arial" w:hAnsi="Arial" w:cs="Arial"/>
          <w:color w:val="000000" w:themeColor="text1"/>
          <w:sz w:val="18"/>
          <w:szCs w:val="18"/>
        </w:rPr>
        <w:t>е, доступные Абоненту на Сайте</w:t>
      </w:r>
      <w:r w:rsidRPr="000012A3">
        <w:rPr>
          <w:rFonts w:ascii="Arial" w:hAnsi="Arial" w:cs="Arial"/>
          <w:color w:val="000000" w:themeColor="text1"/>
          <w:sz w:val="18"/>
          <w:szCs w:val="18"/>
        </w:rPr>
        <w:t xml:space="preserve"> и/или в Личном кабинете, на которые Абонент вправе оформить Подписку и использовать их в рамках предоставленной Абоненту неисключительной (простой) сублиценз</w:t>
      </w:r>
      <w:r w:rsidR="00F2062B" w:rsidRPr="000012A3">
        <w:rPr>
          <w:rFonts w:ascii="Arial" w:hAnsi="Arial" w:cs="Arial"/>
          <w:color w:val="000000" w:themeColor="text1"/>
          <w:sz w:val="18"/>
          <w:szCs w:val="18"/>
        </w:rPr>
        <w:t xml:space="preserve">ии. Оператор размещает на Сайте </w:t>
      </w:r>
      <w:r w:rsidRPr="000012A3">
        <w:rPr>
          <w:rFonts w:ascii="Arial" w:hAnsi="Arial" w:cs="Arial"/>
          <w:color w:val="000000" w:themeColor="text1"/>
          <w:sz w:val="18"/>
          <w:szCs w:val="18"/>
        </w:rPr>
        <w:t>и/или в Личном кабинете описание Программного обеспечения, в том числе основные потребительские свойства, требования к характеристикам Пользовательского (оконечного) оборудования, контактные данные Правообладателей и иную информацию о Программном обеспечении. Абонент может ознакомиться с перечнем Программного обеспечения на Сайте и/или в Личном кабинете.</w:t>
      </w:r>
    </w:p>
    <w:p w:rsidR="00472F72" w:rsidRPr="000012A3" w:rsidRDefault="00472F72" w:rsidP="00472F72">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«Промопериод»</w:t>
      </w:r>
      <w:r w:rsidRPr="000012A3">
        <w:rPr>
          <w:rFonts w:ascii="Arial" w:hAnsi="Arial" w:cs="Arial"/>
          <w:color w:val="000000" w:themeColor="text1"/>
          <w:sz w:val="18"/>
          <w:szCs w:val="18"/>
        </w:rPr>
        <w:t xml:space="preserve"> - временной интервал в течение которого Абонент, начиная с момента первой активации им Подписки, вправе использовать без произведения оплаты ПО для целей тестирования его функционала и определения степени потребности в данном ПО.</w:t>
      </w:r>
    </w:p>
    <w:p w:rsidR="00472F72" w:rsidRPr="000012A3" w:rsidRDefault="00472F72" w:rsidP="00472F72">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«Правообладатель»</w:t>
      </w:r>
      <w:r w:rsidRPr="000012A3">
        <w:rPr>
          <w:rFonts w:ascii="Arial" w:hAnsi="Arial" w:cs="Arial"/>
          <w:color w:val="000000" w:themeColor="text1"/>
          <w:sz w:val="18"/>
          <w:szCs w:val="18"/>
        </w:rPr>
        <w:t xml:space="preserve"> - законный обладатель исключительных и/или неисключительных прав на Программное обеспечение, с которым у Оператора заключены соответствующие соглашения на право предоставления неисключительной (простой) сублицензии такого Программного обеспечения Абонентам.</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Расчетный период</w:t>
      </w: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 </w:t>
      </w:r>
      <w:r w:rsidR="00C04D35" w:rsidRPr="000012A3">
        <w:rPr>
          <w:rFonts w:ascii="Arial" w:hAnsi="Arial" w:cs="Arial"/>
          <w:color w:val="000000" w:themeColor="text1"/>
          <w:sz w:val="18"/>
          <w:szCs w:val="18"/>
        </w:rPr>
        <w:t xml:space="preserve">– период оказания услуг, </w:t>
      </w:r>
      <w:r w:rsidR="00F96658" w:rsidRPr="000012A3">
        <w:rPr>
          <w:rFonts w:ascii="Arial" w:hAnsi="Arial" w:cs="Arial"/>
          <w:color w:val="000000" w:themeColor="text1"/>
          <w:sz w:val="18"/>
          <w:szCs w:val="18"/>
        </w:rPr>
        <w:t>устанавливается Оператором</w:t>
      </w:r>
      <w:r w:rsidR="00367944" w:rsidRPr="000012A3">
        <w:rPr>
          <w:rFonts w:ascii="Arial" w:hAnsi="Arial" w:cs="Arial"/>
          <w:color w:val="000000" w:themeColor="text1"/>
          <w:sz w:val="18"/>
          <w:szCs w:val="18"/>
        </w:rPr>
        <w:t xml:space="preserve"> и равен календарному месяцу</w:t>
      </w:r>
      <w:r w:rsidR="00F96658" w:rsidRPr="000012A3">
        <w:rPr>
          <w:rFonts w:ascii="Arial" w:hAnsi="Arial" w:cs="Arial"/>
          <w:color w:val="000000" w:themeColor="text1"/>
          <w:sz w:val="18"/>
          <w:szCs w:val="18"/>
        </w:rPr>
        <w:t>.</w:t>
      </w:r>
      <w:r w:rsidR="00C04D35" w:rsidRPr="000012A3">
        <w:rPr>
          <w:rFonts w:ascii="Arial" w:hAnsi="Arial" w:cs="Arial"/>
          <w:color w:val="000000" w:themeColor="text1"/>
          <w:sz w:val="18"/>
          <w:szCs w:val="18"/>
        </w:rPr>
        <w:t xml:space="preserve"> </w:t>
      </w:r>
    </w:p>
    <w:p w:rsidR="00E67DEF" w:rsidRPr="000012A3" w:rsidRDefault="00E67DEF"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«Регистрация» - </w:t>
      </w:r>
      <w:r w:rsidRPr="000012A3">
        <w:rPr>
          <w:rFonts w:ascii="Arial" w:hAnsi="Arial" w:cs="Arial"/>
          <w:color w:val="000000" w:themeColor="text1"/>
          <w:sz w:val="18"/>
          <w:szCs w:val="18"/>
        </w:rPr>
        <w:t xml:space="preserve">процесс заполнения и направления данных, в результате которых происходит предварительная идентификация Абонента.   </w:t>
      </w:r>
      <w:r w:rsidRPr="000012A3">
        <w:rPr>
          <w:rFonts w:ascii="Arial" w:hAnsi="Arial" w:cs="Arial"/>
          <w:b/>
          <w:color w:val="000000" w:themeColor="text1"/>
          <w:sz w:val="18"/>
          <w:szCs w:val="18"/>
        </w:rPr>
        <w:t xml:space="preserve"> </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Роуминг</w:t>
      </w: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 – </w:t>
      </w:r>
      <w:r w:rsidR="003A37FA" w:rsidRPr="000012A3">
        <w:rPr>
          <w:rFonts w:ascii="Arial" w:hAnsi="Arial" w:cs="Arial"/>
          <w:color w:val="000000" w:themeColor="text1"/>
          <w:sz w:val="18"/>
          <w:szCs w:val="18"/>
        </w:rPr>
        <w:t>обеспечение</w:t>
      </w:r>
      <w:r w:rsidR="003A37FA" w:rsidRPr="000012A3">
        <w:rPr>
          <w:rFonts w:ascii="Arial" w:hAnsi="Arial" w:cs="Arial"/>
          <w:b/>
          <w:color w:val="000000" w:themeColor="text1"/>
          <w:sz w:val="18"/>
          <w:szCs w:val="18"/>
        </w:rPr>
        <w:t xml:space="preserve"> </w:t>
      </w:r>
      <w:r w:rsidR="003A37FA" w:rsidRPr="000012A3">
        <w:rPr>
          <w:rFonts w:ascii="Arial" w:hAnsi="Arial" w:cs="Arial"/>
          <w:color w:val="000000" w:themeColor="text1"/>
          <w:sz w:val="18"/>
          <w:szCs w:val="18"/>
        </w:rPr>
        <w:t xml:space="preserve">Оператором возможности Абоненту с применением </w:t>
      </w:r>
      <w:r w:rsidR="00464FC4" w:rsidRPr="000012A3">
        <w:rPr>
          <w:rFonts w:ascii="Arial" w:hAnsi="Arial" w:cs="Arial"/>
          <w:color w:val="000000" w:themeColor="text1"/>
          <w:sz w:val="18"/>
          <w:szCs w:val="18"/>
        </w:rPr>
        <w:t xml:space="preserve">Идентификационного </w:t>
      </w:r>
      <w:r w:rsidR="003A37FA" w:rsidRPr="000012A3">
        <w:rPr>
          <w:rFonts w:ascii="Arial" w:hAnsi="Arial" w:cs="Arial"/>
          <w:color w:val="000000" w:themeColor="text1"/>
          <w:sz w:val="18"/>
          <w:szCs w:val="18"/>
        </w:rPr>
        <w:t xml:space="preserve">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 </w:t>
      </w:r>
      <w:r w:rsidR="00C04D35" w:rsidRPr="000012A3">
        <w:rPr>
          <w:rFonts w:ascii="Arial" w:hAnsi="Arial" w:cs="Arial"/>
          <w:color w:val="000000" w:themeColor="text1"/>
          <w:sz w:val="18"/>
          <w:szCs w:val="18"/>
        </w:rPr>
        <w:t>Подробная информация указана на сайте</w:t>
      </w:r>
      <w:r w:rsidR="00E276A7" w:rsidRPr="000012A3">
        <w:rPr>
          <w:rFonts w:ascii="Arial" w:hAnsi="Arial" w:cs="Arial"/>
          <w:color w:val="000000" w:themeColor="text1"/>
          <w:sz w:val="18"/>
          <w:szCs w:val="18"/>
        </w:rPr>
        <w:t xml:space="preserve"> </w:t>
      </w:r>
      <w:r w:rsidR="007B3CB6" w:rsidRPr="000012A3">
        <w:rPr>
          <w:rFonts w:ascii="Arial" w:hAnsi="Arial" w:cs="Arial"/>
          <w:color w:val="000000" w:themeColor="text1"/>
          <w:sz w:val="18"/>
          <w:szCs w:val="18"/>
        </w:rPr>
        <w:t>www.mts</w:t>
      </w:r>
    </w:p>
    <w:p w:rsidR="000F1C7A" w:rsidRPr="000012A3" w:rsidRDefault="000F1C7A"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Сайт –</w:t>
      </w:r>
      <w:r w:rsidR="00152595" w:rsidRPr="000012A3">
        <w:rPr>
          <w:rFonts w:ascii="Arial" w:hAnsi="Arial" w:cs="Arial"/>
          <w:b/>
          <w:color w:val="000000" w:themeColor="text1"/>
          <w:sz w:val="18"/>
          <w:szCs w:val="18"/>
        </w:rPr>
        <w:t xml:space="preserve"> </w:t>
      </w:r>
      <w:r w:rsidRPr="000012A3">
        <w:rPr>
          <w:rFonts w:ascii="Arial" w:hAnsi="Arial" w:cs="Arial"/>
          <w:color w:val="000000" w:themeColor="text1"/>
          <w:sz w:val="18"/>
          <w:szCs w:val="18"/>
        </w:rPr>
        <w:t xml:space="preserve">сайт </w:t>
      </w:r>
      <w:hyperlink r:id="rId11" w:history="1">
        <w:r w:rsidR="007B3CB6" w:rsidRPr="000012A3">
          <w:rPr>
            <w:rStyle w:val="a7"/>
            <w:rFonts w:ascii="Arial" w:hAnsi="Arial" w:cs="Arial"/>
            <w:color w:val="000000" w:themeColor="text1"/>
            <w:sz w:val="18"/>
            <w:szCs w:val="18"/>
            <w:lang w:val="en-US"/>
          </w:rPr>
          <w:t>www</w:t>
        </w:r>
        <w:r w:rsidR="007B3CB6" w:rsidRPr="000012A3">
          <w:rPr>
            <w:rStyle w:val="a7"/>
            <w:rFonts w:ascii="Arial" w:hAnsi="Arial" w:cs="Arial"/>
            <w:color w:val="000000" w:themeColor="text1"/>
            <w:sz w:val="18"/>
            <w:szCs w:val="18"/>
          </w:rPr>
          <w:t>.</w:t>
        </w:r>
        <w:r w:rsidR="007B3CB6" w:rsidRPr="000012A3">
          <w:rPr>
            <w:rStyle w:val="a7"/>
            <w:rFonts w:ascii="Arial" w:hAnsi="Arial" w:cs="Arial"/>
            <w:color w:val="000000" w:themeColor="text1"/>
            <w:sz w:val="18"/>
            <w:szCs w:val="18"/>
            <w:lang w:val="en-US"/>
          </w:rPr>
          <w:t>mts</w:t>
        </w:r>
        <w:r w:rsidR="007B3CB6" w:rsidRPr="000012A3">
          <w:rPr>
            <w:rStyle w:val="a7"/>
            <w:rFonts w:ascii="Arial" w:hAnsi="Arial" w:cs="Arial"/>
            <w:color w:val="000000" w:themeColor="text1"/>
            <w:sz w:val="18"/>
            <w:szCs w:val="18"/>
          </w:rPr>
          <w:t>.</w:t>
        </w:r>
        <w:r w:rsidR="007B3CB6" w:rsidRPr="000012A3">
          <w:rPr>
            <w:rStyle w:val="a7"/>
            <w:rFonts w:ascii="Arial" w:hAnsi="Arial" w:cs="Arial"/>
            <w:color w:val="000000" w:themeColor="text1"/>
            <w:sz w:val="18"/>
            <w:szCs w:val="18"/>
            <w:lang w:val="en-US"/>
          </w:rPr>
          <w:t>ru</w:t>
        </w:r>
      </w:hyperlink>
      <w:r w:rsidRPr="000012A3">
        <w:rPr>
          <w:rFonts w:ascii="Arial" w:hAnsi="Arial" w:cs="Arial"/>
          <w:color w:val="000000" w:themeColor="text1"/>
          <w:sz w:val="18"/>
          <w:szCs w:val="18"/>
        </w:rPr>
        <w:t xml:space="preserve">. </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lastRenderedPageBreak/>
        <w:t>«</w:t>
      </w:r>
      <w:r w:rsidR="00C04D35" w:rsidRPr="000012A3">
        <w:rPr>
          <w:rFonts w:ascii="Arial" w:hAnsi="Arial" w:cs="Arial"/>
          <w:b/>
          <w:color w:val="000000" w:themeColor="text1"/>
          <w:sz w:val="18"/>
          <w:szCs w:val="18"/>
        </w:rPr>
        <w:t>Сессия</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очередное однократное непрерывное пользование Услугой доступа к сети Интернет с использованием технологий ADSL</w:t>
      </w:r>
      <w:r w:rsidR="00B64867" w:rsidRPr="000012A3">
        <w:rPr>
          <w:rFonts w:ascii="Arial" w:hAnsi="Arial" w:cs="Arial"/>
          <w:color w:val="000000" w:themeColor="text1"/>
          <w:sz w:val="18"/>
          <w:szCs w:val="18"/>
        </w:rPr>
        <w:t>,</w:t>
      </w:r>
      <w:r w:rsidR="00F43AAE" w:rsidRPr="000012A3">
        <w:rPr>
          <w:rFonts w:ascii="Arial" w:hAnsi="Arial" w:cs="Arial"/>
          <w:color w:val="000000" w:themeColor="text1"/>
          <w:sz w:val="18"/>
          <w:szCs w:val="18"/>
        </w:rPr>
        <w:t xml:space="preserve"> </w:t>
      </w:r>
      <w:r w:rsidR="00C04D35" w:rsidRPr="000012A3">
        <w:rPr>
          <w:rFonts w:ascii="Arial" w:hAnsi="Arial" w:cs="Arial"/>
          <w:color w:val="000000" w:themeColor="text1"/>
          <w:sz w:val="18"/>
          <w:szCs w:val="18"/>
        </w:rPr>
        <w:t>PON</w:t>
      </w:r>
      <w:r w:rsidR="00B64867" w:rsidRPr="000012A3">
        <w:rPr>
          <w:rFonts w:ascii="Arial" w:hAnsi="Arial" w:cs="Arial"/>
          <w:color w:val="000000" w:themeColor="text1"/>
          <w:sz w:val="18"/>
          <w:szCs w:val="18"/>
        </w:rPr>
        <w:t xml:space="preserve"> или </w:t>
      </w:r>
      <w:r w:rsidR="00B64867" w:rsidRPr="000012A3">
        <w:rPr>
          <w:rFonts w:ascii="Arial" w:hAnsi="Arial" w:cs="Arial"/>
          <w:color w:val="000000" w:themeColor="text1"/>
          <w:sz w:val="18"/>
          <w:szCs w:val="18"/>
          <w:lang w:val="en-US"/>
        </w:rPr>
        <w:t>FTTB</w:t>
      </w:r>
      <w:r w:rsidR="00C04D35" w:rsidRPr="000012A3">
        <w:rPr>
          <w:rFonts w:ascii="Arial" w:hAnsi="Arial" w:cs="Arial"/>
          <w:color w:val="000000" w:themeColor="text1"/>
          <w:sz w:val="18"/>
          <w:szCs w:val="18"/>
        </w:rPr>
        <w:t xml:space="preserve">. </w:t>
      </w:r>
    </w:p>
    <w:p w:rsidR="00045487" w:rsidRPr="000012A3" w:rsidRDefault="00045487"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«Сеть» - </w:t>
      </w:r>
      <w:r w:rsidRPr="000012A3">
        <w:rPr>
          <w:rFonts w:ascii="Arial" w:hAnsi="Arial" w:cs="Arial"/>
          <w:color w:val="000000" w:themeColor="text1"/>
          <w:sz w:val="18"/>
          <w:szCs w:val="18"/>
        </w:rPr>
        <w:t xml:space="preserve">система объединённых </w:t>
      </w:r>
      <w:hyperlink r:id="rId12" w:tooltip="Компьютерная сеть" w:history="1">
        <w:r w:rsidRPr="000012A3">
          <w:rPr>
            <w:rFonts w:ascii="Arial" w:hAnsi="Arial" w:cs="Arial"/>
            <w:color w:val="000000" w:themeColor="text1"/>
            <w:sz w:val="18"/>
            <w:szCs w:val="18"/>
          </w:rPr>
          <w:t>компьютерных сетей</w:t>
        </w:r>
      </w:hyperlink>
      <w:r w:rsidRPr="000012A3">
        <w:rPr>
          <w:rFonts w:ascii="Arial" w:hAnsi="Arial" w:cs="Arial"/>
          <w:color w:val="000000" w:themeColor="text1"/>
          <w:sz w:val="18"/>
          <w:szCs w:val="18"/>
        </w:rPr>
        <w:t>, используемая для хранения и передачи информации.</w:t>
      </w:r>
    </w:p>
    <w:p w:rsidR="00DA18E6" w:rsidRPr="000012A3" w:rsidRDefault="00E67DEF"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DA18E6" w:rsidRPr="000012A3">
        <w:rPr>
          <w:rFonts w:ascii="Arial" w:hAnsi="Arial" w:cs="Arial"/>
          <w:b/>
          <w:color w:val="000000" w:themeColor="text1"/>
          <w:sz w:val="18"/>
          <w:szCs w:val="18"/>
        </w:rPr>
        <w:t>СМС-код</w:t>
      </w:r>
      <w:r w:rsidRPr="000012A3">
        <w:rPr>
          <w:rFonts w:ascii="Arial" w:hAnsi="Arial" w:cs="Arial"/>
          <w:b/>
          <w:color w:val="000000" w:themeColor="text1"/>
          <w:sz w:val="18"/>
          <w:szCs w:val="18"/>
        </w:rPr>
        <w:t>»</w:t>
      </w:r>
      <w:r w:rsidR="00DA18E6" w:rsidRPr="000012A3">
        <w:rPr>
          <w:rFonts w:ascii="Arial" w:hAnsi="Arial" w:cs="Arial"/>
          <w:color w:val="000000" w:themeColor="text1"/>
          <w:sz w:val="18"/>
          <w:szCs w:val="18"/>
        </w:rPr>
        <w:t xml:space="preserve"> – предоставляемый Абоненту посредством СМС-сообщения (</w:t>
      </w:r>
      <w:r w:rsidR="00DA18E6" w:rsidRPr="000012A3">
        <w:rPr>
          <w:rFonts w:ascii="Arial" w:hAnsi="Arial" w:cs="Arial"/>
          <w:color w:val="000000" w:themeColor="text1"/>
          <w:sz w:val="18"/>
          <w:szCs w:val="18"/>
          <w:lang w:val="en-US"/>
        </w:rPr>
        <w:t>SMS</w:t>
      </w:r>
      <w:r w:rsidR="00DA18E6" w:rsidRPr="000012A3">
        <w:rPr>
          <w:rFonts w:ascii="Arial" w:hAnsi="Arial" w:cs="Arial"/>
          <w:color w:val="000000" w:themeColor="text1"/>
          <w:sz w:val="18"/>
          <w:szCs w:val="18"/>
        </w:rPr>
        <w:t xml:space="preserve">) уникальный конфиденциальный символьный код, который предоставляет </w:t>
      </w:r>
      <w:r w:rsidR="000A2B9B" w:rsidRPr="000012A3">
        <w:rPr>
          <w:rFonts w:ascii="Arial" w:hAnsi="Arial" w:cs="Arial"/>
          <w:color w:val="000000" w:themeColor="text1"/>
          <w:sz w:val="18"/>
          <w:szCs w:val="18"/>
        </w:rPr>
        <w:t xml:space="preserve">собой ключ электронной подписи в значении, придаваемом Федеральным законом «Об электронной подписи». </w:t>
      </w:r>
      <w:r w:rsidR="00DA18E6" w:rsidRPr="000012A3">
        <w:rPr>
          <w:rFonts w:ascii="Arial" w:hAnsi="Arial" w:cs="Arial"/>
          <w:color w:val="000000" w:themeColor="text1"/>
          <w:sz w:val="18"/>
          <w:szCs w:val="18"/>
        </w:rPr>
        <w:t xml:space="preserve"> </w:t>
      </w:r>
    </w:p>
    <w:p w:rsidR="00AB0A44" w:rsidRPr="000012A3" w:rsidRDefault="00AB0A44"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«Сообщение широковещательной рассылки»</w:t>
      </w:r>
      <w:r w:rsidRPr="000012A3">
        <w:rPr>
          <w:rFonts w:ascii="Arial" w:hAnsi="Arial" w:cs="Arial"/>
          <w:color w:val="000000" w:themeColor="text1"/>
          <w:sz w:val="18"/>
          <w:szCs w:val="18"/>
        </w:rPr>
        <w:t xml:space="preserve"> - сообщение, предназначенное для передачи одновременно всем </w:t>
      </w:r>
      <w:r w:rsidR="00464FC4" w:rsidRPr="000012A3">
        <w:rPr>
          <w:rFonts w:ascii="Arial" w:hAnsi="Arial" w:cs="Arial"/>
          <w:color w:val="000000" w:themeColor="text1"/>
          <w:sz w:val="18"/>
          <w:szCs w:val="18"/>
        </w:rPr>
        <w:t xml:space="preserve">пользователям </w:t>
      </w:r>
      <w:r w:rsidRPr="000012A3">
        <w:rPr>
          <w:rFonts w:ascii="Arial" w:hAnsi="Arial" w:cs="Arial"/>
          <w:color w:val="000000" w:themeColor="text1"/>
          <w:sz w:val="18"/>
          <w:szCs w:val="18"/>
        </w:rPr>
        <w:t>услуг подвижной связи, находящимся на территории, определяемой оператором связи.</w:t>
      </w:r>
    </w:p>
    <w:p w:rsidR="00C04D35"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Спам</w:t>
      </w:r>
      <w:r w:rsidRPr="000012A3">
        <w:rPr>
          <w:rFonts w:ascii="Arial" w:hAnsi="Arial" w:cs="Arial"/>
          <w:b/>
          <w:color w:val="000000" w:themeColor="text1"/>
          <w:sz w:val="18"/>
          <w:szCs w:val="18"/>
        </w:rPr>
        <w:t>»</w:t>
      </w:r>
      <w:r w:rsidR="00C04D35" w:rsidRPr="000012A3">
        <w:rPr>
          <w:rFonts w:ascii="Arial" w:hAnsi="Arial" w:cs="Arial"/>
          <w:color w:val="000000" w:themeColor="text1"/>
          <w:sz w:val="18"/>
          <w:szCs w:val="18"/>
        </w:rPr>
        <w:t xml:space="preserve"> – телематическое электронное сообщение, предназначенное неопределенному кругу лиц, доставленное пользователю без его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3A6CBB" w:rsidRPr="000012A3" w:rsidRDefault="003A6CBB"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«Тариф» </w:t>
      </w:r>
      <w:r w:rsidRPr="000012A3">
        <w:rPr>
          <w:rFonts w:ascii="Arial" w:hAnsi="Arial" w:cs="Arial"/>
          <w:color w:val="000000" w:themeColor="text1"/>
          <w:sz w:val="18"/>
          <w:szCs w:val="18"/>
        </w:rPr>
        <w:t>- цена Единицы тарификации Услуг, по которой происходит расчет за оказанные Оператором Услуги.</w:t>
      </w:r>
    </w:p>
    <w:p w:rsidR="00C04D35" w:rsidRPr="000012A3" w:rsidRDefault="003A6CBB"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Тарифный план</w:t>
      </w:r>
      <w:r w:rsidRPr="000012A3">
        <w:rPr>
          <w:rFonts w:ascii="Arial" w:hAnsi="Arial" w:cs="Arial"/>
          <w:b/>
          <w:color w:val="000000" w:themeColor="text1"/>
          <w:sz w:val="18"/>
          <w:szCs w:val="18"/>
        </w:rPr>
        <w:t>»</w:t>
      </w:r>
      <w:r w:rsidR="00C04D35" w:rsidRPr="000012A3">
        <w:rPr>
          <w:rFonts w:ascii="Arial" w:hAnsi="Arial" w:cs="Arial"/>
          <w:b/>
          <w:color w:val="000000" w:themeColor="text1"/>
          <w:sz w:val="18"/>
          <w:szCs w:val="18"/>
        </w:rPr>
        <w:t xml:space="preserve"> </w:t>
      </w:r>
      <w:r w:rsidR="00C04D35" w:rsidRPr="000012A3">
        <w:rPr>
          <w:rFonts w:ascii="Arial" w:hAnsi="Arial" w:cs="Arial"/>
          <w:color w:val="000000" w:themeColor="text1"/>
          <w:sz w:val="18"/>
          <w:szCs w:val="18"/>
        </w:rPr>
        <w:t xml:space="preserve">– совокупность ценовых и иных условий (включая </w:t>
      </w:r>
      <w:r w:rsidR="00B7738E" w:rsidRPr="000012A3">
        <w:rPr>
          <w:rFonts w:ascii="Arial" w:hAnsi="Arial" w:cs="Arial"/>
          <w:color w:val="000000" w:themeColor="text1"/>
          <w:sz w:val="18"/>
          <w:szCs w:val="18"/>
        </w:rPr>
        <w:t>Т</w:t>
      </w:r>
      <w:r w:rsidR="00C04D35" w:rsidRPr="000012A3">
        <w:rPr>
          <w:rFonts w:ascii="Arial" w:hAnsi="Arial" w:cs="Arial"/>
          <w:color w:val="000000" w:themeColor="text1"/>
          <w:sz w:val="18"/>
          <w:szCs w:val="18"/>
        </w:rPr>
        <w:t xml:space="preserve">арифы, набор и объём </w:t>
      </w:r>
      <w:r w:rsidR="00B7738E" w:rsidRPr="000012A3">
        <w:rPr>
          <w:rFonts w:ascii="Arial" w:hAnsi="Arial" w:cs="Arial"/>
          <w:color w:val="000000" w:themeColor="text1"/>
          <w:sz w:val="18"/>
          <w:szCs w:val="18"/>
        </w:rPr>
        <w:t>Услуг</w:t>
      </w:r>
      <w:r w:rsidR="00C04D35" w:rsidRPr="000012A3">
        <w:rPr>
          <w:rFonts w:ascii="Arial" w:hAnsi="Arial" w:cs="Arial"/>
          <w:color w:val="000000" w:themeColor="text1"/>
          <w:sz w:val="18"/>
          <w:szCs w:val="18"/>
        </w:rPr>
        <w:t xml:space="preserve">), </w:t>
      </w:r>
      <w:r w:rsidR="000E1E9A" w:rsidRPr="000012A3">
        <w:rPr>
          <w:rFonts w:ascii="Arial" w:hAnsi="Arial" w:cs="Arial"/>
          <w:color w:val="000000" w:themeColor="text1"/>
          <w:sz w:val="18"/>
          <w:szCs w:val="18"/>
        </w:rPr>
        <w:t xml:space="preserve">на которых Оператор предлагает пользоваться одной либо несколькими услугами Абоненту. </w:t>
      </w:r>
    </w:p>
    <w:p w:rsidR="009A0F3F" w:rsidRPr="000012A3" w:rsidRDefault="009A0F3F"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«Телефонный номер»</w:t>
      </w:r>
      <w:r w:rsidRPr="000012A3">
        <w:rPr>
          <w:rFonts w:eastAsia="Times New Roman"/>
          <w:color w:val="000000" w:themeColor="text1"/>
          <w:sz w:val="18"/>
          <w:szCs w:val="18"/>
          <w:lang w:eastAsia="ru-RU"/>
        </w:rPr>
        <w:t xml:space="preserve">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56406C" w:rsidRPr="000012A3" w:rsidRDefault="0056406C" w:rsidP="00A23859">
      <w:pPr>
        <w:pStyle w:val="af2"/>
        <w:numPr>
          <w:ilvl w:val="1"/>
          <w:numId w:val="1"/>
        </w:numPr>
        <w:jc w:val="both"/>
        <w:rPr>
          <w:color w:val="000000" w:themeColor="text1"/>
          <w:sz w:val="18"/>
          <w:szCs w:val="18"/>
        </w:rPr>
      </w:pPr>
      <w:r w:rsidRPr="000012A3">
        <w:rPr>
          <w:rFonts w:ascii="Arial" w:hAnsi="Arial" w:cs="Arial"/>
          <w:b/>
          <w:color w:val="000000" w:themeColor="text1"/>
          <w:sz w:val="18"/>
          <w:szCs w:val="18"/>
        </w:rPr>
        <w:t xml:space="preserve">«Технические средства охранной сигнализации (ТСО)» </w:t>
      </w:r>
      <w:r w:rsidRPr="000012A3">
        <w:rPr>
          <w:rFonts w:ascii="Arial" w:hAnsi="Arial" w:cs="Arial"/>
          <w:color w:val="000000" w:themeColor="text1"/>
          <w:sz w:val="18"/>
          <w:szCs w:val="18"/>
        </w:rPr>
        <w:t>– это совокупность аппаратных и программных средств, предназначенных для мониторинга и обнаружения несанкционированного проникновения в охраняемые помещения.</w:t>
      </w:r>
    </w:p>
    <w:p w:rsidR="00A00086" w:rsidRPr="000012A3" w:rsidRDefault="00A00086"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 xml:space="preserve">«Технологический номер» </w:t>
      </w:r>
      <w:r w:rsidRPr="000012A3">
        <w:rPr>
          <w:rFonts w:eastAsia="Times New Roman"/>
          <w:color w:val="000000" w:themeColor="text1"/>
          <w:sz w:val="18"/>
          <w:szCs w:val="18"/>
          <w:lang w:eastAsia="ru-RU"/>
        </w:rPr>
        <w:t xml:space="preserve">- </w:t>
      </w:r>
      <w:r w:rsidR="00BF154F" w:rsidRPr="000012A3">
        <w:rPr>
          <w:rFonts w:eastAsia="Times New Roman"/>
          <w:color w:val="000000" w:themeColor="text1"/>
          <w:sz w:val="18"/>
          <w:szCs w:val="18"/>
          <w:lang w:eastAsia="ru-RU"/>
        </w:rPr>
        <w:t xml:space="preserve">телефонный номер, используемый в качестве идентификатора линии с </w:t>
      </w:r>
      <w:r w:rsidR="003D06FE" w:rsidRPr="000012A3">
        <w:rPr>
          <w:rFonts w:eastAsia="Times New Roman"/>
          <w:color w:val="000000" w:themeColor="text1"/>
          <w:sz w:val="18"/>
          <w:szCs w:val="18"/>
          <w:lang w:eastAsia="ru-RU"/>
        </w:rPr>
        <w:t>Услугами</w:t>
      </w:r>
      <w:r w:rsidR="00B95384" w:rsidRPr="000012A3">
        <w:rPr>
          <w:rFonts w:eastAsia="Times New Roman"/>
          <w:color w:val="000000" w:themeColor="text1"/>
          <w:sz w:val="18"/>
          <w:szCs w:val="18"/>
          <w:lang w:eastAsia="ru-RU"/>
        </w:rPr>
        <w:t>, оказываемыми Оператором</w:t>
      </w:r>
      <w:r w:rsidR="00BF154F" w:rsidRPr="000012A3">
        <w:rPr>
          <w:rFonts w:eastAsia="Times New Roman"/>
          <w:color w:val="000000" w:themeColor="text1"/>
          <w:sz w:val="18"/>
          <w:szCs w:val="18"/>
          <w:lang w:eastAsia="ru-RU"/>
        </w:rPr>
        <w:t xml:space="preserve"> без доступа к сети </w:t>
      </w:r>
      <w:r w:rsidR="00896FB5" w:rsidRPr="000012A3">
        <w:rPr>
          <w:rFonts w:eastAsia="Times New Roman"/>
          <w:color w:val="000000" w:themeColor="text1"/>
          <w:sz w:val="18"/>
          <w:szCs w:val="18"/>
          <w:lang w:eastAsia="ru-RU"/>
        </w:rPr>
        <w:t xml:space="preserve">местной </w:t>
      </w:r>
      <w:r w:rsidR="00BF154F" w:rsidRPr="000012A3">
        <w:rPr>
          <w:rFonts w:eastAsia="Times New Roman"/>
          <w:color w:val="000000" w:themeColor="text1"/>
          <w:sz w:val="18"/>
          <w:szCs w:val="18"/>
          <w:lang w:eastAsia="ru-RU"/>
        </w:rPr>
        <w:t>телефонной связи.</w:t>
      </w:r>
    </w:p>
    <w:p w:rsidR="00885A40" w:rsidRPr="000012A3" w:rsidRDefault="00885A40"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b/>
          <w:color w:val="000000" w:themeColor="text1"/>
          <w:sz w:val="18"/>
          <w:szCs w:val="18"/>
          <w:lang w:eastAsia="ru-RU"/>
        </w:rPr>
        <w:t>«ТВ-декодер</w:t>
      </w:r>
      <w:r w:rsidRPr="000012A3">
        <w:rPr>
          <w:rFonts w:eastAsia="Times New Roman"/>
          <w:color w:val="000000" w:themeColor="text1"/>
          <w:sz w:val="18"/>
          <w:szCs w:val="18"/>
          <w:lang w:eastAsia="ru-RU"/>
        </w:rPr>
        <w:t xml:space="preserve">» </w:t>
      </w:r>
      <w:r w:rsidRPr="000012A3">
        <w:rPr>
          <w:color w:val="000000" w:themeColor="text1"/>
          <w:sz w:val="18"/>
          <w:szCs w:val="18"/>
        </w:rPr>
        <w:t>— приставка-декодер, предназначенная для предоставления доступа к услугам цифрового телевидения</w:t>
      </w:r>
      <w:r w:rsidR="0044594A" w:rsidRPr="000012A3">
        <w:rPr>
          <w:color w:val="000000" w:themeColor="text1"/>
          <w:sz w:val="18"/>
          <w:szCs w:val="18"/>
        </w:rPr>
        <w:t>.</w:t>
      </w:r>
    </w:p>
    <w:p w:rsidR="00371075" w:rsidRPr="000012A3" w:rsidRDefault="0056406C" w:rsidP="00A23859">
      <w:pPr>
        <w:pStyle w:val="af2"/>
        <w:numPr>
          <w:ilvl w:val="1"/>
          <w:numId w:val="1"/>
        </w:numPr>
        <w:jc w:val="both"/>
        <w:rPr>
          <w:rFonts w:ascii="Arial" w:hAnsi="Arial" w:cs="Arial"/>
          <w:color w:val="000000" w:themeColor="text1"/>
          <w:sz w:val="18"/>
          <w:szCs w:val="18"/>
        </w:rPr>
      </w:pPr>
      <w:r w:rsidRPr="000012A3" w:rsidDel="0056406C">
        <w:rPr>
          <w:rFonts w:ascii="Arial" w:hAnsi="Arial" w:cs="Arial"/>
          <w:b/>
          <w:color w:val="000000" w:themeColor="text1"/>
          <w:sz w:val="18"/>
          <w:szCs w:val="18"/>
        </w:rPr>
        <w:t xml:space="preserve"> </w:t>
      </w:r>
      <w:r w:rsidR="00371075" w:rsidRPr="000012A3">
        <w:rPr>
          <w:rFonts w:ascii="Arial" w:hAnsi="Arial" w:cs="Arial"/>
          <w:b/>
          <w:color w:val="000000" w:themeColor="text1"/>
          <w:sz w:val="18"/>
          <w:szCs w:val="18"/>
        </w:rPr>
        <w:t xml:space="preserve">«Услуги» </w:t>
      </w:r>
      <w:r w:rsidR="00371075" w:rsidRPr="000012A3">
        <w:rPr>
          <w:rFonts w:ascii="Arial" w:hAnsi="Arial" w:cs="Arial"/>
          <w:color w:val="000000" w:themeColor="text1"/>
          <w:sz w:val="18"/>
          <w:szCs w:val="18"/>
        </w:rPr>
        <w:t xml:space="preserve">- </w:t>
      </w:r>
      <w:r w:rsidR="00A403FC" w:rsidRPr="000012A3">
        <w:rPr>
          <w:rFonts w:ascii="Arial" w:hAnsi="Arial" w:cs="Arial"/>
          <w:color w:val="000000" w:themeColor="text1"/>
          <w:sz w:val="18"/>
          <w:szCs w:val="18"/>
        </w:rPr>
        <w:t>услуги местной телефонной связи, услуги внутризоновой телефонной связи, услуги доступа к сети междугородной и международной телефонной связи, услуги доступа к сети  Интернет, услуги связи для целей кабельного телевещания (далее - услуга «Домашнее ТВ», услуга «Кабельное ТВ»),</w:t>
      </w:r>
      <w:r w:rsidR="007C454A" w:rsidRPr="000012A3">
        <w:rPr>
          <w:rFonts w:ascii="Arial" w:hAnsi="Arial" w:cs="Arial"/>
          <w:color w:val="000000" w:themeColor="text1"/>
          <w:sz w:val="18"/>
          <w:szCs w:val="18"/>
        </w:rPr>
        <w:t xml:space="preserve"> услуг</w:t>
      </w:r>
      <w:r w:rsidR="00435000" w:rsidRPr="000012A3">
        <w:rPr>
          <w:rFonts w:ascii="Arial" w:hAnsi="Arial" w:cs="Arial"/>
          <w:color w:val="000000" w:themeColor="text1"/>
          <w:sz w:val="18"/>
          <w:szCs w:val="18"/>
        </w:rPr>
        <w:t>а</w:t>
      </w:r>
      <w:r w:rsidR="007C454A" w:rsidRPr="000012A3">
        <w:rPr>
          <w:rFonts w:ascii="Arial" w:hAnsi="Arial" w:cs="Arial"/>
          <w:color w:val="000000" w:themeColor="text1"/>
          <w:sz w:val="18"/>
          <w:szCs w:val="18"/>
        </w:rPr>
        <w:t xml:space="preserve"> </w:t>
      </w:r>
      <w:r w:rsidR="00BA7F88" w:rsidRPr="000012A3">
        <w:rPr>
          <w:rFonts w:ascii="Arial" w:hAnsi="Arial" w:cs="Arial"/>
          <w:color w:val="000000" w:themeColor="text1"/>
          <w:sz w:val="18"/>
          <w:szCs w:val="18"/>
        </w:rPr>
        <w:t>Видеонаблюдение</w:t>
      </w:r>
      <w:r w:rsidR="007C454A" w:rsidRPr="000012A3">
        <w:rPr>
          <w:rFonts w:ascii="Arial" w:hAnsi="Arial" w:cs="Arial"/>
          <w:color w:val="000000" w:themeColor="text1"/>
          <w:sz w:val="18"/>
          <w:szCs w:val="18"/>
        </w:rPr>
        <w:t>,</w:t>
      </w:r>
      <w:r w:rsidR="00A403FC" w:rsidRPr="000012A3">
        <w:rPr>
          <w:rFonts w:ascii="Arial" w:hAnsi="Arial" w:cs="Arial"/>
          <w:color w:val="000000" w:themeColor="text1"/>
          <w:sz w:val="18"/>
          <w:szCs w:val="18"/>
        </w:rPr>
        <w:t xml:space="preserve"> информационно-справочные услуги и иные услуги, оказываемые Оператором с использованием технологий </w:t>
      </w:r>
      <w:r w:rsidR="00A403FC" w:rsidRPr="000012A3">
        <w:rPr>
          <w:rFonts w:ascii="Arial" w:hAnsi="Arial" w:cs="Arial"/>
          <w:color w:val="000000" w:themeColor="text1"/>
          <w:sz w:val="18"/>
          <w:szCs w:val="18"/>
          <w:lang w:val="en-US"/>
        </w:rPr>
        <w:t>ADSL</w:t>
      </w:r>
      <w:r w:rsidR="00A403FC" w:rsidRPr="000012A3">
        <w:rPr>
          <w:rFonts w:ascii="Arial" w:hAnsi="Arial" w:cs="Arial"/>
          <w:color w:val="000000" w:themeColor="text1"/>
          <w:sz w:val="18"/>
          <w:szCs w:val="18"/>
        </w:rPr>
        <w:t>,</w:t>
      </w:r>
      <w:r w:rsidR="00802F52" w:rsidRPr="000012A3">
        <w:rPr>
          <w:rFonts w:ascii="Arial" w:hAnsi="Arial" w:cs="Arial"/>
          <w:color w:val="000000" w:themeColor="text1"/>
          <w:sz w:val="18"/>
          <w:szCs w:val="18"/>
        </w:rPr>
        <w:t xml:space="preserve"> </w:t>
      </w:r>
      <w:r w:rsidR="00A403FC" w:rsidRPr="000012A3">
        <w:rPr>
          <w:rFonts w:ascii="Arial" w:hAnsi="Arial" w:cs="Arial"/>
          <w:color w:val="000000" w:themeColor="text1"/>
          <w:sz w:val="18"/>
          <w:szCs w:val="18"/>
          <w:lang w:val="en-US"/>
        </w:rPr>
        <w:t>PON</w:t>
      </w:r>
      <w:r w:rsidR="00A403FC" w:rsidRPr="000012A3">
        <w:rPr>
          <w:rFonts w:ascii="Arial" w:hAnsi="Arial" w:cs="Arial"/>
          <w:color w:val="000000" w:themeColor="text1"/>
          <w:sz w:val="18"/>
          <w:szCs w:val="18"/>
        </w:rPr>
        <w:t xml:space="preserve"> или </w:t>
      </w:r>
      <w:r w:rsidR="00A403FC" w:rsidRPr="000012A3">
        <w:rPr>
          <w:rFonts w:ascii="Arial" w:hAnsi="Arial" w:cs="Arial"/>
          <w:color w:val="000000" w:themeColor="text1"/>
          <w:sz w:val="18"/>
          <w:szCs w:val="18"/>
          <w:lang w:val="en-US"/>
        </w:rPr>
        <w:t>FTTB</w:t>
      </w:r>
      <w:r w:rsidR="00802F52" w:rsidRPr="000012A3">
        <w:rPr>
          <w:rFonts w:ascii="Arial" w:hAnsi="Arial" w:cs="Arial"/>
          <w:color w:val="000000" w:themeColor="text1"/>
          <w:sz w:val="18"/>
          <w:szCs w:val="18"/>
        </w:rPr>
        <w:t>,</w:t>
      </w:r>
      <w:r w:rsidR="00BE3D81" w:rsidRPr="000012A3">
        <w:rPr>
          <w:rFonts w:ascii="Arial" w:hAnsi="Arial" w:cs="Arial"/>
          <w:color w:val="000000" w:themeColor="text1"/>
          <w:sz w:val="18"/>
          <w:szCs w:val="18"/>
        </w:rPr>
        <w:t xml:space="preserve"> </w:t>
      </w:r>
      <w:r w:rsidR="00A403FC" w:rsidRPr="000012A3">
        <w:rPr>
          <w:rFonts w:ascii="Arial" w:hAnsi="Arial" w:cs="Arial"/>
          <w:color w:val="000000" w:themeColor="text1"/>
          <w:sz w:val="18"/>
          <w:szCs w:val="18"/>
        </w:rPr>
        <w:t>услуги подвижной радиотелефонной связи, на условиях и в соответствии с положениями настоящего Порядка оказания услуг связи.</w:t>
      </w:r>
    </w:p>
    <w:p w:rsidR="002F7CD4" w:rsidRPr="000012A3" w:rsidRDefault="001A3EBB" w:rsidP="00A23859">
      <w:pPr>
        <w:numPr>
          <w:ilvl w:val="1"/>
          <w:numId w:val="1"/>
        </w:numPr>
        <w:jc w:val="both"/>
        <w:rPr>
          <w:rFonts w:ascii="Arial" w:hAnsi="Arial" w:cs="Arial"/>
          <w:color w:val="000000" w:themeColor="text1"/>
          <w:sz w:val="18"/>
          <w:szCs w:val="18"/>
        </w:rPr>
      </w:pPr>
      <w:r w:rsidRPr="000012A3" w:rsidDel="001A3EBB">
        <w:rPr>
          <w:rFonts w:ascii="Arial" w:hAnsi="Arial" w:cs="Arial"/>
          <w:b/>
          <w:color w:val="000000" w:themeColor="text1"/>
          <w:sz w:val="18"/>
          <w:szCs w:val="18"/>
        </w:rPr>
        <w:t xml:space="preserve"> </w:t>
      </w:r>
      <w:r w:rsidR="003A6CBB" w:rsidRPr="000012A3">
        <w:rPr>
          <w:rFonts w:ascii="Arial" w:hAnsi="Arial" w:cs="Arial"/>
          <w:b/>
          <w:color w:val="000000" w:themeColor="text1"/>
          <w:sz w:val="18"/>
          <w:szCs w:val="18"/>
        </w:rPr>
        <w:t>«</w:t>
      </w:r>
      <w:r w:rsidR="00983C44" w:rsidRPr="000012A3">
        <w:rPr>
          <w:rFonts w:ascii="Arial" w:hAnsi="Arial" w:cs="Arial"/>
          <w:b/>
          <w:color w:val="000000" w:themeColor="text1"/>
          <w:sz w:val="18"/>
          <w:szCs w:val="18"/>
        </w:rPr>
        <w:t>ADSL-модем</w:t>
      </w:r>
      <w:r w:rsidR="003A6CBB" w:rsidRPr="000012A3">
        <w:rPr>
          <w:rFonts w:ascii="Arial" w:hAnsi="Arial" w:cs="Arial"/>
          <w:b/>
          <w:color w:val="000000" w:themeColor="text1"/>
          <w:sz w:val="18"/>
          <w:szCs w:val="18"/>
        </w:rPr>
        <w:t>»</w:t>
      </w:r>
      <w:r w:rsidR="00983C44" w:rsidRPr="000012A3">
        <w:rPr>
          <w:rFonts w:ascii="Arial" w:hAnsi="Arial" w:cs="Arial"/>
          <w:b/>
          <w:color w:val="000000" w:themeColor="text1"/>
          <w:sz w:val="18"/>
          <w:szCs w:val="18"/>
        </w:rPr>
        <w:t xml:space="preserve"> </w:t>
      </w:r>
      <w:r w:rsidR="00FD16EF" w:rsidRPr="000012A3">
        <w:rPr>
          <w:rFonts w:ascii="Arial" w:hAnsi="Arial" w:cs="Arial"/>
          <w:b/>
          <w:color w:val="000000" w:themeColor="text1"/>
          <w:sz w:val="18"/>
          <w:szCs w:val="18"/>
        </w:rPr>
        <w:t xml:space="preserve">– </w:t>
      </w:r>
      <w:r w:rsidR="00FD16EF" w:rsidRPr="000012A3">
        <w:rPr>
          <w:rFonts w:ascii="Arial" w:hAnsi="Arial" w:cs="Arial"/>
          <w:color w:val="000000" w:themeColor="text1"/>
          <w:sz w:val="18"/>
          <w:szCs w:val="18"/>
        </w:rPr>
        <w:t>устройство</w:t>
      </w:r>
      <w:r w:rsidR="000A0DF2" w:rsidRPr="000012A3">
        <w:rPr>
          <w:rFonts w:ascii="Arial" w:hAnsi="Arial" w:cs="Arial"/>
          <w:color w:val="000000" w:themeColor="text1"/>
          <w:sz w:val="18"/>
          <w:szCs w:val="18"/>
        </w:rPr>
        <w:t>,</w:t>
      </w:r>
      <w:r w:rsidR="002F7CD4" w:rsidRPr="000012A3">
        <w:rPr>
          <w:rFonts w:ascii="Arial" w:hAnsi="Arial" w:cs="Arial"/>
          <w:color w:val="000000" w:themeColor="text1"/>
          <w:sz w:val="18"/>
          <w:szCs w:val="18"/>
        </w:rPr>
        <w:t xml:space="preserve"> </w:t>
      </w:r>
      <w:r w:rsidR="00983C44" w:rsidRPr="000012A3">
        <w:rPr>
          <w:rFonts w:ascii="Arial" w:hAnsi="Arial" w:cs="Arial"/>
          <w:color w:val="000000" w:themeColor="text1"/>
          <w:sz w:val="18"/>
          <w:szCs w:val="18"/>
        </w:rPr>
        <w:t>предназначенное</w:t>
      </w:r>
      <w:r w:rsidR="002F7CD4" w:rsidRPr="000012A3">
        <w:rPr>
          <w:rFonts w:ascii="Arial" w:hAnsi="Arial" w:cs="Arial"/>
          <w:color w:val="000000" w:themeColor="text1"/>
          <w:sz w:val="18"/>
          <w:szCs w:val="18"/>
        </w:rPr>
        <w:t xml:space="preserve"> для пользования </w:t>
      </w:r>
      <w:r w:rsidR="00093654" w:rsidRPr="000012A3">
        <w:rPr>
          <w:rFonts w:ascii="Arial" w:hAnsi="Arial" w:cs="Arial"/>
          <w:color w:val="000000" w:themeColor="text1"/>
          <w:sz w:val="18"/>
          <w:szCs w:val="18"/>
        </w:rPr>
        <w:t>у</w:t>
      </w:r>
      <w:r w:rsidR="002F7CD4" w:rsidRPr="000012A3">
        <w:rPr>
          <w:rFonts w:ascii="Arial" w:hAnsi="Arial" w:cs="Arial"/>
          <w:color w:val="000000" w:themeColor="text1"/>
          <w:sz w:val="18"/>
          <w:szCs w:val="18"/>
        </w:rPr>
        <w:t>слугой доступа к сети Интернет</w:t>
      </w:r>
      <w:r w:rsidR="002525B1" w:rsidRPr="000012A3">
        <w:rPr>
          <w:rFonts w:ascii="Arial" w:hAnsi="Arial" w:cs="Arial"/>
          <w:color w:val="000000" w:themeColor="text1"/>
          <w:sz w:val="18"/>
          <w:szCs w:val="18"/>
        </w:rPr>
        <w:t>.</w:t>
      </w:r>
    </w:p>
    <w:p w:rsidR="002F7CD4" w:rsidRPr="000012A3" w:rsidRDefault="00F93F46" w:rsidP="00A23859">
      <w:pPr>
        <w:numPr>
          <w:ilvl w:val="1"/>
          <w:numId w:val="1"/>
        </w:numPr>
        <w:jc w:val="both"/>
        <w:rPr>
          <w:rFonts w:ascii="Arial" w:hAnsi="Arial" w:cs="Arial"/>
          <w:color w:val="000000" w:themeColor="text1"/>
          <w:sz w:val="18"/>
          <w:szCs w:val="18"/>
        </w:rPr>
      </w:pPr>
      <w:r w:rsidRPr="000012A3" w:rsidDel="00F93F46">
        <w:rPr>
          <w:rFonts w:ascii="Arial" w:hAnsi="Arial" w:cs="Arial"/>
          <w:b/>
          <w:color w:val="000000" w:themeColor="text1"/>
          <w:sz w:val="18"/>
          <w:szCs w:val="18"/>
        </w:rPr>
        <w:t xml:space="preserve"> </w:t>
      </w:r>
      <w:r w:rsidR="003A6CBB" w:rsidRPr="000012A3">
        <w:rPr>
          <w:rFonts w:ascii="Arial" w:hAnsi="Arial" w:cs="Arial"/>
          <w:b/>
          <w:color w:val="000000" w:themeColor="text1"/>
          <w:sz w:val="18"/>
          <w:szCs w:val="18"/>
        </w:rPr>
        <w:t>«</w:t>
      </w:r>
      <w:r w:rsidR="002F7CD4" w:rsidRPr="000012A3">
        <w:rPr>
          <w:rFonts w:ascii="Arial" w:hAnsi="Arial" w:cs="Arial"/>
          <w:b/>
          <w:color w:val="000000" w:themeColor="text1"/>
          <w:sz w:val="18"/>
          <w:szCs w:val="18"/>
        </w:rPr>
        <w:t>ONT</w:t>
      </w:r>
      <w:r w:rsidR="003A6CBB" w:rsidRPr="000012A3">
        <w:rPr>
          <w:rFonts w:ascii="Arial" w:hAnsi="Arial" w:cs="Arial"/>
          <w:b/>
          <w:color w:val="000000" w:themeColor="text1"/>
          <w:sz w:val="18"/>
          <w:szCs w:val="18"/>
        </w:rPr>
        <w:t>»</w:t>
      </w:r>
      <w:r w:rsidR="002F7CD4" w:rsidRPr="000012A3">
        <w:rPr>
          <w:rFonts w:ascii="Arial" w:hAnsi="Arial" w:cs="Arial"/>
          <w:color w:val="000000" w:themeColor="text1"/>
          <w:sz w:val="18"/>
          <w:szCs w:val="18"/>
        </w:rPr>
        <w:t xml:space="preserve"> –</w:t>
      </w:r>
      <w:r w:rsidR="00C3489F" w:rsidRPr="000012A3">
        <w:rPr>
          <w:rFonts w:ascii="Arial" w:hAnsi="Arial" w:cs="Arial"/>
          <w:color w:val="000000" w:themeColor="text1"/>
          <w:sz w:val="18"/>
          <w:szCs w:val="18"/>
        </w:rPr>
        <w:t xml:space="preserve"> </w:t>
      </w:r>
      <w:r w:rsidR="00E43270" w:rsidRPr="000012A3">
        <w:rPr>
          <w:rFonts w:ascii="Arial" w:hAnsi="Arial" w:cs="Arial"/>
          <w:color w:val="000000" w:themeColor="text1"/>
          <w:sz w:val="18"/>
          <w:szCs w:val="18"/>
        </w:rPr>
        <w:t>оптический терминал для предоставления услуг связи по волоконно-оптическим линиям связи с использованием технологии GPON, в котором может быть установлен блок беспроводного доступа по технологии Wi-Fi.</w:t>
      </w:r>
    </w:p>
    <w:p w:rsidR="005B340F" w:rsidRPr="000012A3" w:rsidRDefault="003A6CBB" w:rsidP="00A23859">
      <w:pPr>
        <w:pStyle w:val="Style119"/>
        <w:widowControl/>
        <w:numPr>
          <w:ilvl w:val="1"/>
          <w:numId w:val="1"/>
        </w:numPr>
        <w:tabs>
          <w:tab w:val="left" w:pos="418"/>
        </w:tabs>
        <w:spacing w:line="206" w:lineRule="exact"/>
        <w:rPr>
          <w:b/>
          <w:color w:val="000000" w:themeColor="text1"/>
          <w:sz w:val="18"/>
          <w:szCs w:val="18"/>
        </w:rPr>
      </w:pPr>
      <w:r w:rsidRPr="000012A3">
        <w:rPr>
          <w:rStyle w:val="FontStyle238"/>
          <w:color w:val="000000" w:themeColor="text1"/>
          <w:sz w:val="18"/>
          <w:szCs w:val="18"/>
        </w:rPr>
        <w:t>«</w:t>
      </w:r>
      <w:r w:rsidR="005B340F" w:rsidRPr="000012A3">
        <w:rPr>
          <w:rStyle w:val="FontStyle238"/>
          <w:color w:val="000000" w:themeColor="text1"/>
          <w:sz w:val="18"/>
          <w:szCs w:val="18"/>
          <w:lang w:val="en-US"/>
        </w:rPr>
        <w:t>PLC</w:t>
      </w:r>
      <w:r w:rsidR="005B340F" w:rsidRPr="000012A3">
        <w:rPr>
          <w:rStyle w:val="FontStyle238"/>
          <w:color w:val="000000" w:themeColor="text1"/>
          <w:sz w:val="18"/>
          <w:szCs w:val="18"/>
        </w:rPr>
        <w:t xml:space="preserve"> адаптеры</w:t>
      </w:r>
      <w:r w:rsidRPr="000012A3">
        <w:rPr>
          <w:rStyle w:val="FontStyle238"/>
          <w:color w:val="000000" w:themeColor="text1"/>
          <w:sz w:val="18"/>
          <w:szCs w:val="18"/>
        </w:rPr>
        <w:t>»</w:t>
      </w:r>
      <w:r w:rsidR="005B340F" w:rsidRPr="000012A3">
        <w:rPr>
          <w:rStyle w:val="FontStyle238"/>
          <w:color w:val="000000" w:themeColor="text1"/>
        </w:rPr>
        <w:t xml:space="preserve"> </w:t>
      </w:r>
      <w:r w:rsidR="005B340F" w:rsidRPr="000012A3">
        <w:rPr>
          <w:rStyle w:val="FontStyle238"/>
          <w:b w:val="0"/>
          <w:color w:val="000000" w:themeColor="text1"/>
        </w:rPr>
        <w:t xml:space="preserve">– </w:t>
      </w:r>
      <w:r w:rsidR="005B340F" w:rsidRPr="000012A3">
        <w:rPr>
          <w:rStyle w:val="FontStyle238"/>
          <w:b w:val="0"/>
          <w:color w:val="000000" w:themeColor="text1"/>
          <w:sz w:val="18"/>
          <w:szCs w:val="18"/>
        </w:rPr>
        <w:t>устройства, предназначенные</w:t>
      </w:r>
      <w:r w:rsidR="005B340F" w:rsidRPr="000012A3">
        <w:rPr>
          <w:rStyle w:val="FontStyle238"/>
          <w:color w:val="000000" w:themeColor="text1"/>
          <w:sz w:val="18"/>
          <w:szCs w:val="18"/>
        </w:rPr>
        <w:t xml:space="preserve"> </w:t>
      </w:r>
      <w:r w:rsidR="005B340F" w:rsidRPr="000012A3">
        <w:rPr>
          <w:color w:val="000000" w:themeColor="text1"/>
          <w:sz w:val="18"/>
          <w:szCs w:val="18"/>
        </w:rPr>
        <w:t>для передачи данных в помещении по бытовой электрической сети.</w:t>
      </w:r>
    </w:p>
    <w:p w:rsidR="0044126F" w:rsidRPr="000012A3" w:rsidRDefault="0044126F" w:rsidP="00A23859">
      <w:pPr>
        <w:pStyle w:val="Style119"/>
        <w:widowControl/>
        <w:numPr>
          <w:ilvl w:val="1"/>
          <w:numId w:val="1"/>
        </w:numPr>
        <w:tabs>
          <w:tab w:val="left" w:pos="418"/>
        </w:tabs>
        <w:spacing w:line="206" w:lineRule="exact"/>
        <w:rPr>
          <w:b/>
          <w:color w:val="000000" w:themeColor="text1"/>
          <w:sz w:val="18"/>
          <w:szCs w:val="18"/>
        </w:rPr>
      </w:pPr>
      <w:r w:rsidRPr="000012A3">
        <w:rPr>
          <w:b/>
          <w:color w:val="000000" w:themeColor="text1"/>
          <w:sz w:val="18"/>
          <w:szCs w:val="18"/>
        </w:rPr>
        <w:t>«</w:t>
      </w:r>
      <w:r w:rsidRPr="000012A3">
        <w:rPr>
          <w:b/>
          <w:color w:val="000000" w:themeColor="text1"/>
          <w:sz w:val="18"/>
          <w:szCs w:val="18"/>
          <w:lang w:val="en-US"/>
        </w:rPr>
        <w:t>Wi</w:t>
      </w:r>
      <w:r w:rsidRPr="000012A3">
        <w:rPr>
          <w:b/>
          <w:color w:val="000000" w:themeColor="text1"/>
          <w:sz w:val="18"/>
          <w:szCs w:val="18"/>
        </w:rPr>
        <w:t>-</w:t>
      </w:r>
      <w:r w:rsidRPr="000012A3">
        <w:rPr>
          <w:b/>
          <w:color w:val="000000" w:themeColor="text1"/>
          <w:sz w:val="18"/>
          <w:szCs w:val="18"/>
          <w:lang w:val="en-US"/>
        </w:rPr>
        <w:t>Fi</w:t>
      </w:r>
      <w:r w:rsidRPr="000012A3">
        <w:rPr>
          <w:b/>
          <w:color w:val="000000" w:themeColor="text1"/>
          <w:sz w:val="18"/>
          <w:szCs w:val="18"/>
        </w:rPr>
        <w:t xml:space="preserve">» </w:t>
      </w:r>
      <w:r w:rsidRPr="000012A3">
        <w:rPr>
          <w:color w:val="000000" w:themeColor="text1"/>
          <w:sz w:val="18"/>
          <w:szCs w:val="18"/>
        </w:rPr>
        <w:t>- устройство,</w:t>
      </w:r>
      <w:r w:rsidRPr="000012A3">
        <w:rPr>
          <w:b/>
          <w:color w:val="000000" w:themeColor="text1"/>
          <w:sz w:val="18"/>
          <w:szCs w:val="18"/>
        </w:rPr>
        <w:t xml:space="preserve"> </w:t>
      </w:r>
      <w:r w:rsidRPr="000012A3">
        <w:rPr>
          <w:color w:val="000000" w:themeColor="text1"/>
          <w:sz w:val="18"/>
          <w:szCs w:val="18"/>
        </w:rPr>
        <w:t>предназначенное для передачи данных по беспроводной сети.</w:t>
      </w:r>
    </w:p>
    <w:p w:rsidR="00C07FD8" w:rsidRPr="000012A3" w:rsidRDefault="00C07FD8" w:rsidP="00A23859">
      <w:pPr>
        <w:pStyle w:val="1"/>
        <w:numPr>
          <w:ilvl w:val="0"/>
          <w:numId w:val="1"/>
        </w:numPr>
        <w:jc w:val="both"/>
        <w:rPr>
          <w:color w:val="000000" w:themeColor="text1"/>
          <w:sz w:val="20"/>
          <w:szCs w:val="20"/>
        </w:rPr>
      </w:pPr>
      <w:bookmarkStart w:id="2" w:name="_Toc73694422"/>
      <w:r w:rsidRPr="000012A3">
        <w:rPr>
          <w:color w:val="000000" w:themeColor="text1"/>
          <w:sz w:val="20"/>
          <w:szCs w:val="20"/>
        </w:rPr>
        <w:t>УСЛОВИЯ ОКАЗАНИЯ УСЛУГ ТЕЛЕФОННОЙ СВЯЗИ</w:t>
      </w:r>
      <w:bookmarkEnd w:id="2"/>
    </w:p>
    <w:p w:rsidR="00C8743E"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оплачивает, а Оператор на условиях настоящего Порядка оказания услуг связи оказывает следующие </w:t>
      </w:r>
      <w:r w:rsidR="001A3EBB" w:rsidRPr="000012A3">
        <w:rPr>
          <w:rFonts w:ascii="Arial" w:hAnsi="Arial" w:cs="Arial"/>
          <w:color w:val="000000" w:themeColor="text1"/>
          <w:sz w:val="18"/>
          <w:szCs w:val="18"/>
        </w:rPr>
        <w:t>услуги связи</w:t>
      </w:r>
      <w:r w:rsidR="00CC68EF"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Услуги местной телефонной связи (предоставление доступа к сети местной телефонной связи</w:t>
      </w:r>
      <w:r w:rsidR="00846F59" w:rsidRPr="000012A3">
        <w:rPr>
          <w:rFonts w:ascii="Arial" w:hAnsi="Arial" w:cs="Arial"/>
          <w:color w:val="000000" w:themeColor="text1"/>
          <w:sz w:val="18"/>
          <w:szCs w:val="18"/>
        </w:rPr>
        <w:t xml:space="preserve"> по медным линиям</w:t>
      </w:r>
      <w:r w:rsidRPr="000012A3">
        <w:rPr>
          <w:rFonts w:ascii="Arial" w:hAnsi="Arial" w:cs="Arial"/>
          <w:color w:val="000000" w:themeColor="text1"/>
          <w:sz w:val="18"/>
          <w:szCs w:val="18"/>
        </w:rPr>
        <w:t xml:space="preserve">, предоставление доступа к сети местной телефонной связи по </w:t>
      </w:r>
      <w:r w:rsidR="00B64867" w:rsidRPr="000012A3">
        <w:rPr>
          <w:rFonts w:ascii="Arial" w:hAnsi="Arial" w:cs="Arial"/>
          <w:color w:val="000000" w:themeColor="text1"/>
          <w:sz w:val="18"/>
          <w:szCs w:val="18"/>
        </w:rPr>
        <w:t xml:space="preserve">технологиям </w:t>
      </w:r>
      <w:r w:rsidRPr="000012A3">
        <w:rPr>
          <w:rFonts w:ascii="Arial" w:hAnsi="Arial" w:cs="Arial"/>
          <w:color w:val="000000" w:themeColor="text1"/>
          <w:sz w:val="18"/>
          <w:szCs w:val="18"/>
        </w:rPr>
        <w:t>PON</w:t>
      </w:r>
      <w:r w:rsidR="00B64867" w:rsidRPr="000012A3">
        <w:rPr>
          <w:rFonts w:ascii="Arial" w:hAnsi="Arial" w:cs="Arial"/>
          <w:color w:val="000000" w:themeColor="text1"/>
          <w:sz w:val="18"/>
          <w:szCs w:val="18"/>
        </w:rPr>
        <w:t xml:space="preserve"> или </w:t>
      </w:r>
      <w:r w:rsidR="00B64867"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w:t>
      </w:r>
      <w:r w:rsidR="00B64867"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предоставление в постоянное пользование абонентской линии, предоставление местного телефонного соединения)</w:t>
      </w:r>
      <w:r w:rsidR="00A30366" w:rsidRPr="000012A3">
        <w:rPr>
          <w:rFonts w:ascii="Arial" w:hAnsi="Arial" w:cs="Arial"/>
          <w:color w:val="000000" w:themeColor="text1"/>
          <w:sz w:val="18"/>
          <w:szCs w:val="18"/>
        </w:rPr>
        <w:t xml:space="preserve"> по отдельной схеме включения (оконечного) оборудования</w:t>
      </w:r>
      <w:r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Услуги внутризоновой телефонной связи (предоставление внутризонового соединения);</w:t>
      </w:r>
    </w:p>
    <w:p w:rsidR="00F32C33" w:rsidRPr="000012A3" w:rsidRDefault="00F32C33"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Услуги доступа к сети внутризоновой телефонной связи;</w:t>
      </w:r>
    </w:p>
    <w:p w:rsidR="001A3EBB" w:rsidRPr="000012A3" w:rsidRDefault="001A3EBB"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Услуги доступа к сети междугородной и международной телефонной связи;</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Иные </w:t>
      </w:r>
      <w:r w:rsidR="00AF2130" w:rsidRPr="000012A3">
        <w:rPr>
          <w:rFonts w:ascii="Arial" w:hAnsi="Arial" w:cs="Arial"/>
          <w:color w:val="000000" w:themeColor="text1"/>
          <w:sz w:val="18"/>
          <w:szCs w:val="18"/>
        </w:rPr>
        <w:t>услуги</w:t>
      </w:r>
      <w:r w:rsidRPr="000012A3">
        <w:rPr>
          <w:rFonts w:ascii="Arial" w:hAnsi="Arial" w:cs="Arial"/>
          <w:color w:val="000000" w:themeColor="text1"/>
          <w:sz w:val="18"/>
          <w:szCs w:val="18"/>
        </w:rPr>
        <w:t xml:space="preserve">, технологически неразрывно связанные с </w:t>
      </w:r>
      <w:r w:rsidR="001A3EBB" w:rsidRPr="000012A3">
        <w:rPr>
          <w:rFonts w:ascii="Arial" w:hAnsi="Arial" w:cs="Arial"/>
          <w:color w:val="000000" w:themeColor="text1"/>
          <w:sz w:val="18"/>
          <w:szCs w:val="18"/>
        </w:rPr>
        <w:t xml:space="preserve">услугами </w:t>
      </w:r>
      <w:r w:rsidRPr="000012A3">
        <w:rPr>
          <w:rFonts w:ascii="Arial" w:hAnsi="Arial" w:cs="Arial"/>
          <w:color w:val="000000" w:themeColor="text1"/>
          <w:sz w:val="18"/>
          <w:szCs w:val="18"/>
        </w:rPr>
        <w:t>телефонной связи и направленные на повышение их потребительской ценности (на основании обращения Абонента).</w:t>
      </w:r>
    </w:p>
    <w:p w:rsidR="00812F16" w:rsidRPr="000012A3" w:rsidRDefault="00812F16" w:rsidP="00A23859">
      <w:pPr>
        <w:pStyle w:val="af2"/>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Обязательным и условиями оказания услуг телефонной связи с использованием технологии PON являются:</w:t>
      </w:r>
    </w:p>
    <w:p w:rsidR="00812F16" w:rsidRPr="000012A3" w:rsidRDefault="00812F16" w:rsidP="00812F16">
      <w:pPr>
        <w:pStyle w:val="af2"/>
        <w:ind w:left="437"/>
        <w:jc w:val="both"/>
        <w:rPr>
          <w:rFonts w:ascii="Arial" w:hAnsi="Arial" w:cs="Arial"/>
          <w:color w:val="000000" w:themeColor="text1"/>
          <w:sz w:val="18"/>
          <w:szCs w:val="18"/>
        </w:rPr>
      </w:pPr>
      <w:r w:rsidRPr="000012A3">
        <w:rPr>
          <w:rFonts w:ascii="Arial" w:hAnsi="Arial" w:cs="Arial"/>
          <w:color w:val="000000" w:themeColor="text1"/>
          <w:sz w:val="18"/>
          <w:szCs w:val="18"/>
        </w:rPr>
        <w:t>- наличие технологического Оборудования ONT для передачи данных по оптическому волокну, которое предоставляется Абоненту Оператором;</w:t>
      </w:r>
    </w:p>
    <w:p w:rsidR="004B2FBC" w:rsidRPr="000012A3" w:rsidRDefault="00812F16" w:rsidP="00812F16">
      <w:pPr>
        <w:pStyle w:val="af2"/>
        <w:ind w:left="43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324F57" w:rsidRPr="000012A3">
        <w:rPr>
          <w:rFonts w:ascii="Arial" w:hAnsi="Arial" w:cs="Arial"/>
          <w:color w:val="000000" w:themeColor="text1"/>
          <w:sz w:val="18"/>
          <w:szCs w:val="18"/>
        </w:rPr>
        <w:t>наличие технологической услуги Интернет без выбора коммерческого тарифного плана</w:t>
      </w:r>
      <w:r w:rsidRPr="000012A3">
        <w:rPr>
          <w:rFonts w:ascii="Arial" w:hAnsi="Arial" w:cs="Arial"/>
          <w:color w:val="000000" w:themeColor="text1"/>
          <w:sz w:val="18"/>
          <w:szCs w:val="18"/>
        </w:rPr>
        <w:t>.</w:t>
      </w:r>
      <w:r w:rsidR="00C8743E" w:rsidRPr="000012A3">
        <w:rPr>
          <w:rFonts w:ascii="Arial" w:hAnsi="Arial" w:cs="Arial"/>
          <w:color w:val="000000" w:themeColor="text1"/>
          <w:sz w:val="18"/>
          <w:szCs w:val="18"/>
        </w:rPr>
        <w:t xml:space="preserve"> </w:t>
      </w:r>
    </w:p>
    <w:p w:rsidR="00C8743E" w:rsidRPr="000012A3" w:rsidRDefault="00B64867" w:rsidP="00A23859">
      <w:pPr>
        <w:pStyle w:val="af2"/>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Обязательным условием оказания </w:t>
      </w:r>
      <w:r w:rsidR="0000317D" w:rsidRPr="000012A3">
        <w:rPr>
          <w:rFonts w:ascii="Arial" w:hAnsi="Arial" w:cs="Arial"/>
          <w:color w:val="000000" w:themeColor="text1"/>
          <w:sz w:val="18"/>
          <w:szCs w:val="18"/>
        </w:rPr>
        <w:t>услуг телефонной связи</w:t>
      </w:r>
      <w:r w:rsidRPr="000012A3">
        <w:rPr>
          <w:rFonts w:ascii="Arial" w:hAnsi="Arial" w:cs="Arial"/>
          <w:color w:val="000000" w:themeColor="text1"/>
          <w:sz w:val="18"/>
          <w:szCs w:val="18"/>
        </w:rPr>
        <w:t xml:space="preserve"> с использованием технологии </w:t>
      </w:r>
      <w:r w:rsidRPr="000012A3">
        <w:rPr>
          <w:rFonts w:ascii="Arial" w:hAnsi="Arial" w:cs="Arial"/>
          <w:color w:val="000000" w:themeColor="text1"/>
          <w:sz w:val="18"/>
          <w:szCs w:val="18"/>
          <w:lang w:val="en-US"/>
        </w:rPr>
        <w:t>FTTB</w:t>
      </w:r>
      <w:r w:rsidR="009A3313" w:rsidRPr="000012A3">
        <w:rPr>
          <w:rFonts w:ascii="Arial" w:hAnsi="Arial" w:cs="Arial"/>
          <w:color w:val="000000" w:themeColor="text1"/>
          <w:sz w:val="18"/>
          <w:szCs w:val="18"/>
        </w:rPr>
        <w:t xml:space="preserve"> является наличие</w:t>
      </w:r>
      <w:r w:rsidRPr="000012A3">
        <w:rPr>
          <w:rFonts w:ascii="Arial" w:hAnsi="Arial" w:cs="Arial"/>
          <w:color w:val="000000" w:themeColor="text1"/>
          <w:sz w:val="18"/>
          <w:szCs w:val="18"/>
        </w:rPr>
        <w:t xml:space="preserve"> технологического Оборудования </w:t>
      </w:r>
      <w:r w:rsidR="008D2F56"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для передачи данных</w:t>
      </w:r>
      <w:r w:rsidR="005C78DA" w:rsidRPr="000012A3">
        <w:rPr>
          <w:rFonts w:ascii="Arial" w:hAnsi="Arial" w:cs="Arial"/>
          <w:color w:val="000000" w:themeColor="text1"/>
          <w:sz w:val="18"/>
          <w:szCs w:val="18"/>
        </w:rPr>
        <w:t xml:space="preserve"> по технологии </w:t>
      </w:r>
      <w:r w:rsidR="005C78DA"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которое предоставляется Абоненту Оператором и подлежит возврату Оператору в случае расторжения Договора об оказании услуг связи.</w:t>
      </w:r>
    </w:p>
    <w:p w:rsidR="009F10F1" w:rsidRPr="000012A3" w:rsidRDefault="004949F7" w:rsidP="001C6C1A">
      <w:pPr>
        <w:pStyle w:val="af2"/>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оказании </w:t>
      </w:r>
      <w:r w:rsidR="0000317D" w:rsidRPr="000012A3">
        <w:rPr>
          <w:rFonts w:ascii="Arial" w:hAnsi="Arial" w:cs="Arial"/>
          <w:color w:val="000000" w:themeColor="text1"/>
          <w:sz w:val="18"/>
          <w:szCs w:val="18"/>
        </w:rPr>
        <w:t>услуг телефонной связи</w:t>
      </w:r>
      <w:r w:rsidRPr="000012A3">
        <w:rPr>
          <w:rFonts w:ascii="Arial" w:hAnsi="Arial" w:cs="Arial"/>
          <w:color w:val="000000" w:themeColor="text1"/>
          <w:sz w:val="18"/>
          <w:szCs w:val="18"/>
        </w:rPr>
        <w:t xml:space="preserve"> с использованием технологии </w:t>
      </w:r>
      <w:r w:rsidR="00500A84" w:rsidRPr="000012A3">
        <w:rPr>
          <w:rFonts w:ascii="Arial" w:hAnsi="Arial" w:cs="Arial"/>
          <w:color w:val="000000" w:themeColor="text1"/>
          <w:sz w:val="18"/>
          <w:szCs w:val="18"/>
          <w:lang w:val="en-US"/>
        </w:rPr>
        <w:t>PON</w:t>
      </w:r>
      <w:r w:rsidR="0088527A" w:rsidRPr="000012A3">
        <w:rPr>
          <w:rFonts w:ascii="Arial" w:hAnsi="Arial" w:cs="Arial"/>
          <w:color w:val="000000" w:themeColor="text1"/>
          <w:sz w:val="18"/>
          <w:szCs w:val="18"/>
        </w:rPr>
        <w:t xml:space="preserve"> или </w:t>
      </w:r>
      <w:r w:rsidR="0088527A" w:rsidRPr="000012A3">
        <w:rPr>
          <w:rFonts w:ascii="Arial" w:hAnsi="Arial" w:cs="Arial"/>
          <w:color w:val="000000" w:themeColor="text1"/>
          <w:sz w:val="18"/>
          <w:szCs w:val="18"/>
          <w:lang w:val="en-US"/>
        </w:rPr>
        <w:t>FTTB</w:t>
      </w:r>
      <w:r w:rsidR="00500A84" w:rsidRPr="000012A3">
        <w:rPr>
          <w:rFonts w:ascii="Arial" w:hAnsi="Arial" w:cs="Arial"/>
          <w:color w:val="000000" w:themeColor="text1"/>
          <w:sz w:val="18"/>
          <w:szCs w:val="18"/>
        </w:rPr>
        <w:t xml:space="preserve"> </w:t>
      </w:r>
      <w:r w:rsidR="00085A20" w:rsidRPr="000012A3">
        <w:rPr>
          <w:rFonts w:ascii="Arial" w:hAnsi="Arial" w:cs="Arial"/>
          <w:color w:val="000000" w:themeColor="text1"/>
          <w:sz w:val="18"/>
          <w:szCs w:val="18"/>
        </w:rPr>
        <w:t xml:space="preserve">Оборудование передается Абоненту </w:t>
      </w:r>
      <w:r w:rsidR="001A2722" w:rsidRPr="000012A3">
        <w:rPr>
          <w:rFonts w:ascii="Arial" w:hAnsi="Arial" w:cs="Arial"/>
          <w:color w:val="000000" w:themeColor="text1"/>
          <w:sz w:val="18"/>
          <w:szCs w:val="18"/>
        </w:rPr>
        <w:t>в пользование/аренду</w:t>
      </w:r>
      <w:r w:rsidR="00CF65F3" w:rsidRPr="000012A3">
        <w:rPr>
          <w:rFonts w:ascii="Arial" w:hAnsi="Arial" w:cs="Arial"/>
          <w:color w:val="000000" w:themeColor="text1"/>
          <w:sz w:val="18"/>
          <w:szCs w:val="18"/>
        </w:rPr>
        <w:t xml:space="preserve"> </w:t>
      </w:r>
      <w:r w:rsidR="0028141F" w:rsidRPr="000012A3">
        <w:rPr>
          <w:rFonts w:ascii="Arial" w:hAnsi="Arial" w:cs="Arial"/>
          <w:color w:val="000000" w:themeColor="text1"/>
          <w:sz w:val="18"/>
          <w:szCs w:val="18"/>
        </w:rPr>
        <w:t xml:space="preserve">и принимается от Абонента </w:t>
      </w:r>
      <w:r w:rsidR="00085A20" w:rsidRPr="000012A3">
        <w:rPr>
          <w:rFonts w:ascii="Arial" w:hAnsi="Arial" w:cs="Arial"/>
          <w:color w:val="000000" w:themeColor="text1"/>
          <w:sz w:val="18"/>
          <w:szCs w:val="18"/>
        </w:rPr>
        <w:t xml:space="preserve">по </w:t>
      </w:r>
      <w:r w:rsidR="001C6C1A" w:rsidRPr="000012A3">
        <w:rPr>
          <w:rFonts w:ascii="Arial" w:hAnsi="Arial" w:cs="Arial"/>
          <w:color w:val="000000" w:themeColor="text1"/>
          <w:sz w:val="18"/>
          <w:szCs w:val="18"/>
        </w:rPr>
        <w:t>акту приема - передачи оборудования</w:t>
      </w:r>
      <w:r w:rsidR="00C05D20" w:rsidRPr="000012A3">
        <w:rPr>
          <w:rFonts w:ascii="Arial" w:hAnsi="Arial" w:cs="Arial"/>
          <w:color w:val="000000" w:themeColor="text1"/>
          <w:sz w:val="18"/>
          <w:szCs w:val="18"/>
        </w:rPr>
        <w:t>.</w:t>
      </w:r>
    </w:p>
    <w:p w:rsidR="00C8743E" w:rsidRPr="000012A3" w:rsidRDefault="009F10F1" w:rsidP="00A23859">
      <w:pPr>
        <w:pStyle w:val="af2"/>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w:t>
      </w:r>
      <w:r w:rsidR="00085A20"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на основании письменного заявления Абонента </w:t>
      </w:r>
      <w:r w:rsidR="00132536" w:rsidRPr="000012A3">
        <w:rPr>
          <w:rFonts w:ascii="Arial" w:hAnsi="Arial" w:cs="Arial"/>
          <w:color w:val="000000" w:themeColor="text1"/>
          <w:sz w:val="18"/>
          <w:szCs w:val="18"/>
        </w:rPr>
        <w:t xml:space="preserve">и/или путем совершения Абонентом конклюдентных действий, установленных Оператором </w:t>
      </w:r>
      <w:r w:rsidRPr="000012A3">
        <w:rPr>
          <w:rFonts w:ascii="Arial" w:hAnsi="Arial" w:cs="Arial"/>
          <w:color w:val="000000" w:themeColor="text1"/>
          <w:sz w:val="18"/>
          <w:szCs w:val="18"/>
        </w:rPr>
        <w:t>предоставляет и</w:t>
      </w:r>
      <w:r w:rsidR="00132536" w:rsidRPr="000012A3">
        <w:rPr>
          <w:rFonts w:ascii="Arial" w:hAnsi="Arial" w:cs="Arial"/>
          <w:color w:val="000000" w:themeColor="text1"/>
          <w:sz w:val="18"/>
          <w:szCs w:val="18"/>
        </w:rPr>
        <w:t>/или</w:t>
      </w:r>
      <w:r w:rsidRPr="000012A3">
        <w:rPr>
          <w:rFonts w:ascii="Arial" w:hAnsi="Arial" w:cs="Arial"/>
          <w:color w:val="000000" w:themeColor="text1"/>
          <w:sz w:val="18"/>
          <w:szCs w:val="18"/>
        </w:rPr>
        <w:t xml:space="preserve"> приостанавливает доступ к услугам внутризоновой, междугородной и </w:t>
      </w:r>
      <w:r w:rsidR="00B43DC5" w:rsidRPr="000012A3">
        <w:rPr>
          <w:rFonts w:ascii="Arial" w:hAnsi="Arial" w:cs="Arial"/>
          <w:color w:val="000000" w:themeColor="text1"/>
          <w:sz w:val="18"/>
          <w:szCs w:val="18"/>
        </w:rPr>
        <w:t xml:space="preserve">международной </w:t>
      </w:r>
      <w:r w:rsidR="009D718F" w:rsidRPr="000012A3">
        <w:rPr>
          <w:rFonts w:ascii="Arial" w:hAnsi="Arial" w:cs="Arial"/>
          <w:color w:val="000000" w:themeColor="text1"/>
          <w:sz w:val="18"/>
          <w:szCs w:val="18"/>
        </w:rPr>
        <w:t xml:space="preserve">телефонной связи </w:t>
      </w:r>
      <w:r w:rsidRPr="000012A3">
        <w:rPr>
          <w:rFonts w:ascii="Arial" w:hAnsi="Arial" w:cs="Arial"/>
          <w:color w:val="000000" w:themeColor="text1"/>
          <w:sz w:val="18"/>
          <w:szCs w:val="18"/>
        </w:rPr>
        <w:t>и других лиц (на основании заключенных Оператором с указанными лицами договоров), и с оплатой данных услуг в соответствии с действующими Тарифами. За внесение в Договор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предоставляет Абоненту круглосуточно и бесплатно информационно-справочные </w:t>
      </w:r>
      <w:r w:rsidR="00B528FC" w:rsidRPr="000012A3">
        <w:rPr>
          <w:rFonts w:ascii="Arial" w:hAnsi="Arial" w:cs="Arial"/>
          <w:color w:val="000000" w:themeColor="text1"/>
          <w:sz w:val="18"/>
          <w:szCs w:val="18"/>
        </w:rPr>
        <w:t>услуги</w:t>
      </w:r>
      <w:r w:rsidRPr="000012A3">
        <w:rPr>
          <w:rFonts w:ascii="Arial" w:hAnsi="Arial" w:cs="Arial"/>
          <w:color w:val="000000" w:themeColor="text1"/>
          <w:sz w:val="18"/>
          <w:szCs w:val="18"/>
        </w:rPr>
        <w:t xml:space="preserve">, указанные в Правилах оказания услуг телефонной связи. </w:t>
      </w:r>
    </w:p>
    <w:p w:rsidR="00436071" w:rsidRPr="000012A3" w:rsidRDefault="00436071"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Плата за предоставление Оператором доступа к сети местной телефонной связи взимается однократно при установке оборудования в нетелефонизированном помещении. Тариф на предоставление Оператором доступа к сети местной телефонной связи устанавливается Оператором, если иное не предусмотрено законодательством Российской Федерации.</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 xml:space="preserve">Абонент осуществляет оплату </w:t>
      </w:r>
      <w:r w:rsidR="00B528FC" w:rsidRPr="000012A3">
        <w:rPr>
          <w:rFonts w:ascii="Arial" w:hAnsi="Arial" w:cs="Arial"/>
          <w:color w:val="000000" w:themeColor="text1"/>
          <w:sz w:val="18"/>
          <w:szCs w:val="18"/>
        </w:rPr>
        <w:t xml:space="preserve">услуги </w:t>
      </w:r>
      <w:r w:rsidRPr="000012A3">
        <w:rPr>
          <w:rFonts w:ascii="Arial" w:hAnsi="Arial" w:cs="Arial"/>
          <w:color w:val="000000" w:themeColor="text1"/>
          <w:sz w:val="18"/>
          <w:szCs w:val="18"/>
        </w:rPr>
        <w:t xml:space="preserve">по предоставлению доступа к сети местной телефонной связи </w:t>
      </w:r>
      <w:r w:rsidR="00C14285" w:rsidRPr="000012A3">
        <w:rPr>
          <w:rFonts w:ascii="Arial" w:hAnsi="Arial" w:cs="Arial"/>
          <w:color w:val="000000" w:themeColor="text1"/>
          <w:sz w:val="18"/>
          <w:szCs w:val="18"/>
        </w:rPr>
        <w:t xml:space="preserve">на условиях предварительной оплаты, </w:t>
      </w:r>
      <w:r w:rsidRPr="000012A3">
        <w:rPr>
          <w:rFonts w:ascii="Arial" w:hAnsi="Arial" w:cs="Arial"/>
          <w:color w:val="000000" w:themeColor="text1"/>
          <w:sz w:val="18"/>
          <w:szCs w:val="18"/>
        </w:rPr>
        <w:t xml:space="preserve">без рассрочки платежа </w:t>
      </w:r>
      <w:r w:rsidR="00C14285" w:rsidRPr="000012A3">
        <w:rPr>
          <w:rFonts w:ascii="Arial" w:hAnsi="Arial" w:cs="Arial"/>
          <w:color w:val="000000" w:themeColor="text1"/>
          <w:sz w:val="18"/>
          <w:szCs w:val="18"/>
        </w:rPr>
        <w:t xml:space="preserve">после выполнения работ по предоставлению доступа, </w:t>
      </w:r>
      <w:r w:rsidRPr="000012A3">
        <w:rPr>
          <w:rFonts w:ascii="Arial" w:hAnsi="Arial" w:cs="Arial"/>
          <w:color w:val="000000" w:themeColor="text1"/>
          <w:sz w:val="18"/>
          <w:szCs w:val="18"/>
        </w:rPr>
        <w:t xml:space="preserve">либо с рассрочкой платежа. В случае оплаты </w:t>
      </w:r>
      <w:r w:rsidR="00B528FC" w:rsidRPr="000012A3">
        <w:rPr>
          <w:rFonts w:ascii="Arial" w:hAnsi="Arial" w:cs="Arial"/>
          <w:color w:val="000000" w:themeColor="text1"/>
          <w:sz w:val="18"/>
          <w:szCs w:val="18"/>
        </w:rPr>
        <w:t xml:space="preserve">услуги </w:t>
      </w:r>
      <w:r w:rsidRPr="000012A3">
        <w:rPr>
          <w:rFonts w:ascii="Arial" w:hAnsi="Arial" w:cs="Arial"/>
          <w:color w:val="000000" w:themeColor="text1"/>
          <w:sz w:val="18"/>
          <w:szCs w:val="18"/>
        </w:rPr>
        <w:t>по предоставлению доступа к сети местной</w:t>
      </w:r>
      <w:r w:rsidR="00146D27" w:rsidRPr="000012A3">
        <w:rPr>
          <w:rFonts w:ascii="Arial" w:hAnsi="Arial" w:cs="Arial"/>
          <w:color w:val="000000" w:themeColor="text1"/>
          <w:sz w:val="18"/>
          <w:szCs w:val="18"/>
        </w:rPr>
        <w:t xml:space="preserve"> телефонной связи без рассрочки </w:t>
      </w:r>
      <w:r w:rsidRPr="000012A3">
        <w:rPr>
          <w:rFonts w:ascii="Arial" w:hAnsi="Arial" w:cs="Arial"/>
          <w:color w:val="000000" w:themeColor="text1"/>
          <w:sz w:val="18"/>
          <w:szCs w:val="18"/>
        </w:rPr>
        <w:t xml:space="preserve">платежа Абонент обязуется оплатить услугу по предоставлению </w:t>
      </w:r>
      <w:r w:rsidR="00CA1CDB" w:rsidRPr="000012A3">
        <w:rPr>
          <w:rFonts w:ascii="Arial" w:hAnsi="Arial" w:cs="Arial"/>
          <w:color w:val="000000" w:themeColor="text1"/>
          <w:sz w:val="18"/>
          <w:szCs w:val="18"/>
        </w:rPr>
        <w:t>доступа к</w:t>
      </w:r>
      <w:r w:rsidRPr="000012A3">
        <w:rPr>
          <w:rFonts w:ascii="Arial" w:hAnsi="Arial" w:cs="Arial"/>
          <w:color w:val="000000" w:themeColor="text1"/>
          <w:sz w:val="18"/>
          <w:szCs w:val="18"/>
        </w:rPr>
        <w:t xml:space="preserve"> сети местной телефонной связи </w:t>
      </w:r>
      <w:r w:rsidR="00C14285" w:rsidRPr="000012A3">
        <w:rPr>
          <w:rFonts w:ascii="Arial" w:hAnsi="Arial" w:cs="Arial"/>
          <w:color w:val="000000" w:themeColor="text1"/>
          <w:sz w:val="18"/>
          <w:szCs w:val="18"/>
        </w:rPr>
        <w:t xml:space="preserve">на условиях предварительной оплаты   в срок, указанный в счете, на условиях оплаты после выполнения работ по предоставлению доступа </w:t>
      </w:r>
      <w:r w:rsidRPr="000012A3">
        <w:rPr>
          <w:rFonts w:ascii="Arial" w:hAnsi="Arial" w:cs="Arial"/>
          <w:color w:val="000000" w:themeColor="text1"/>
          <w:sz w:val="18"/>
          <w:szCs w:val="18"/>
        </w:rPr>
        <w:t xml:space="preserve">в течение 20 дней со дня выставления </w:t>
      </w:r>
      <w:r w:rsidR="00F95DA5" w:rsidRPr="000012A3">
        <w:rPr>
          <w:rFonts w:ascii="Arial" w:hAnsi="Arial" w:cs="Arial"/>
          <w:color w:val="000000" w:themeColor="text1"/>
          <w:sz w:val="18"/>
          <w:szCs w:val="18"/>
        </w:rPr>
        <w:t xml:space="preserve">Единого </w:t>
      </w:r>
      <w:r w:rsidRPr="000012A3">
        <w:rPr>
          <w:rFonts w:ascii="Arial" w:hAnsi="Arial" w:cs="Arial"/>
          <w:color w:val="000000" w:themeColor="text1"/>
          <w:sz w:val="18"/>
          <w:szCs w:val="18"/>
        </w:rPr>
        <w:t xml:space="preserve">счета в соответствии с действующими </w:t>
      </w:r>
      <w:r w:rsidR="00B7738E" w:rsidRPr="000012A3">
        <w:rPr>
          <w:rFonts w:ascii="Arial" w:hAnsi="Arial" w:cs="Arial"/>
          <w:color w:val="000000" w:themeColor="text1"/>
          <w:sz w:val="18"/>
          <w:szCs w:val="18"/>
        </w:rPr>
        <w:t>Тарифами</w:t>
      </w:r>
      <w:r w:rsidRPr="000012A3">
        <w:rPr>
          <w:rFonts w:ascii="Arial" w:hAnsi="Arial" w:cs="Arial"/>
          <w:color w:val="000000" w:themeColor="text1"/>
          <w:sz w:val="18"/>
          <w:szCs w:val="18"/>
        </w:rPr>
        <w:t xml:space="preserve">. В случае оплаты </w:t>
      </w:r>
      <w:r w:rsidR="00B528FC" w:rsidRPr="000012A3">
        <w:rPr>
          <w:rFonts w:ascii="Arial" w:hAnsi="Arial" w:cs="Arial"/>
          <w:color w:val="000000" w:themeColor="text1"/>
          <w:sz w:val="18"/>
          <w:szCs w:val="18"/>
        </w:rPr>
        <w:t xml:space="preserve">услуги </w:t>
      </w:r>
      <w:r w:rsidRPr="000012A3">
        <w:rPr>
          <w:rFonts w:ascii="Arial" w:hAnsi="Arial" w:cs="Arial"/>
          <w:color w:val="000000" w:themeColor="text1"/>
          <w:sz w:val="18"/>
          <w:szCs w:val="18"/>
        </w:rPr>
        <w:t xml:space="preserve">по предоставлению доступа </w:t>
      </w:r>
      <w:r w:rsidR="00146D27" w:rsidRPr="000012A3">
        <w:rPr>
          <w:rFonts w:ascii="Arial" w:hAnsi="Arial" w:cs="Arial"/>
          <w:color w:val="000000" w:themeColor="text1"/>
          <w:sz w:val="18"/>
          <w:szCs w:val="18"/>
        </w:rPr>
        <w:t xml:space="preserve">к сети местной телефонной связи </w:t>
      </w:r>
      <w:r w:rsidRPr="000012A3">
        <w:rPr>
          <w:rFonts w:ascii="Arial" w:hAnsi="Arial" w:cs="Arial"/>
          <w:color w:val="000000" w:themeColor="text1"/>
          <w:sz w:val="18"/>
          <w:szCs w:val="18"/>
        </w:rPr>
        <w:t xml:space="preserve">с рассрочкой платежа Абонент обязуется осуществить оплату первоначального взноса в размере не </w:t>
      </w:r>
      <w:r w:rsidR="000A09E3" w:rsidRPr="000012A3">
        <w:rPr>
          <w:rFonts w:ascii="Arial" w:hAnsi="Arial" w:cs="Arial"/>
          <w:color w:val="000000" w:themeColor="text1"/>
          <w:sz w:val="18"/>
          <w:szCs w:val="18"/>
        </w:rPr>
        <w:t xml:space="preserve">менее </w:t>
      </w:r>
      <w:r w:rsidRPr="000012A3">
        <w:rPr>
          <w:rFonts w:ascii="Arial" w:hAnsi="Arial" w:cs="Arial"/>
          <w:color w:val="000000" w:themeColor="text1"/>
          <w:sz w:val="18"/>
          <w:szCs w:val="18"/>
        </w:rPr>
        <w:t>30 (тридцати) процентов от установленной платы в течение 20 дней со дня выставления счета и в дальнейшем производить оплату предоставления доступа к сети местной телефонной связи ежемесячно</w:t>
      </w:r>
      <w:r w:rsidR="00C14285" w:rsidRPr="000012A3">
        <w:rPr>
          <w:rFonts w:ascii="Arial" w:hAnsi="Arial" w:cs="Arial"/>
          <w:color w:val="000000" w:themeColor="text1"/>
          <w:sz w:val="18"/>
          <w:szCs w:val="18"/>
        </w:rPr>
        <w:t xml:space="preserve"> в течение 6-ти месяцев</w:t>
      </w:r>
      <w:r w:rsidRPr="000012A3">
        <w:rPr>
          <w:rFonts w:ascii="Arial" w:hAnsi="Arial" w:cs="Arial"/>
          <w:color w:val="000000" w:themeColor="text1"/>
          <w:sz w:val="18"/>
          <w:szCs w:val="18"/>
        </w:rPr>
        <w:t>, по счетам, выставленным Оператором, равными долями от суммы, оставшейся после оплаты первоначального взноса. Абонент имеет право произвести оплату предоставления доступа к сети местной телефонной связи досрочно по своему усмотрению.</w:t>
      </w:r>
    </w:p>
    <w:p w:rsidR="006B7A2B" w:rsidRPr="000012A3" w:rsidRDefault="00074AE9"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6B7A2B" w:rsidRPr="000012A3">
        <w:rPr>
          <w:rFonts w:ascii="Arial" w:hAnsi="Arial" w:cs="Arial"/>
          <w:color w:val="000000" w:themeColor="text1"/>
          <w:sz w:val="18"/>
          <w:szCs w:val="18"/>
        </w:rPr>
        <w:t>Срок предоставления Оператором возможности пользовани</w:t>
      </w:r>
      <w:r w:rsidR="00D6413D" w:rsidRPr="000012A3">
        <w:rPr>
          <w:rFonts w:ascii="Arial" w:hAnsi="Arial" w:cs="Arial"/>
          <w:color w:val="000000" w:themeColor="text1"/>
          <w:sz w:val="18"/>
          <w:szCs w:val="18"/>
        </w:rPr>
        <w:t>я Услугами Абоненту: в течение 2-</w:t>
      </w:r>
      <w:r w:rsidR="00C3489F" w:rsidRPr="000012A3">
        <w:rPr>
          <w:rFonts w:ascii="Arial" w:hAnsi="Arial" w:cs="Arial"/>
          <w:color w:val="000000" w:themeColor="text1"/>
          <w:sz w:val="18"/>
          <w:szCs w:val="18"/>
        </w:rPr>
        <w:t xml:space="preserve">х недель со дня оплаты счета </w:t>
      </w:r>
      <w:r w:rsidR="006B7A2B" w:rsidRPr="000012A3">
        <w:rPr>
          <w:rFonts w:ascii="Arial" w:hAnsi="Arial" w:cs="Arial"/>
          <w:color w:val="000000" w:themeColor="text1"/>
          <w:sz w:val="18"/>
          <w:szCs w:val="18"/>
        </w:rPr>
        <w:t>за предоставление доступа к сети местной телефонной связи, в случае оплаты Услуги с рассрочкой платежа 2-х недельный срок отсчитывается со дня оплаты первоначального взноса.</w:t>
      </w:r>
      <w:r w:rsidR="00C3489F" w:rsidRPr="000012A3">
        <w:rPr>
          <w:rFonts w:ascii="Arial" w:hAnsi="Arial" w:cs="Arial"/>
          <w:color w:val="000000" w:themeColor="text1"/>
          <w:sz w:val="18"/>
          <w:szCs w:val="18"/>
        </w:rPr>
        <w:t xml:space="preserve"> Условия оплаты и рассрочки платежа (с указанием размера первоначального платежа) за предоставление доступа к сети местной телефонной связи размещены на сайте </w:t>
      </w:r>
      <w:r w:rsidR="007B3CB6" w:rsidRPr="000012A3">
        <w:rPr>
          <w:rFonts w:ascii="Arial" w:hAnsi="Arial" w:cs="Arial"/>
          <w:color w:val="000000" w:themeColor="text1"/>
          <w:sz w:val="18"/>
          <w:szCs w:val="18"/>
          <w:u w:val="single"/>
        </w:rPr>
        <w:t>www.m</w:t>
      </w:r>
      <w:r w:rsidR="00C3489F" w:rsidRPr="000012A3">
        <w:rPr>
          <w:rFonts w:ascii="Arial" w:hAnsi="Arial" w:cs="Arial"/>
          <w:color w:val="000000" w:themeColor="text1"/>
          <w:sz w:val="18"/>
          <w:szCs w:val="18"/>
          <w:u w:val="single"/>
        </w:rPr>
        <w:t>ts.ru</w:t>
      </w:r>
      <w:r w:rsidR="00C3489F" w:rsidRPr="000012A3">
        <w:rPr>
          <w:rFonts w:ascii="Arial" w:hAnsi="Arial" w:cs="Arial"/>
          <w:color w:val="000000" w:themeColor="text1"/>
          <w:sz w:val="18"/>
          <w:szCs w:val="18"/>
        </w:rPr>
        <w:t>.</w:t>
      </w:r>
    </w:p>
    <w:p w:rsidR="00085A20" w:rsidRPr="000012A3" w:rsidRDefault="00085A2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Датой начала оказания </w:t>
      </w:r>
      <w:r w:rsidR="00B528FC" w:rsidRPr="000012A3">
        <w:rPr>
          <w:rFonts w:ascii="Arial" w:hAnsi="Arial" w:cs="Arial"/>
          <w:color w:val="000000" w:themeColor="text1"/>
          <w:sz w:val="18"/>
          <w:szCs w:val="18"/>
        </w:rPr>
        <w:t xml:space="preserve">услуг местной </w:t>
      </w:r>
      <w:r w:rsidR="00ED3E90" w:rsidRPr="000012A3">
        <w:rPr>
          <w:rFonts w:ascii="Arial" w:hAnsi="Arial" w:cs="Arial"/>
          <w:color w:val="000000" w:themeColor="text1"/>
          <w:sz w:val="18"/>
          <w:szCs w:val="18"/>
        </w:rPr>
        <w:t xml:space="preserve">телефонной связи </w:t>
      </w:r>
      <w:r w:rsidRPr="000012A3">
        <w:rPr>
          <w:rFonts w:ascii="Arial" w:hAnsi="Arial" w:cs="Arial"/>
          <w:color w:val="000000" w:themeColor="text1"/>
          <w:sz w:val="18"/>
          <w:szCs w:val="18"/>
        </w:rPr>
        <w:t>является</w:t>
      </w:r>
      <w:r w:rsidR="004B49DE" w:rsidRPr="000012A3">
        <w:rPr>
          <w:rFonts w:ascii="Arial" w:hAnsi="Arial" w:cs="Arial"/>
          <w:color w:val="000000" w:themeColor="text1"/>
          <w:sz w:val="18"/>
          <w:szCs w:val="18"/>
        </w:rPr>
        <w:t xml:space="preserve"> дата подписания Сторонами Заявления-договора/Соглашения/Приложения к Заявлению-договору/Соглашению</w:t>
      </w:r>
      <w:r w:rsidR="00C05D20" w:rsidRPr="000012A3">
        <w:rPr>
          <w:rFonts w:ascii="Arial" w:hAnsi="Arial" w:cs="Arial"/>
          <w:color w:val="000000" w:themeColor="text1"/>
          <w:sz w:val="18"/>
          <w:szCs w:val="18"/>
        </w:rPr>
        <w:t>.</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Оплата </w:t>
      </w:r>
      <w:r w:rsidR="00B528FC" w:rsidRPr="000012A3">
        <w:rPr>
          <w:rFonts w:ascii="Arial" w:hAnsi="Arial" w:cs="Arial"/>
          <w:color w:val="000000" w:themeColor="text1"/>
          <w:sz w:val="18"/>
          <w:szCs w:val="18"/>
        </w:rPr>
        <w:t xml:space="preserve">услуг </w:t>
      </w:r>
      <w:r w:rsidRPr="000012A3">
        <w:rPr>
          <w:rFonts w:ascii="Arial" w:hAnsi="Arial" w:cs="Arial"/>
          <w:color w:val="000000" w:themeColor="text1"/>
          <w:sz w:val="18"/>
          <w:szCs w:val="18"/>
        </w:rPr>
        <w:t xml:space="preserve">местной телефонной связи осуществляется в соответствии с </w:t>
      </w:r>
      <w:r w:rsidR="00B7738E" w:rsidRPr="000012A3">
        <w:rPr>
          <w:rFonts w:ascii="Arial" w:hAnsi="Arial" w:cs="Arial"/>
          <w:color w:val="000000" w:themeColor="text1"/>
          <w:sz w:val="18"/>
          <w:szCs w:val="18"/>
        </w:rPr>
        <w:t xml:space="preserve">Тарифным </w:t>
      </w:r>
      <w:r w:rsidRPr="000012A3">
        <w:rPr>
          <w:rFonts w:ascii="Arial" w:hAnsi="Arial" w:cs="Arial"/>
          <w:color w:val="000000" w:themeColor="text1"/>
          <w:sz w:val="18"/>
          <w:szCs w:val="18"/>
        </w:rPr>
        <w:t>планом, выбранным Абонентом.</w:t>
      </w:r>
    </w:p>
    <w:p w:rsidR="00A201DC"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Система оплаты, применяемая при расчетах за оказанные </w:t>
      </w:r>
      <w:r w:rsidR="00B528FC" w:rsidRPr="000012A3">
        <w:rPr>
          <w:rFonts w:ascii="Arial" w:hAnsi="Arial" w:cs="Arial"/>
          <w:color w:val="000000" w:themeColor="text1"/>
          <w:sz w:val="18"/>
          <w:szCs w:val="18"/>
        </w:rPr>
        <w:t xml:space="preserve">услуги </w:t>
      </w:r>
      <w:r w:rsidRPr="000012A3">
        <w:rPr>
          <w:rFonts w:ascii="Arial" w:hAnsi="Arial" w:cs="Arial"/>
          <w:color w:val="000000" w:themeColor="text1"/>
          <w:sz w:val="18"/>
          <w:szCs w:val="18"/>
        </w:rPr>
        <w:t xml:space="preserve">внутризоновой телефонной связи – повременная.  </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Учёт продолжительности местного и внутризонового телефонного соединения ведётся в соответствии с принятой Оператором единицей тарификации – в минутах.</w:t>
      </w:r>
    </w:p>
    <w:p w:rsidR="00B528FC" w:rsidRPr="000012A3" w:rsidRDefault="00780C61"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Единица тарификации при повременном учете местного телефонного соединения составляет 1 (одну) минуту. Соединение</w:t>
      </w:r>
      <w:r w:rsidR="00BA7F88" w:rsidRPr="000012A3">
        <w:rPr>
          <w:rFonts w:ascii="Arial" w:hAnsi="Arial" w:cs="Arial"/>
          <w:color w:val="000000" w:themeColor="text1"/>
          <w:sz w:val="18"/>
          <w:szCs w:val="18"/>
        </w:rPr>
        <w:t>, размер которого составляет половину или более половины единицы тарификации,</w:t>
      </w:r>
      <w:r w:rsidRPr="000012A3">
        <w:rPr>
          <w:rFonts w:ascii="Arial" w:hAnsi="Arial" w:cs="Arial"/>
          <w:color w:val="000000" w:themeColor="text1"/>
          <w:sz w:val="18"/>
          <w:szCs w:val="18"/>
        </w:rPr>
        <w:t xml:space="preserve"> учитывается</w:t>
      </w:r>
      <w:r w:rsidR="00D6413D"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как полная единица тарификации</w:t>
      </w:r>
      <w:r w:rsidR="00BA7F88" w:rsidRPr="000012A3">
        <w:rPr>
          <w:rFonts w:ascii="Arial" w:hAnsi="Arial" w:cs="Arial"/>
          <w:color w:val="000000" w:themeColor="text1"/>
          <w:sz w:val="18"/>
          <w:szCs w:val="18"/>
        </w:rPr>
        <w:t>, а неполная единица тарификации, размер которой составляет менее половины единицы тарификации, учитывается как половина единицы тарификации.</w:t>
      </w:r>
    </w:p>
    <w:p w:rsidR="00B528FC"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Продолжительность внутризонового </w:t>
      </w:r>
      <w:r w:rsidR="00B528FC" w:rsidRPr="000012A3">
        <w:rPr>
          <w:rFonts w:ascii="Arial" w:hAnsi="Arial" w:cs="Arial"/>
          <w:color w:val="000000" w:themeColor="text1"/>
          <w:sz w:val="18"/>
          <w:szCs w:val="18"/>
        </w:rPr>
        <w:t xml:space="preserve">телефонного </w:t>
      </w:r>
      <w:r w:rsidRPr="000012A3">
        <w:rPr>
          <w:rFonts w:ascii="Arial" w:hAnsi="Arial" w:cs="Arial"/>
          <w:color w:val="000000" w:themeColor="text1"/>
          <w:sz w:val="18"/>
          <w:szCs w:val="18"/>
        </w:rPr>
        <w:t xml:space="preserve">соединения </w:t>
      </w:r>
      <w:r w:rsidR="00B528FC" w:rsidRPr="000012A3">
        <w:rPr>
          <w:rFonts w:ascii="Arial" w:hAnsi="Arial" w:cs="Arial"/>
          <w:color w:val="000000" w:themeColor="text1"/>
          <w:sz w:val="18"/>
          <w:szCs w:val="18"/>
        </w:rPr>
        <w:t xml:space="preserve">составляет 1 (одну) минуту и </w:t>
      </w:r>
      <w:r w:rsidRPr="000012A3">
        <w:rPr>
          <w:rFonts w:ascii="Arial" w:hAnsi="Arial" w:cs="Arial"/>
          <w:color w:val="000000" w:themeColor="text1"/>
          <w:sz w:val="18"/>
          <w:szCs w:val="18"/>
        </w:rPr>
        <w:t>отсчитывается с 1-ой секунды после ответа вызываемого оборудования до момента от</w:t>
      </w:r>
      <w:r w:rsidR="00AD23E9" w:rsidRPr="000012A3">
        <w:rPr>
          <w:rFonts w:ascii="Arial" w:hAnsi="Arial" w:cs="Arial"/>
          <w:color w:val="000000" w:themeColor="text1"/>
          <w:sz w:val="18"/>
          <w:szCs w:val="18"/>
        </w:rPr>
        <w:t xml:space="preserve">боя вызывающего или вызываемого </w:t>
      </w:r>
      <w:r w:rsidR="009A3313" w:rsidRPr="000012A3">
        <w:rPr>
          <w:rFonts w:ascii="Arial" w:hAnsi="Arial" w:cs="Arial"/>
          <w:color w:val="000000" w:themeColor="text1"/>
          <w:sz w:val="18"/>
          <w:szCs w:val="18"/>
        </w:rPr>
        <w:t>оборудования</w:t>
      </w:r>
      <w:r w:rsidR="00763E89"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или оборудования, заменяющего пользователя в его отсутствие. </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Телефонное соединение продолжительностью менее </w:t>
      </w:r>
      <w:r w:rsidR="00F96658" w:rsidRPr="000012A3">
        <w:rPr>
          <w:rFonts w:ascii="Arial" w:hAnsi="Arial" w:cs="Arial"/>
          <w:color w:val="000000" w:themeColor="text1"/>
          <w:sz w:val="18"/>
          <w:szCs w:val="18"/>
        </w:rPr>
        <w:t xml:space="preserve">3 </w:t>
      </w:r>
      <w:r w:rsidRPr="000012A3">
        <w:rPr>
          <w:rFonts w:ascii="Arial" w:hAnsi="Arial" w:cs="Arial"/>
          <w:color w:val="000000" w:themeColor="text1"/>
          <w:sz w:val="18"/>
          <w:szCs w:val="18"/>
        </w:rPr>
        <w:t>(</w:t>
      </w:r>
      <w:r w:rsidR="00F96658" w:rsidRPr="000012A3">
        <w:rPr>
          <w:rFonts w:ascii="Arial" w:hAnsi="Arial" w:cs="Arial"/>
          <w:color w:val="000000" w:themeColor="text1"/>
          <w:sz w:val="18"/>
          <w:szCs w:val="18"/>
        </w:rPr>
        <w:t>трех</w:t>
      </w:r>
      <w:r w:rsidRPr="000012A3">
        <w:rPr>
          <w:rFonts w:ascii="Arial" w:hAnsi="Arial" w:cs="Arial"/>
          <w:color w:val="000000" w:themeColor="text1"/>
          <w:sz w:val="18"/>
          <w:szCs w:val="18"/>
        </w:rPr>
        <w:t xml:space="preserve">) секунд не учитывается в объеме оказанных </w:t>
      </w:r>
      <w:r w:rsidR="00B528FC" w:rsidRPr="000012A3">
        <w:rPr>
          <w:rFonts w:ascii="Arial" w:hAnsi="Arial" w:cs="Arial"/>
          <w:color w:val="000000" w:themeColor="text1"/>
          <w:sz w:val="18"/>
          <w:szCs w:val="18"/>
        </w:rPr>
        <w:t xml:space="preserve">услуг </w:t>
      </w:r>
      <w:r w:rsidRPr="000012A3">
        <w:rPr>
          <w:rFonts w:ascii="Arial" w:hAnsi="Arial" w:cs="Arial"/>
          <w:color w:val="000000" w:themeColor="text1"/>
          <w:sz w:val="18"/>
          <w:szCs w:val="18"/>
        </w:rPr>
        <w:t>местной и внутризоновой телефонной связи.</w:t>
      </w:r>
    </w:p>
    <w:p w:rsidR="00371075" w:rsidRPr="000012A3" w:rsidRDefault="00371075"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Вызов экстренных оперативных служб обеспечивается Оператором бесплатно и круглосуточно посредством набора номера, единого на всей территории Российской Федерации для соответствующей службы. К экстренным оперативным службам относятся: служба пожарной охраны, служба реагирования в чрезвычайных ситуациях, служба полиции служба скорой медицинской помощи, аварийная служба газовой сети, служба «Антитеррор».</w:t>
      </w:r>
    </w:p>
    <w:p w:rsidR="00371075" w:rsidRPr="000012A3" w:rsidRDefault="00371075"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К оборудованию, сигнал ответа которого приравнивается к ответу вызываемого Пользователя и служит началом отсчета продолжительности междугородного или международного телефонного соединения при автоматическом способе установления соединения, относится:</w:t>
      </w:r>
    </w:p>
    <w:p w:rsidR="00371075" w:rsidRPr="000012A3" w:rsidRDefault="00371075" w:rsidP="00A23859">
      <w:pPr>
        <w:pStyle w:val="af3"/>
        <w:tabs>
          <w:tab w:val="clear" w:pos="480"/>
          <w:tab w:val="clear" w:pos="960"/>
          <w:tab w:val="clear" w:pos="1440"/>
          <w:tab w:val="clear" w:pos="1920"/>
          <w:tab w:val="clear" w:pos="2400"/>
          <w:tab w:val="clear" w:pos="2880"/>
          <w:tab w:val="clear" w:pos="3360"/>
          <w:tab w:val="clear" w:pos="3840"/>
          <w:tab w:val="clear" w:pos="4320"/>
          <w:tab w:val="left" w:pos="0"/>
          <w:tab w:val="left" w:pos="426"/>
        </w:tabs>
        <w:ind w:left="708" w:right="-28"/>
        <w:jc w:val="both"/>
        <w:rPr>
          <w:rFonts w:ascii="Arial" w:hAnsi="Arial" w:cs="Arial"/>
          <w:color w:val="000000" w:themeColor="text1"/>
          <w:sz w:val="18"/>
          <w:szCs w:val="18"/>
          <w:lang w:val="ru-RU"/>
        </w:rPr>
      </w:pPr>
      <w:r w:rsidRPr="000012A3">
        <w:rPr>
          <w:rFonts w:ascii="Arial" w:hAnsi="Arial" w:cs="Arial"/>
          <w:color w:val="000000" w:themeColor="text1"/>
          <w:sz w:val="18"/>
          <w:szCs w:val="18"/>
          <w:lang w:val="ru-RU"/>
        </w:rPr>
        <w:t>а) телефонный модем;</w:t>
      </w:r>
    </w:p>
    <w:p w:rsidR="00371075" w:rsidRPr="000012A3" w:rsidRDefault="00371075" w:rsidP="00A23859">
      <w:pPr>
        <w:pStyle w:val="24"/>
        <w:spacing w:after="0" w:line="240" w:lineRule="auto"/>
        <w:ind w:left="0" w:right="-28" w:firstLine="708"/>
        <w:jc w:val="both"/>
        <w:rPr>
          <w:rFonts w:ascii="Arial" w:hAnsi="Arial" w:cs="Arial"/>
          <w:color w:val="000000" w:themeColor="text1"/>
          <w:sz w:val="18"/>
          <w:szCs w:val="18"/>
          <w:lang w:eastAsia="ru-RU"/>
        </w:rPr>
      </w:pPr>
      <w:r w:rsidRPr="000012A3">
        <w:rPr>
          <w:rFonts w:ascii="Arial" w:hAnsi="Arial" w:cs="Arial"/>
          <w:color w:val="000000" w:themeColor="text1"/>
          <w:sz w:val="18"/>
          <w:szCs w:val="18"/>
          <w:lang w:eastAsia="ru-RU"/>
        </w:rPr>
        <w:t>б) факсимильный аппарат;</w:t>
      </w:r>
    </w:p>
    <w:p w:rsidR="00371075" w:rsidRPr="000012A3" w:rsidRDefault="00371075" w:rsidP="00A23859">
      <w:pPr>
        <w:pStyle w:val="24"/>
        <w:spacing w:after="0" w:line="240" w:lineRule="auto"/>
        <w:ind w:left="0" w:right="-28" w:firstLine="708"/>
        <w:jc w:val="both"/>
        <w:rPr>
          <w:rFonts w:ascii="Arial" w:hAnsi="Arial" w:cs="Arial"/>
          <w:color w:val="000000" w:themeColor="text1"/>
          <w:sz w:val="18"/>
          <w:szCs w:val="18"/>
          <w:lang w:eastAsia="ru-RU"/>
        </w:rPr>
      </w:pPr>
      <w:r w:rsidRPr="000012A3">
        <w:rPr>
          <w:rFonts w:ascii="Arial" w:hAnsi="Arial" w:cs="Arial"/>
          <w:color w:val="000000" w:themeColor="text1"/>
          <w:sz w:val="18"/>
          <w:szCs w:val="18"/>
          <w:lang w:eastAsia="ru-RU"/>
        </w:rPr>
        <w:t>в) оборудование с функцией автоответчика;</w:t>
      </w:r>
    </w:p>
    <w:p w:rsidR="00371075" w:rsidRPr="000012A3" w:rsidRDefault="00371075" w:rsidP="00A23859">
      <w:pPr>
        <w:pStyle w:val="24"/>
        <w:spacing w:after="0" w:line="240" w:lineRule="auto"/>
        <w:ind w:left="0" w:right="-28" w:firstLine="708"/>
        <w:jc w:val="both"/>
        <w:rPr>
          <w:rFonts w:ascii="Arial" w:hAnsi="Arial" w:cs="Arial"/>
          <w:color w:val="000000" w:themeColor="text1"/>
          <w:sz w:val="18"/>
          <w:szCs w:val="18"/>
          <w:lang w:eastAsia="ru-RU"/>
        </w:rPr>
      </w:pPr>
      <w:r w:rsidRPr="000012A3">
        <w:rPr>
          <w:rFonts w:ascii="Arial" w:hAnsi="Arial" w:cs="Arial"/>
          <w:color w:val="000000" w:themeColor="text1"/>
          <w:sz w:val="18"/>
          <w:szCs w:val="18"/>
          <w:lang w:eastAsia="ru-RU"/>
        </w:rPr>
        <w:t>г) оборудование с функцией автоматического определителя номера;</w:t>
      </w:r>
    </w:p>
    <w:p w:rsidR="00371075" w:rsidRPr="000012A3" w:rsidRDefault="00371075" w:rsidP="00A23859">
      <w:pPr>
        <w:pStyle w:val="24"/>
        <w:spacing w:after="0" w:line="240" w:lineRule="auto"/>
        <w:ind w:left="0" w:right="-28" w:firstLine="708"/>
        <w:jc w:val="both"/>
        <w:rPr>
          <w:rFonts w:ascii="Arial" w:hAnsi="Arial" w:cs="Arial"/>
          <w:color w:val="000000" w:themeColor="text1"/>
          <w:sz w:val="18"/>
          <w:szCs w:val="18"/>
          <w:lang w:eastAsia="ru-RU"/>
        </w:rPr>
      </w:pPr>
      <w:r w:rsidRPr="000012A3">
        <w:rPr>
          <w:rFonts w:ascii="Arial" w:hAnsi="Arial" w:cs="Arial"/>
          <w:color w:val="000000" w:themeColor="text1"/>
          <w:sz w:val="18"/>
          <w:szCs w:val="18"/>
          <w:lang w:eastAsia="ru-RU"/>
        </w:rPr>
        <w:t>д) учрежденческая телефонная станция;</w:t>
      </w:r>
    </w:p>
    <w:p w:rsidR="00371075" w:rsidRPr="000012A3" w:rsidRDefault="00371075" w:rsidP="00A23859">
      <w:pPr>
        <w:pStyle w:val="24"/>
        <w:spacing w:after="0" w:line="240" w:lineRule="auto"/>
        <w:ind w:left="0" w:right="-28" w:firstLine="708"/>
        <w:jc w:val="both"/>
        <w:rPr>
          <w:rFonts w:ascii="Arial" w:hAnsi="Arial" w:cs="Arial"/>
          <w:color w:val="000000" w:themeColor="text1"/>
          <w:sz w:val="18"/>
          <w:szCs w:val="18"/>
          <w:lang w:eastAsia="ru-RU"/>
        </w:rPr>
      </w:pPr>
      <w:r w:rsidRPr="000012A3">
        <w:rPr>
          <w:rFonts w:ascii="Arial" w:hAnsi="Arial" w:cs="Arial"/>
          <w:color w:val="000000" w:themeColor="text1"/>
          <w:sz w:val="18"/>
          <w:szCs w:val="18"/>
          <w:lang w:eastAsia="ru-RU"/>
        </w:rPr>
        <w:t>е) таксофон;</w:t>
      </w:r>
    </w:p>
    <w:p w:rsidR="00371075" w:rsidRPr="000012A3" w:rsidRDefault="00371075" w:rsidP="00A23859">
      <w:pPr>
        <w:pStyle w:val="24"/>
        <w:tabs>
          <w:tab w:val="left" w:pos="426"/>
        </w:tabs>
        <w:spacing w:after="0" w:line="240" w:lineRule="auto"/>
        <w:ind w:left="426" w:right="-28" w:hanging="426"/>
        <w:jc w:val="both"/>
        <w:rPr>
          <w:rFonts w:ascii="Arial" w:hAnsi="Arial" w:cs="Arial"/>
          <w:color w:val="000000" w:themeColor="text1"/>
          <w:sz w:val="18"/>
          <w:szCs w:val="18"/>
          <w:lang w:eastAsia="ru-RU"/>
        </w:rPr>
      </w:pPr>
      <w:r w:rsidRPr="000012A3">
        <w:rPr>
          <w:rFonts w:ascii="Arial" w:hAnsi="Arial" w:cs="Arial"/>
          <w:color w:val="000000" w:themeColor="text1"/>
          <w:sz w:val="18"/>
          <w:szCs w:val="18"/>
          <w:lang w:eastAsia="ru-RU"/>
        </w:rPr>
        <w:tab/>
      </w:r>
      <w:r w:rsidRPr="000012A3">
        <w:rPr>
          <w:rFonts w:ascii="Arial" w:hAnsi="Arial" w:cs="Arial"/>
          <w:color w:val="000000" w:themeColor="text1"/>
          <w:sz w:val="18"/>
          <w:szCs w:val="18"/>
          <w:lang w:eastAsia="ru-RU"/>
        </w:rPr>
        <w:tab/>
        <w:t>ж) иное оборудование, заменяющее пользователя в его отсутствие и обеспечивающее (или имитирующее) обмен информацией, а также иное оборудование, в соответствии с нормами действующего законодательства.</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осуществляет оплату Услуг телефонной связи в соответствии с </w:t>
      </w:r>
      <w:r w:rsidR="00B7738E" w:rsidRPr="000012A3">
        <w:rPr>
          <w:rFonts w:ascii="Arial" w:hAnsi="Arial" w:cs="Arial"/>
          <w:color w:val="000000" w:themeColor="text1"/>
          <w:sz w:val="18"/>
          <w:szCs w:val="18"/>
        </w:rPr>
        <w:t>Тарифами</w:t>
      </w:r>
      <w:r w:rsidRPr="000012A3">
        <w:rPr>
          <w:rFonts w:ascii="Arial" w:hAnsi="Arial" w:cs="Arial"/>
          <w:color w:val="000000" w:themeColor="text1"/>
          <w:sz w:val="18"/>
          <w:szCs w:val="18"/>
        </w:rPr>
        <w:t>, установленными Оператором и действующими на момент оказания данных Услуг, с ко</w:t>
      </w:r>
      <w:r w:rsidR="007D3679" w:rsidRPr="000012A3">
        <w:rPr>
          <w:rFonts w:ascii="Arial" w:hAnsi="Arial" w:cs="Arial"/>
          <w:color w:val="000000" w:themeColor="text1"/>
          <w:sz w:val="18"/>
          <w:szCs w:val="18"/>
        </w:rPr>
        <w:t xml:space="preserve">торыми он может ознакомиться на </w:t>
      </w:r>
      <w:r w:rsidRPr="000012A3">
        <w:rPr>
          <w:rFonts w:ascii="Arial" w:hAnsi="Arial" w:cs="Arial"/>
          <w:color w:val="000000" w:themeColor="text1"/>
          <w:sz w:val="18"/>
          <w:szCs w:val="18"/>
        </w:rPr>
        <w:t xml:space="preserve">сайте </w:t>
      </w:r>
      <w:hyperlink r:id="rId13" w:history="1">
        <w:r w:rsidR="007B3CB6"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 xml:space="preserve"> и в местах обслуживания Абонентов.</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Смена </w:t>
      </w:r>
      <w:r w:rsidR="00B7738E" w:rsidRPr="000012A3">
        <w:rPr>
          <w:rFonts w:ascii="Arial" w:hAnsi="Arial" w:cs="Arial"/>
          <w:color w:val="000000" w:themeColor="text1"/>
          <w:sz w:val="18"/>
          <w:szCs w:val="18"/>
        </w:rPr>
        <w:t xml:space="preserve">Тарифного </w:t>
      </w:r>
      <w:r w:rsidRPr="000012A3">
        <w:rPr>
          <w:rFonts w:ascii="Arial" w:hAnsi="Arial" w:cs="Arial"/>
          <w:color w:val="000000" w:themeColor="text1"/>
          <w:sz w:val="18"/>
          <w:szCs w:val="18"/>
        </w:rPr>
        <w:t xml:space="preserve">плана по </w:t>
      </w:r>
      <w:r w:rsidR="00371075" w:rsidRPr="000012A3">
        <w:rPr>
          <w:rFonts w:ascii="Arial" w:hAnsi="Arial" w:cs="Arial"/>
          <w:color w:val="000000" w:themeColor="text1"/>
          <w:sz w:val="18"/>
          <w:szCs w:val="18"/>
        </w:rPr>
        <w:t xml:space="preserve">услугам </w:t>
      </w:r>
      <w:r w:rsidRPr="000012A3">
        <w:rPr>
          <w:rFonts w:ascii="Arial" w:hAnsi="Arial" w:cs="Arial"/>
          <w:color w:val="000000" w:themeColor="text1"/>
          <w:sz w:val="18"/>
          <w:szCs w:val="18"/>
        </w:rPr>
        <w:t xml:space="preserve">местной телефонной связи производится по </w:t>
      </w:r>
      <w:r w:rsidR="00231CC4" w:rsidRPr="000012A3">
        <w:rPr>
          <w:rFonts w:ascii="Arial" w:hAnsi="Arial" w:cs="Arial"/>
          <w:color w:val="000000" w:themeColor="text1"/>
          <w:sz w:val="18"/>
          <w:szCs w:val="18"/>
        </w:rPr>
        <w:t xml:space="preserve">письменному заявлению Абонента </w:t>
      </w:r>
      <w:r w:rsidRPr="000012A3">
        <w:rPr>
          <w:rFonts w:ascii="Arial" w:hAnsi="Arial" w:cs="Arial"/>
          <w:color w:val="000000" w:themeColor="text1"/>
          <w:sz w:val="18"/>
          <w:szCs w:val="18"/>
        </w:rPr>
        <w:t>на следующих условиях:</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подаче заявления не позднее, чем за 10 (десять) календарных дней до окончания календарного месяца </w:t>
      </w:r>
      <w:r w:rsidR="00B7738E" w:rsidRPr="000012A3">
        <w:rPr>
          <w:rFonts w:ascii="Arial" w:hAnsi="Arial" w:cs="Arial"/>
          <w:color w:val="000000" w:themeColor="text1"/>
          <w:sz w:val="18"/>
          <w:szCs w:val="18"/>
        </w:rPr>
        <w:t xml:space="preserve">Тарифный </w:t>
      </w:r>
      <w:r w:rsidRPr="000012A3">
        <w:rPr>
          <w:rFonts w:ascii="Arial" w:hAnsi="Arial" w:cs="Arial"/>
          <w:color w:val="000000" w:themeColor="text1"/>
          <w:sz w:val="18"/>
          <w:szCs w:val="18"/>
        </w:rPr>
        <w:t>план изменяется с 1-го числа месяца, следующего за месяцем подачи заявления;</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несоблюдении срока, указанного в пункте </w:t>
      </w:r>
      <w:r w:rsidR="000B75F6" w:rsidRPr="000012A3">
        <w:rPr>
          <w:rFonts w:ascii="Arial" w:hAnsi="Arial" w:cs="Arial"/>
          <w:color w:val="000000" w:themeColor="text1"/>
          <w:sz w:val="18"/>
          <w:szCs w:val="18"/>
        </w:rPr>
        <w:t>2</w:t>
      </w:r>
      <w:r w:rsidRPr="000012A3">
        <w:rPr>
          <w:rFonts w:ascii="Arial" w:hAnsi="Arial" w:cs="Arial"/>
          <w:color w:val="000000" w:themeColor="text1"/>
          <w:sz w:val="18"/>
          <w:szCs w:val="18"/>
        </w:rPr>
        <w:t>.</w:t>
      </w:r>
      <w:r w:rsidR="004E6183" w:rsidRPr="000012A3">
        <w:rPr>
          <w:rFonts w:ascii="Arial" w:hAnsi="Arial" w:cs="Arial"/>
          <w:color w:val="000000" w:themeColor="text1"/>
          <w:sz w:val="18"/>
          <w:szCs w:val="18"/>
        </w:rPr>
        <w:t>20</w:t>
      </w:r>
      <w:r w:rsidRPr="000012A3">
        <w:rPr>
          <w:rFonts w:ascii="Arial" w:hAnsi="Arial" w:cs="Arial"/>
          <w:color w:val="000000" w:themeColor="text1"/>
          <w:sz w:val="18"/>
          <w:szCs w:val="18"/>
        </w:rPr>
        <w:t xml:space="preserve">.1., </w:t>
      </w:r>
      <w:r w:rsidR="00B7738E" w:rsidRPr="000012A3">
        <w:rPr>
          <w:rFonts w:ascii="Arial" w:hAnsi="Arial" w:cs="Arial"/>
          <w:color w:val="000000" w:themeColor="text1"/>
          <w:sz w:val="18"/>
          <w:szCs w:val="18"/>
        </w:rPr>
        <w:t xml:space="preserve">Тарифный </w:t>
      </w:r>
      <w:r w:rsidRPr="000012A3">
        <w:rPr>
          <w:rFonts w:ascii="Arial" w:hAnsi="Arial" w:cs="Arial"/>
          <w:color w:val="000000" w:themeColor="text1"/>
          <w:sz w:val="18"/>
          <w:szCs w:val="18"/>
        </w:rPr>
        <w:t>план изменяется с 1-го числа 2-го месяца, следующего за месяцем подачи заявления.</w:t>
      </w:r>
    </w:p>
    <w:p w:rsidR="00033211" w:rsidRPr="000012A3" w:rsidRDefault="00033211"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вправе перевести </w:t>
      </w:r>
      <w:r w:rsidR="00CF3543" w:rsidRPr="000012A3">
        <w:rPr>
          <w:rFonts w:ascii="Arial" w:hAnsi="Arial" w:cs="Arial"/>
          <w:color w:val="000000" w:themeColor="text1"/>
          <w:sz w:val="18"/>
          <w:szCs w:val="18"/>
        </w:rPr>
        <w:t>А</w:t>
      </w:r>
      <w:r w:rsidRPr="000012A3">
        <w:rPr>
          <w:rFonts w:ascii="Arial" w:hAnsi="Arial" w:cs="Arial"/>
          <w:color w:val="000000" w:themeColor="text1"/>
          <w:sz w:val="18"/>
          <w:szCs w:val="18"/>
        </w:rPr>
        <w:t xml:space="preserve">бонента на выбранный </w:t>
      </w:r>
      <w:r w:rsidR="00CF3543"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арифный план </w:t>
      </w:r>
      <w:r w:rsidR="00CF3543" w:rsidRPr="000012A3">
        <w:rPr>
          <w:rFonts w:ascii="Arial" w:hAnsi="Arial" w:cs="Arial"/>
          <w:color w:val="000000" w:themeColor="text1"/>
          <w:sz w:val="18"/>
          <w:szCs w:val="18"/>
        </w:rPr>
        <w:t>ранее указанного срока в случае</w:t>
      </w:r>
      <w:r w:rsidRPr="000012A3">
        <w:rPr>
          <w:rFonts w:ascii="Arial" w:hAnsi="Arial" w:cs="Arial"/>
          <w:color w:val="000000" w:themeColor="text1"/>
          <w:sz w:val="18"/>
          <w:szCs w:val="18"/>
        </w:rPr>
        <w:t xml:space="preserve"> смен</w:t>
      </w:r>
      <w:r w:rsidR="00CF3543" w:rsidRPr="000012A3">
        <w:rPr>
          <w:rFonts w:ascii="Arial" w:hAnsi="Arial" w:cs="Arial"/>
          <w:color w:val="000000" w:themeColor="text1"/>
          <w:sz w:val="18"/>
          <w:szCs w:val="18"/>
        </w:rPr>
        <w:t>ы</w:t>
      </w:r>
      <w:r w:rsidRPr="000012A3">
        <w:rPr>
          <w:rFonts w:ascii="Arial" w:hAnsi="Arial" w:cs="Arial"/>
          <w:color w:val="000000" w:themeColor="text1"/>
          <w:sz w:val="18"/>
          <w:szCs w:val="18"/>
        </w:rPr>
        <w:t xml:space="preserve"> </w:t>
      </w:r>
      <w:r w:rsidR="00CF3543" w:rsidRPr="000012A3">
        <w:rPr>
          <w:rFonts w:ascii="Arial" w:hAnsi="Arial" w:cs="Arial"/>
          <w:color w:val="000000" w:themeColor="text1"/>
          <w:sz w:val="18"/>
          <w:szCs w:val="18"/>
        </w:rPr>
        <w:t>Т</w:t>
      </w:r>
      <w:r w:rsidRPr="000012A3">
        <w:rPr>
          <w:rFonts w:ascii="Arial" w:hAnsi="Arial" w:cs="Arial"/>
          <w:color w:val="000000" w:themeColor="text1"/>
          <w:sz w:val="18"/>
          <w:szCs w:val="18"/>
        </w:rPr>
        <w:t>ар</w:t>
      </w:r>
      <w:r w:rsidR="000A47A1" w:rsidRPr="000012A3">
        <w:rPr>
          <w:rFonts w:ascii="Arial" w:hAnsi="Arial" w:cs="Arial"/>
          <w:color w:val="000000" w:themeColor="text1"/>
          <w:sz w:val="18"/>
          <w:szCs w:val="18"/>
        </w:rPr>
        <w:t>ифного плана.</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выставляет Абоненту счет за оказанные </w:t>
      </w:r>
      <w:r w:rsidR="00A403FC" w:rsidRPr="000012A3">
        <w:rPr>
          <w:rFonts w:ascii="Arial" w:hAnsi="Arial" w:cs="Arial"/>
          <w:color w:val="000000" w:themeColor="text1"/>
          <w:sz w:val="18"/>
          <w:szCs w:val="18"/>
        </w:rPr>
        <w:t xml:space="preserve">услуги </w:t>
      </w:r>
      <w:r w:rsidRPr="000012A3">
        <w:rPr>
          <w:rFonts w:ascii="Arial" w:hAnsi="Arial" w:cs="Arial"/>
          <w:color w:val="000000" w:themeColor="text1"/>
          <w:sz w:val="18"/>
          <w:szCs w:val="18"/>
        </w:rPr>
        <w:t>телефонной связи на основании данных, полученных с помощью оборудования, используемого для учета объема оказанных Услуг.</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Оплата </w:t>
      </w:r>
      <w:r w:rsidR="00A403FC" w:rsidRPr="000012A3">
        <w:rPr>
          <w:rFonts w:ascii="Arial" w:hAnsi="Arial" w:cs="Arial"/>
          <w:color w:val="000000" w:themeColor="text1"/>
          <w:sz w:val="18"/>
          <w:szCs w:val="18"/>
        </w:rPr>
        <w:t xml:space="preserve">услуг </w:t>
      </w:r>
      <w:r w:rsidRPr="000012A3">
        <w:rPr>
          <w:rFonts w:ascii="Arial" w:hAnsi="Arial" w:cs="Arial"/>
          <w:color w:val="000000" w:themeColor="text1"/>
          <w:sz w:val="18"/>
          <w:szCs w:val="18"/>
        </w:rPr>
        <w:t xml:space="preserve">телефонной связи производится </w:t>
      </w:r>
      <w:r w:rsidR="00C75754" w:rsidRPr="000012A3">
        <w:rPr>
          <w:rFonts w:ascii="Arial" w:hAnsi="Arial" w:cs="Arial"/>
          <w:color w:val="000000" w:themeColor="text1"/>
          <w:sz w:val="18"/>
          <w:szCs w:val="18"/>
        </w:rPr>
        <w:t xml:space="preserve">на сайте </w:t>
      </w:r>
      <w:hyperlink r:id="rId14" w:history="1">
        <w:r w:rsidR="007B3CB6" w:rsidRPr="000012A3">
          <w:rPr>
            <w:rStyle w:val="a7"/>
            <w:rFonts w:ascii="Arial" w:hAnsi="Arial" w:cs="Arial"/>
            <w:color w:val="000000" w:themeColor="text1"/>
            <w:sz w:val="18"/>
            <w:szCs w:val="18"/>
          </w:rPr>
          <w:t>www.mts.ru</w:t>
        </w:r>
      </w:hyperlink>
      <w:r w:rsidR="00C75754" w:rsidRPr="000012A3">
        <w:rPr>
          <w:rFonts w:ascii="Arial" w:hAnsi="Arial" w:cs="Arial"/>
          <w:color w:val="000000" w:themeColor="text1"/>
          <w:sz w:val="18"/>
          <w:szCs w:val="18"/>
        </w:rPr>
        <w:t>, через салоны-магазины МТС,</w:t>
      </w:r>
      <w:r w:rsidR="00D421A1" w:rsidRPr="000012A3">
        <w:rPr>
          <w:rFonts w:ascii="Arial" w:hAnsi="Arial" w:cs="Arial"/>
          <w:color w:val="000000" w:themeColor="text1"/>
          <w:sz w:val="18"/>
          <w:szCs w:val="18"/>
        </w:rPr>
        <w:t xml:space="preserve"> через центры продаж и обслуживания МГТС,</w:t>
      </w:r>
      <w:r w:rsidR="00C75754" w:rsidRPr="000012A3">
        <w:rPr>
          <w:rFonts w:ascii="Arial" w:hAnsi="Arial" w:cs="Arial"/>
          <w:color w:val="000000" w:themeColor="text1"/>
          <w:sz w:val="18"/>
          <w:szCs w:val="18"/>
        </w:rPr>
        <w:t xml:space="preserve"> почтовые отделения, банковские отделения и банкоматы, терминалы приема платежей, подробная информация </w:t>
      </w:r>
      <w:r w:rsidR="00A71203" w:rsidRPr="000012A3">
        <w:rPr>
          <w:rFonts w:ascii="Arial" w:hAnsi="Arial" w:cs="Arial"/>
          <w:color w:val="000000" w:themeColor="text1"/>
          <w:sz w:val="18"/>
          <w:szCs w:val="18"/>
        </w:rPr>
        <w:t>обо</w:t>
      </w:r>
      <w:r w:rsidR="00C75754" w:rsidRPr="000012A3">
        <w:rPr>
          <w:rFonts w:ascii="Arial" w:hAnsi="Arial" w:cs="Arial"/>
          <w:color w:val="000000" w:themeColor="text1"/>
          <w:sz w:val="18"/>
          <w:szCs w:val="18"/>
        </w:rPr>
        <w:t xml:space="preserve"> всех способах оплаты отражена на сайте </w:t>
      </w:r>
      <w:hyperlink r:id="rId15" w:history="1">
        <w:r w:rsidR="007B3CB6" w:rsidRPr="000012A3">
          <w:rPr>
            <w:rStyle w:val="a7"/>
            <w:rFonts w:ascii="Arial" w:hAnsi="Arial" w:cs="Arial"/>
            <w:color w:val="000000" w:themeColor="text1"/>
            <w:sz w:val="18"/>
            <w:szCs w:val="18"/>
          </w:rPr>
          <w:t>www.mts.ru</w:t>
        </w:r>
      </w:hyperlink>
      <w:r w:rsidR="00C75754" w:rsidRPr="000012A3">
        <w:rPr>
          <w:rFonts w:ascii="Arial" w:hAnsi="Arial" w:cs="Arial"/>
          <w:color w:val="000000" w:themeColor="text1"/>
          <w:sz w:val="18"/>
          <w:szCs w:val="18"/>
        </w:rPr>
        <w:t xml:space="preserve">. </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вправе выставлять Абоненту счета за оказываемые другими операторами </w:t>
      </w:r>
      <w:r w:rsidR="00A403FC" w:rsidRPr="000012A3">
        <w:rPr>
          <w:rFonts w:ascii="Arial" w:hAnsi="Arial" w:cs="Arial"/>
          <w:color w:val="000000" w:themeColor="text1"/>
          <w:sz w:val="18"/>
          <w:szCs w:val="18"/>
        </w:rPr>
        <w:t>услуги телефонной связи</w:t>
      </w:r>
      <w:r w:rsidR="009D718F"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на основании заключенных с указанными операторами и другими лицами договоров.</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Датой надлежащего исполнения Абонентом обязательств по оплате считается дата поступления всей суммы платежа на расчетный счет Оператора.</w:t>
      </w:r>
    </w:p>
    <w:p w:rsidR="009E2B6E"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оплачивает счет за оказанные </w:t>
      </w:r>
      <w:r w:rsidR="00A403FC" w:rsidRPr="000012A3">
        <w:rPr>
          <w:rFonts w:ascii="Arial" w:hAnsi="Arial" w:cs="Arial"/>
          <w:color w:val="000000" w:themeColor="text1"/>
          <w:sz w:val="18"/>
          <w:szCs w:val="18"/>
        </w:rPr>
        <w:t xml:space="preserve">услуги телефонной связи </w:t>
      </w:r>
      <w:r w:rsidRPr="000012A3">
        <w:rPr>
          <w:rFonts w:ascii="Arial" w:hAnsi="Arial" w:cs="Arial"/>
          <w:color w:val="000000" w:themeColor="text1"/>
          <w:sz w:val="18"/>
          <w:szCs w:val="18"/>
        </w:rPr>
        <w:t>в полном объеме в течение 20 (двадцати) дней с даты выставления счета.</w:t>
      </w:r>
    </w:p>
    <w:p w:rsidR="006857F3" w:rsidRPr="000012A3" w:rsidRDefault="00A201DC"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Оператор связи обязан обеспечить</w:t>
      </w:r>
      <w:r w:rsidR="006857F3" w:rsidRPr="000012A3">
        <w:rPr>
          <w:rFonts w:eastAsia="Times New Roman"/>
          <w:color w:val="000000" w:themeColor="text1"/>
          <w:sz w:val="18"/>
          <w:szCs w:val="18"/>
          <w:lang w:eastAsia="ru-RU"/>
        </w:rPr>
        <w:t>, в том числе</w:t>
      </w:r>
      <w:r w:rsidRPr="000012A3">
        <w:rPr>
          <w:rFonts w:eastAsia="Times New Roman"/>
          <w:color w:val="000000" w:themeColor="text1"/>
          <w:sz w:val="18"/>
          <w:szCs w:val="18"/>
          <w:lang w:eastAsia="ru-RU"/>
        </w:rPr>
        <w:t xml:space="preserve"> </w:t>
      </w:r>
      <w:r w:rsidR="006857F3" w:rsidRPr="000012A3">
        <w:rPr>
          <w:rFonts w:eastAsia="Times New Roman"/>
          <w:color w:val="000000" w:themeColor="text1"/>
          <w:sz w:val="18"/>
          <w:szCs w:val="18"/>
          <w:lang w:eastAsia="ru-RU"/>
        </w:rPr>
        <w:t xml:space="preserve">через Личный кабинет: </w:t>
      </w:r>
    </w:p>
    <w:p w:rsidR="006857F3" w:rsidRPr="000012A3" w:rsidRDefault="006857F3" w:rsidP="006857F3">
      <w:pPr>
        <w:pStyle w:val="ConsPlusNormal"/>
        <w:ind w:left="437"/>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lastRenderedPageBreak/>
        <w:t xml:space="preserve">а) предоставление информации </w:t>
      </w:r>
      <w:r w:rsidR="00C20B0F" w:rsidRPr="000012A3">
        <w:rPr>
          <w:rFonts w:eastAsia="Times New Roman"/>
          <w:color w:val="000000" w:themeColor="text1"/>
          <w:sz w:val="18"/>
          <w:szCs w:val="18"/>
          <w:lang w:eastAsia="ru-RU"/>
        </w:rPr>
        <w:t xml:space="preserve">к сведениям об оказываемых Абоненту Услугах, расчетах с Оператором, </w:t>
      </w:r>
      <w:r w:rsidRPr="000012A3">
        <w:rPr>
          <w:rFonts w:eastAsia="Times New Roman"/>
          <w:color w:val="000000" w:themeColor="text1"/>
          <w:sz w:val="18"/>
          <w:szCs w:val="18"/>
          <w:lang w:eastAsia="ru-RU"/>
        </w:rPr>
        <w:t xml:space="preserve">тарифах на </w:t>
      </w:r>
      <w:r w:rsidR="00C20B0F" w:rsidRPr="000012A3">
        <w:rPr>
          <w:rFonts w:eastAsia="Times New Roman"/>
          <w:color w:val="000000" w:themeColor="text1"/>
          <w:sz w:val="18"/>
          <w:szCs w:val="18"/>
          <w:lang w:eastAsia="ru-RU"/>
        </w:rPr>
        <w:t>У</w:t>
      </w:r>
      <w:r w:rsidRPr="000012A3">
        <w:rPr>
          <w:rFonts w:eastAsia="Times New Roman"/>
          <w:color w:val="000000" w:themeColor="text1"/>
          <w:sz w:val="18"/>
          <w:szCs w:val="18"/>
          <w:lang w:eastAsia="ru-RU"/>
        </w:rPr>
        <w:t>слуги, о состоянии лицевого счета Абонента, о задолженности по оплате услуг связи</w:t>
      </w:r>
      <w:r w:rsidR="00C20B0F" w:rsidRPr="000012A3">
        <w:rPr>
          <w:rFonts w:eastAsia="Times New Roman"/>
          <w:color w:val="000000" w:themeColor="text1"/>
          <w:sz w:val="18"/>
          <w:szCs w:val="18"/>
          <w:lang w:eastAsia="ru-RU"/>
        </w:rPr>
        <w:t xml:space="preserve"> и иной информации; </w:t>
      </w:r>
    </w:p>
    <w:p w:rsidR="004E6183" w:rsidRPr="000012A3" w:rsidRDefault="006857F3" w:rsidP="004E6183">
      <w:pPr>
        <w:pStyle w:val="ConsPlusNormal"/>
        <w:ind w:left="437"/>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 xml:space="preserve">б) </w:t>
      </w:r>
      <w:r w:rsidR="00242274" w:rsidRPr="000012A3">
        <w:rPr>
          <w:rFonts w:eastAsia="Times New Roman"/>
          <w:color w:val="000000" w:themeColor="text1"/>
          <w:sz w:val="18"/>
          <w:szCs w:val="18"/>
          <w:lang w:eastAsia="ru-RU"/>
        </w:rPr>
        <w:t xml:space="preserve">предоставление/доставку Единого счета </w:t>
      </w:r>
      <w:r w:rsidR="005C3505" w:rsidRPr="000012A3">
        <w:rPr>
          <w:rFonts w:eastAsia="Times New Roman"/>
          <w:color w:val="000000" w:themeColor="text1"/>
          <w:sz w:val="18"/>
          <w:szCs w:val="18"/>
          <w:lang w:eastAsia="ru-RU"/>
        </w:rPr>
        <w:t>в течение 10 дней со дня его выставления</w:t>
      </w:r>
      <w:r w:rsidR="00C20B0F" w:rsidRPr="000012A3">
        <w:rPr>
          <w:rFonts w:eastAsia="Times New Roman"/>
          <w:color w:val="000000" w:themeColor="text1"/>
          <w:sz w:val="18"/>
          <w:szCs w:val="18"/>
          <w:lang w:eastAsia="ru-RU"/>
        </w:rPr>
        <w:t xml:space="preserve">. </w:t>
      </w:r>
    </w:p>
    <w:p w:rsidR="00BE6285" w:rsidRPr="000012A3" w:rsidRDefault="00BE6285" w:rsidP="004E6183">
      <w:pPr>
        <w:pStyle w:val="ConsPlusNormal"/>
        <w:numPr>
          <w:ilvl w:val="1"/>
          <w:numId w:val="1"/>
        </w:numPr>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Оператор в порядке, определенном законодательными и иными нормативными правовыми актами Российской Федерации, обеспечивает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(далее соответственно - оповещение, сообщение экстренного оповещения).</w:t>
      </w:r>
    </w:p>
    <w:p w:rsidR="00BE6285" w:rsidRPr="000012A3" w:rsidRDefault="00BE6285" w:rsidP="00846D57">
      <w:pPr>
        <w:pStyle w:val="ConsPlusNormal"/>
        <w:ind w:left="426"/>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Оповещение Пользователей сети подвижной связи осуществляется Оператором посредством направления на абонентские станции (абонентские устройства) Коротких текстовых сообщений. Оператор вправе дополнительно использовать сообщения Широковещательной рассылки для передачи сообщения экстренного оповещения.</w:t>
      </w:r>
    </w:p>
    <w:p w:rsidR="00BE6285" w:rsidRDefault="00BE6285" w:rsidP="00846D57">
      <w:pPr>
        <w:pStyle w:val="ConsPlusNormal"/>
        <w:ind w:left="426"/>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Оповещение является для Пользователей услуг связи безвозме</w:t>
      </w:r>
      <w:r w:rsidR="00CA13A3" w:rsidRPr="000012A3">
        <w:rPr>
          <w:rFonts w:eastAsia="Times New Roman"/>
          <w:color w:val="000000" w:themeColor="text1"/>
          <w:sz w:val="18"/>
          <w:szCs w:val="18"/>
          <w:lang w:eastAsia="ru-RU"/>
        </w:rPr>
        <w:t xml:space="preserve">здным. Отказ Пользователя услуг </w:t>
      </w:r>
      <w:r w:rsidRPr="000012A3">
        <w:rPr>
          <w:rFonts w:eastAsia="Times New Roman"/>
          <w:color w:val="000000" w:themeColor="text1"/>
          <w:sz w:val="18"/>
          <w:szCs w:val="18"/>
          <w:lang w:eastAsia="ru-RU"/>
        </w:rPr>
        <w:t>связи от получения сообщения экстренного оповещения не допускается.</w:t>
      </w:r>
    </w:p>
    <w:p w:rsidR="000012A3" w:rsidRPr="000012A3" w:rsidRDefault="000012A3" w:rsidP="000012A3">
      <w:pPr>
        <w:pStyle w:val="af2"/>
        <w:numPr>
          <w:ilvl w:val="1"/>
          <w:numId w:val="1"/>
        </w:numPr>
        <w:rPr>
          <w:rFonts w:ascii="Arial" w:hAnsi="Arial" w:cs="Arial"/>
          <w:color w:val="000000" w:themeColor="text1"/>
          <w:sz w:val="18"/>
          <w:szCs w:val="18"/>
        </w:rPr>
      </w:pPr>
      <w:r w:rsidRPr="000012A3">
        <w:rPr>
          <w:rFonts w:ascii="Arial" w:hAnsi="Arial" w:cs="Arial"/>
          <w:color w:val="000000" w:themeColor="text1"/>
          <w:sz w:val="18"/>
          <w:szCs w:val="18"/>
        </w:rPr>
        <w:t>Отсутствие использования Абонентом услуг телефонной связи в течение 10 (десяти) лет признается односторонним отказом Абонента от дальнейшего исполнения Договора в части услуг телефонной связи. Если по истечении указанного срока Абонент продолжает пользоваться услугами телефонной связи, и Оператор предоставляет Абоненту такую возможность, то действие Договора продолжается. В Договоре, Тарифных планах или дополнительных соглашениях к Договору могут быть установлены иные сроки и условия одностороннего отказа Абонента от дальнейшего исполнения Договора, в этом случае расторжение Договора с Абонентом будет осуществляться на тех основаниях, которые наступят раньше.</w:t>
      </w:r>
    </w:p>
    <w:p w:rsidR="00C07FD8" w:rsidRPr="000012A3" w:rsidRDefault="00C07FD8" w:rsidP="00A23859">
      <w:pPr>
        <w:pStyle w:val="1"/>
        <w:numPr>
          <w:ilvl w:val="0"/>
          <w:numId w:val="1"/>
        </w:numPr>
        <w:jc w:val="both"/>
        <w:rPr>
          <w:color w:val="000000" w:themeColor="text1"/>
          <w:sz w:val="20"/>
          <w:szCs w:val="20"/>
        </w:rPr>
      </w:pPr>
      <w:bookmarkStart w:id="3" w:name="_Toc73694423"/>
      <w:r w:rsidRPr="000012A3">
        <w:rPr>
          <w:color w:val="000000" w:themeColor="text1"/>
          <w:sz w:val="20"/>
          <w:szCs w:val="20"/>
        </w:rPr>
        <w:t>УСЛОВИЯ ОКАЗАНИЯ УСЛУГИ ДОСТУПА к СЕТИ ИНТЕРНЕТ по ТЕХНОЛОГИИ ADSL</w:t>
      </w:r>
      <w:bookmarkEnd w:id="3"/>
    </w:p>
    <w:p w:rsidR="00975C1A" w:rsidRPr="000012A3" w:rsidRDefault="00975C1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Услуга оказывается Абоненту по технологии ADSL при наличии:</w:t>
      </w:r>
    </w:p>
    <w:p w:rsidR="00975C1A" w:rsidRPr="000012A3" w:rsidRDefault="00D81043" w:rsidP="00A23859">
      <w:pPr>
        <w:ind w:left="35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975C1A" w:rsidRPr="000012A3">
        <w:rPr>
          <w:rFonts w:ascii="Arial" w:hAnsi="Arial" w:cs="Arial"/>
          <w:color w:val="000000" w:themeColor="text1"/>
          <w:sz w:val="18"/>
          <w:szCs w:val="18"/>
        </w:rPr>
        <w:t xml:space="preserve">- технической возможности, определяемой с учётом выбранного Абонентом </w:t>
      </w:r>
      <w:r w:rsidR="00B7738E" w:rsidRPr="000012A3">
        <w:rPr>
          <w:rFonts w:ascii="Arial" w:hAnsi="Arial" w:cs="Arial"/>
          <w:color w:val="000000" w:themeColor="text1"/>
          <w:sz w:val="18"/>
          <w:szCs w:val="18"/>
        </w:rPr>
        <w:t xml:space="preserve">Тарифного </w:t>
      </w:r>
      <w:r w:rsidR="00975C1A" w:rsidRPr="000012A3">
        <w:rPr>
          <w:rFonts w:ascii="Arial" w:hAnsi="Arial" w:cs="Arial"/>
          <w:color w:val="000000" w:themeColor="text1"/>
          <w:sz w:val="18"/>
          <w:szCs w:val="18"/>
        </w:rPr>
        <w:t>плана;</w:t>
      </w:r>
    </w:p>
    <w:p w:rsidR="00D81043" w:rsidRPr="000012A3" w:rsidRDefault="00D81043" w:rsidP="00A23859">
      <w:p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 Оборудования</w:t>
      </w:r>
      <w:r w:rsidR="002525B1" w:rsidRPr="000012A3">
        <w:rPr>
          <w:rFonts w:ascii="Arial" w:hAnsi="Arial" w:cs="Arial"/>
          <w:color w:val="000000" w:themeColor="text1"/>
          <w:sz w:val="18"/>
          <w:szCs w:val="18"/>
        </w:rPr>
        <w:t xml:space="preserve"> </w:t>
      </w:r>
      <w:r w:rsidR="002525B1"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w:t>
      </w:r>
    </w:p>
    <w:p w:rsidR="00975C1A" w:rsidRPr="000012A3" w:rsidRDefault="00975C1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Перечень Оборудования</w:t>
      </w:r>
      <w:r w:rsidR="002525B1" w:rsidRPr="000012A3">
        <w:rPr>
          <w:rFonts w:ascii="Arial" w:hAnsi="Arial" w:cs="Arial"/>
          <w:color w:val="000000" w:themeColor="text1"/>
          <w:sz w:val="18"/>
          <w:szCs w:val="18"/>
        </w:rPr>
        <w:t xml:space="preserve"> </w:t>
      </w:r>
      <w:r w:rsidR="002525B1"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рекомендованного Оператором для использования при подключении к </w:t>
      </w:r>
      <w:r w:rsidR="00A403FC" w:rsidRPr="000012A3">
        <w:rPr>
          <w:rFonts w:ascii="Arial" w:hAnsi="Arial" w:cs="Arial"/>
          <w:color w:val="000000" w:themeColor="text1"/>
          <w:sz w:val="18"/>
          <w:szCs w:val="18"/>
        </w:rPr>
        <w:t xml:space="preserve">услуге доступа к сети Интернет по технологии </w:t>
      </w:r>
      <w:r w:rsidR="00A403FC"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раз</w:t>
      </w:r>
      <w:r w:rsidR="000725BA" w:rsidRPr="000012A3">
        <w:rPr>
          <w:rFonts w:ascii="Arial" w:hAnsi="Arial" w:cs="Arial"/>
          <w:color w:val="000000" w:themeColor="text1"/>
          <w:sz w:val="18"/>
          <w:szCs w:val="18"/>
        </w:rPr>
        <w:t xml:space="preserve">мещен на сайте </w:t>
      </w:r>
      <w:hyperlink r:id="rId16" w:history="1">
        <w:r w:rsidR="007B3CB6" w:rsidRPr="000012A3">
          <w:rPr>
            <w:rStyle w:val="a7"/>
            <w:rFonts w:ascii="Arial" w:hAnsi="Arial" w:cs="Arial"/>
            <w:color w:val="000000" w:themeColor="text1"/>
            <w:sz w:val="18"/>
            <w:szCs w:val="18"/>
            <w:lang w:val="en-US"/>
          </w:rPr>
          <w:t>www</w:t>
        </w:r>
        <w:r w:rsidR="007B3CB6" w:rsidRPr="000012A3">
          <w:rPr>
            <w:rStyle w:val="a7"/>
            <w:rFonts w:ascii="Arial" w:hAnsi="Arial" w:cs="Arial"/>
            <w:color w:val="000000" w:themeColor="text1"/>
            <w:sz w:val="18"/>
            <w:szCs w:val="18"/>
          </w:rPr>
          <w:t>.</w:t>
        </w:r>
        <w:r w:rsidR="007B3CB6" w:rsidRPr="000012A3">
          <w:rPr>
            <w:rStyle w:val="a7"/>
            <w:rFonts w:ascii="Arial" w:hAnsi="Arial" w:cs="Arial"/>
            <w:color w:val="000000" w:themeColor="text1"/>
            <w:sz w:val="18"/>
            <w:szCs w:val="18"/>
            <w:lang w:val="en-US"/>
          </w:rPr>
          <w:t>mts</w:t>
        </w:r>
        <w:r w:rsidR="007B3CB6" w:rsidRPr="000012A3">
          <w:rPr>
            <w:rStyle w:val="a7"/>
            <w:rFonts w:ascii="Arial" w:hAnsi="Arial" w:cs="Arial"/>
            <w:color w:val="000000" w:themeColor="text1"/>
            <w:sz w:val="18"/>
            <w:szCs w:val="18"/>
          </w:rPr>
          <w:t>.</w:t>
        </w:r>
        <w:r w:rsidR="007B3CB6" w:rsidRPr="000012A3">
          <w:rPr>
            <w:rStyle w:val="a7"/>
            <w:rFonts w:ascii="Arial" w:hAnsi="Arial" w:cs="Arial"/>
            <w:color w:val="000000" w:themeColor="text1"/>
            <w:sz w:val="18"/>
            <w:szCs w:val="18"/>
            <w:lang w:val="en-US"/>
          </w:rPr>
          <w:t>ru</w:t>
        </w:r>
      </w:hyperlink>
      <w:r w:rsidRPr="000012A3">
        <w:rPr>
          <w:rFonts w:ascii="Arial" w:hAnsi="Arial" w:cs="Arial"/>
          <w:color w:val="000000" w:themeColor="text1"/>
          <w:sz w:val="18"/>
          <w:szCs w:val="18"/>
        </w:rPr>
        <w:t>. В случае использования Абонентом Оборудования</w:t>
      </w:r>
      <w:r w:rsidR="002525B1" w:rsidRPr="000012A3">
        <w:rPr>
          <w:rFonts w:ascii="Arial" w:hAnsi="Arial" w:cs="Arial"/>
          <w:color w:val="000000" w:themeColor="text1"/>
          <w:sz w:val="18"/>
          <w:szCs w:val="18"/>
        </w:rPr>
        <w:t xml:space="preserve"> </w:t>
      </w:r>
      <w:r w:rsidR="002525B1"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не указанного в перечне, Оператор освобождается от ответственности, связанной с оказанием </w:t>
      </w:r>
      <w:r w:rsidR="00A403FC" w:rsidRPr="000012A3">
        <w:rPr>
          <w:rFonts w:ascii="Arial" w:hAnsi="Arial" w:cs="Arial"/>
          <w:color w:val="000000" w:themeColor="text1"/>
          <w:sz w:val="18"/>
          <w:szCs w:val="18"/>
        </w:rPr>
        <w:t xml:space="preserve">услуги доступа к сети Интернет по технологии </w:t>
      </w:r>
      <w:r w:rsidR="00A403FC"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w:t>
      </w:r>
    </w:p>
    <w:p w:rsidR="00975C1A" w:rsidRPr="000012A3" w:rsidRDefault="00975C1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w:t>
      </w:r>
      <w:r w:rsidR="00500A84" w:rsidRPr="000012A3">
        <w:rPr>
          <w:rFonts w:ascii="Arial" w:hAnsi="Arial" w:cs="Arial"/>
          <w:color w:val="000000" w:themeColor="text1"/>
          <w:sz w:val="18"/>
          <w:szCs w:val="18"/>
        </w:rPr>
        <w:t xml:space="preserve">может </w:t>
      </w:r>
      <w:r w:rsidRPr="000012A3">
        <w:rPr>
          <w:rFonts w:ascii="Arial" w:hAnsi="Arial" w:cs="Arial"/>
          <w:color w:val="000000" w:themeColor="text1"/>
          <w:sz w:val="18"/>
          <w:szCs w:val="18"/>
        </w:rPr>
        <w:t xml:space="preserve">самостоятельно </w:t>
      </w:r>
      <w:r w:rsidR="00500A84" w:rsidRPr="000012A3">
        <w:rPr>
          <w:rFonts w:ascii="Arial" w:hAnsi="Arial" w:cs="Arial"/>
          <w:color w:val="000000" w:themeColor="text1"/>
          <w:sz w:val="18"/>
          <w:szCs w:val="18"/>
        </w:rPr>
        <w:t xml:space="preserve">приобрести </w:t>
      </w:r>
      <w:r w:rsidRPr="000012A3">
        <w:rPr>
          <w:rFonts w:ascii="Arial" w:hAnsi="Arial" w:cs="Arial"/>
          <w:color w:val="000000" w:themeColor="text1"/>
          <w:sz w:val="18"/>
          <w:szCs w:val="18"/>
        </w:rPr>
        <w:t>Оборудование</w:t>
      </w:r>
      <w:r w:rsidR="002525B1" w:rsidRPr="000012A3">
        <w:rPr>
          <w:rFonts w:ascii="Arial" w:hAnsi="Arial" w:cs="Arial"/>
          <w:color w:val="000000" w:themeColor="text1"/>
          <w:sz w:val="18"/>
          <w:szCs w:val="18"/>
        </w:rPr>
        <w:t xml:space="preserve"> </w:t>
      </w:r>
      <w:r w:rsidR="002525B1"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и соответствующее ему программное обеспечение, используемые для подключения к </w:t>
      </w:r>
      <w:r w:rsidR="00A403FC" w:rsidRPr="000012A3">
        <w:rPr>
          <w:rFonts w:ascii="Arial" w:hAnsi="Arial" w:cs="Arial"/>
          <w:color w:val="000000" w:themeColor="text1"/>
          <w:sz w:val="18"/>
          <w:szCs w:val="18"/>
        </w:rPr>
        <w:t xml:space="preserve">услуге доступа к сети Интернет по технологии </w:t>
      </w:r>
      <w:r w:rsidR="00A403FC"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за исключением случая, указанного в п. </w:t>
      </w:r>
      <w:r w:rsidR="000B75F6" w:rsidRPr="000012A3">
        <w:rPr>
          <w:rFonts w:ascii="Arial" w:hAnsi="Arial" w:cs="Arial"/>
          <w:color w:val="000000" w:themeColor="text1"/>
          <w:sz w:val="18"/>
          <w:szCs w:val="18"/>
        </w:rPr>
        <w:t>3</w:t>
      </w:r>
      <w:r w:rsidRPr="000012A3">
        <w:rPr>
          <w:rFonts w:ascii="Arial" w:hAnsi="Arial" w:cs="Arial"/>
          <w:color w:val="000000" w:themeColor="text1"/>
          <w:sz w:val="18"/>
          <w:szCs w:val="18"/>
        </w:rPr>
        <w:t>.14. настоящего Порядка оказания услуг связи.</w:t>
      </w:r>
    </w:p>
    <w:p w:rsidR="00975C1A" w:rsidRPr="000012A3" w:rsidRDefault="00975C1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Подключение к </w:t>
      </w:r>
      <w:r w:rsidR="00AF472D" w:rsidRPr="000012A3">
        <w:rPr>
          <w:rFonts w:ascii="Arial" w:hAnsi="Arial" w:cs="Arial"/>
          <w:color w:val="000000" w:themeColor="text1"/>
          <w:sz w:val="18"/>
          <w:szCs w:val="18"/>
        </w:rPr>
        <w:t xml:space="preserve">услуге доступа к сети Интернет по технологии </w:t>
      </w:r>
      <w:r w:rsidR="00AF472D"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обеспечивается с применением организуемых Оператором цифровых каналов связи. Цифровые каналы связи между оборудованием Оператора и Оборудованием Абонента организуются Оператором по технологии ADSL. Технические параметры подключения соответствуют Приказу Министерства информационных технологий и связи РФ №112 от 24.08.2006 года. Максимальная скорость обмена данными в сети Интернет ограничена параметрами выбранного Абонентом </w:t>
      </w:r>
      <w:r w:rsidR="00B7738E" w:rsidRPr="000012A3">
        <w:rPr>
          <w:rFonts w:ascii="Arial" w:hAnsi="Arial" w:cs="Arial"/>
          <w:color w:val="000000" w:themeColor="text1"/>
          <w:sz w:val="18"/>
          <w:szCs w:val="18"/>
        </w:rPr>
        <w:t xml:space="preserve">Тарифного </w:t>
      </w:r>
      <w:r w:rsidRPr="000012A3">
        <w:rPr>
          <w:rFonts w:ascii="Arial" w:hAnsi="Arial" w:cs="Arial"/>
          <w:color w:val="000000" w:themeColor="text1"/>
          <w:sz w:val="18"/>
          <w:szCs w:val="18"/>
        </w:rPr>
        <w:t>плана. Фактическая скорость обмена данными зависит как от используемого протокола обмена данными</w:t>
      </w:r>
      <w:r w:rsidR="00F07C9F"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от состояния элементов сети передачи данных (телефонного кабеля Абонента, сетей передачи данных прочих операторов, а также серверов и другого сетевого оборудования, с которыми Абонентский терминал осуществляет обмен данными), так и от наличия иных услуг, оказываемых с использованием данного цифрового канала связи, в </w:t>
      </w:r>
      <w:r w:rsidR="00F07C9F" w:rsidRPr="000012A3">
        <w:rPr>
          <w:rFonts w:ascii="Arial" w:hAnsi="Arial" w:cs="Arial"/>
          <w:color w:val="000000" w:themeColor="text1"/>
          <w:sz w:val="18"/>
          <w:szCs w:val="18"/>
        </w:rPr>
        <w:t>связи,</w:t>
      </w:r>
      <w:r w:rsidRPr="000012A3">
        <w:rPr>
          <w:rFonts w:ascii="Arial" w:hAnsi="Arial" w:cs="Arial"/>
          <w:color w:val="000000" w:themeColor="text1"/>
          <w:sz w:val="18"/>
          <w:szCs w:val="18"/>
        </w:rPr>
        <w:t xml:space="preserve"> с чем Оператор не гарантирует неизменность скорости обмена данными на организуемом канале в течение всего периода оказания </w:t>
      </w:r>
      <w:r w:rsidR="00AF472D" w:rsidRPr="000012A3">
        <w:rPr>
          <w:rFonts w:ascii="Arial" w:hAnsi="Arial" w:cs="Arial"/>
          <w:color w:val="000000" w:themeColor="text1"/>
          <w:sz w:val="18"/>
          <w:szCs w:val="18"/>
        </w:rPr>
        <w:t xml:space="preserve">услуги доступа к сети Интернет по технологии </w:t>
      </w:r>
      <w:r w:rsidR="00AF472D"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Абоненту.</w:t>
      </w:r>
    </w:p>
    <w:p w:rsidR="00975C1A" w:rsidRPr="000012A3" w:rsidRDefault="008742A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975C1A" w:rsidRPr="000012A3">
        <w:rPr>
          <w:rFonts w:ascii="Arial" w:hAnsi="Arial" w:cs="Arial"/>
          <w:color w:val="000000" w:themeColor="text1"/>
          <w:sz w:val="18"/>
          <w:szCs w:val="18"/>
        </w:rPr>
        <w:t xml:space="preserve">Подключение Абонента к </w:t>
      </w:r>
      <w:r w:rsidR="00AF472D" w:rsidRPr="000012A3">
        <w:rPr>
          <w:rFonts w:ascii="Arial" w:hAnsi="Arial" w:cs="Arial"/>
          <w:color w:val="000000" w:themeColor="text1"/>
          <w:sz w:val="18"/>
          <w:szCs w:val="18"/>
        </w:rPr>
        <w:t xml:space="preserve">услуге доступа к сети Интернет по технологии </w:t>
      </w:r>
      <w:r w:rsidR="00AF472D" w:rsidRPr="000012A3">
        <w:rPr>
          <w:rFonts w:ascii="Arial" w:hAnsi="Arial" w:cs="Arial"/>
          <w:color w:val="000000" w:themeColor="text1"/>
          <w:sz w:val="18"/>
          <w:szCs w:val="18"/>
          <w:lang w:val="en-US"/>
        </w:rPr>
        <w:t>ADSL</w:t>
      </w:r>
      <w:r w:rsidR="00975C1A" w:rsidRPr="000012A3">
        <w:rPr>
          <w:rFonts w:ascii="Arial" w:hAnsi="Arial" w:cs="Arial"/>
          <w:color w:val="000000" w:themeColor="text1"/>
          <w:sz w:val="18"/>
          <w:szCs w:val="18"/>
        </w:rPr>
        <w:t xml:space="preserve"> осуществляется путем прохождения Авторизации с использованием Аутентификационных данных Абонента. Максимальная продолжительность каждой отдельной Сессии пользования </w:t>
      </w:r>
      <w:r w:rsidR="00AF472D" w:rsidRPr="000012A3">
        <w:rPr>
          <w:rFonts w:ascii="Arial" w:hAnsi="Arial" w:cs="Arial"/>
          <w:color w:val="000000" w:themeColor="text1"/>
          <w:sz w:val="18"/>
          <w:szCs w:val="18"/>
        </w:rPr>
        <w:t xml:space="preserve">услугой доступа к сети Интернет по технологии </w:t>
      </w:r>
      <w:r w:rsidR="00AF472D" w:rsidRPr="000012A3">
        <w:rPr>
          <w:rFonts w:ascii="Arial" w:hAnsi="Arial" w:cs="Arial"/>
          <w:color w:val="000000" w:themeColor="text1"/>
          <w:sz w:val="18"/>
          <w:szCs w:val="18"/>
          <w:lang w:val="en-US"/>
        </w:rPr>
        <w:t>ADSL</w:t>
      </w:r>
      <w:r w:rsidR="00975C1A" w:rsidRPr="000012A3">
        <w:rPr>
          <w:rFonts w:ascii="Arial" w:hAnsi="Arial" w:cs="Arial"/>
          <w:color w:val="000000" w:themeColor="text1"/>
          <w:sz w:val="18"/>
          <w:szCs w:val="18"/>
        </w:rPr>
        <w:t xml:space="preserve"> составляет 24 часа. В случае превышения данной величины осуществляется принудительной завершение Сессии.</w:t>
      </w:r>
    </w:p>
    <w:p w:rsidR="00975C1A" w:rsidRPr="000012A3" w:rsidRDefault="008742A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975C1A" w:rsidRPr="000012A3">
        <w:rPr>
          <w:rFonts w:ascii="Arial" w:hAnsi="Arial" w:cs="Arial"/>
          <w:color w:val="000000" w:themeColor="text1"/>
          <w:sz w:val="18"/>
          <w:szCs w:val="18"/>
        </w:rPr>
        <w:t xml:space="preserve">Для получения </w:t>
      </w:r>
      <w:r w:rsidR="00AF472D" w:rsidRPr="000012A3">
        <w:rPr>
          <w:rFonts w:ascii="Arial" w:hAnsi="Arial" w:cs="Arial"/>
          <w:color w:val="000000" w:themeColor="text1"/>
          <w:sz w:val="18"/>
          <w:szCs w:val="18"/>
        </w:rPr>
        <w:t xml:space="preserve">услуги доступа к сети Интернет по технологии </w:t>
      </w:r>
      <w:r w:rsidR="00AF472D" w:rsidRPr="000012A3">
        <w:rPr>
          <w:rFonts w:ascii="Arial" w:hAnsi="Arial" w:cs="Arial"/>
          <w:color w:val="000000" w:themeColor="text1"/>
          <w:sz w:val="18"/>
          <w:szCs w:val="18"/>
          <w:lang w:val="en-US"/>
        </w:rPr>
        <w:t>ADSL</w:t>
      </w:r>
      <w:r w:rsidR="00975C1A" w:rsidRPr="000012A3">
        <w:rPr>
          <w:rFonts w:ascii="Arial" w:hAnsi="Arial" w:cs="Arial"/>
          <w:color w:val="000000" w:themeColor="text1"/>
          <w:sz w:val="18"/>
          <w:szCs w:val="18"/>
        </w:rPr>
        <w:t xml:space="preserve"> </w:t>
      </w:r>
      <w:r w:rsidR="0083047F" w:rsidRPr="000012A3">
        <w:rPr>
          <w:rFonts w:ascii="Arial" w:hAnsi="Arial" w:cs="Arial"/>
          <w:color w:val="000000" w:themeColor="text1"/>
          <w:sz w:val="18"/>
          <w:szCs w:val="18"/>
        </w:rPr>
        <w:t>Абоненту выделяется один динамический IP-адрес в сети Интернет или в сети Провайдера в зависимости от технической возможности</w:t>
      </w:r>
      <w:r w:rsidR="00975C1A" w:rsidRPr="000012A3">
        <w:rPr>
          <w:rFonts w:ascii="Arial" w:hAnsi="Arial" w:cs="Arial"/>
          <w:color w:val="000000" w:themeColor="text1"/>
          <w:sz w:val="18"/>
          <w:szCs w:val="18"/>
        </w:rPr>
        <w:t>.</w:t>
      </w:r>
    </w:p>
    <w:p w:rsidR="00975C1A" w:rsidRPr="000012A3" w:rsidRDefault="008742A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975C1A" w:rsidRPr="000012A3">
        <w:rPr>
          <w:rFonts w:ascii="Arial" w:hAnsi="Arial" w:cs="Arial"/>
          <w:color w:val="000000" w:themeColor="text1"/>
          <w:sz w:val="18"/>
          <w:szCs w:val="18"/>
        </w:rPr>
        <w:t xml:space="preserve">Оператор передаёт Оборудование </w:t>
      </w:r>
      <w:r w:rsidR="002525B1" w:rsidRPr="000012A3">
        <w:rPr>
          <w:rFonts w:ascii="Arial" w:hAnsi="Arial" w:cs="Arial"/>
          <w:color w:val="000000" w:themeColor="text1"/>
          <w:sz w:val="18"/>
          <w:szCs w:val="18"/>
          <w:lang w:val="en-US"/>
        </w:rPr>
        <w:t>ADSL</w:t>
      </w:r>
      <w:r w:rsidR="002525B1" w:rsidRPr="000012A3">
        <w:rPr>
          <w:rFonts w:ascii="Arial" w:hAnsi="Arial" w:cs="Arial"/>
          <w:color w:val="000000" w:themeColor="text1"/>
          <w:sz w:val="18"/>
          <w:szCs w:val="18"/>
        </w:rPr>
        <w:t xml:space="preserve"> А</w:t>
      </w:r>
      <w:r w:rsidR="00975C1A" w:rsidRPr="000012A3">
        <w:rPr>
          <w:rFonts w:ascii="Arial" w:hAnsi="Arial" w:cs="Arial"/>
          <w:color w:val="000000" w:themeColor="text1"/>
          <w:sz w:val="18"/>
          <w:szCs w:val="18"/>
        </w:rPr>
        <w:t>боненту</w:t>
      </w:r>
      <w:r w:rsidR="007F25DB" w:rsidRPr="000012A3">
        <w:rPr>
          <w:rFonts w:ascii="Arial" w:hAnsi="Arial" w:cs="Arial"/>
          <w:color w:val="000000" w:themeColor="text1"/>
          <w:sz w:val="18"/>
          <w:szCs w:val="18"/>
        </w:rPr>
        <w:t xml:space="preserve"> в</w:t>
      </w:r>
      <w:r w:rsidR="00922B6A" w:rsidRPr="000012A3">
        <w:rPr>
          <w:rFonts w:ascii="Arial" w:hAnsi="Arial" w:cs="Arial"/>
          <w:color w:val="000000" w:themeColor="text1"/>
          <w:sz w:val="18"/>
          <w:szCs w:val="18"/>
        </w:rPr>
        <w:t xml:space="preserve">о временное владение, </w:t>
      </w:r>
      <w:r w:rsidR="007F25DB" w:rsidRPr="000012A3">
        <w:rPr>
          <w:rFonts w:ascii="Arial" w:hAnsi="Arial" w:cs="Arial"/>
          <w:color w:val="000000" w:themeColor="text1"/>
          <w:sz w:val="18"/>
          <w:szCs w:val="18"/>
        </w:rPr>
        <w:t>пользование</w:t>
      </w:r>
      <w:r w:rsidR="00332D09" w:rsidRPr="000012A3">
        <w:rPr>
          <w:rFonts w:ascii="Arial" w:hAnsi="Arial" w:cs="Arial"/>
          <w:color w:val="000000" w:themeColor="text1"/>
          <w:sz w:val="18"/>
          <w:szCs w:val="18"/>
        </w:rPr>
        <w:t xml:space="preserve"> (</w:t>
      </w:r>
      <w:r w:rsidR="007F25DB" w:rsidRPr="000012A3">
        <w:rPr>
          <w:rFonts w:ascii="Arial" w:hAnsi="Arial" w:cs="Arial"/>
          <w:color w:val="000000" w:themeColor="text1"/>
          <w:sz w:val="18"/>
          <w:szCs w:val="18"/>
        </w:rPr>
        <w:t>аренду</w:t>
      </w:r>
      <w:r w:rsidR="00332D09" w:rsidRPr="000012A3">
        <w:rPr>
          <w:rFonts w:ascii="Arial" w:hAnsi="Arial" w:cs="Arial"/>
          <w:color w:val="000000" w:themeColor="text1"/>
          <w:sz w:val="18"/>
          <w:szCs w:val="18"/>
        </w:rPr>
        <w:t>)</w:t>
      </w:r>
      <w:r w:rsidR="00922B6A" w:rsidRPr="000012A3">
        <w:rPr>
          <w:rFonts w:ascii="Arial" w:hAnsi="Arial" w:cs="Arial"/>
          <w:color w:val="000000" w:themeColor="text1"/>
          <w:sz w:val="18"/>
          <w:szCs w:val="18"/>
        </w:rPr>
        <w:t>, путем купли-продажи</w:t>
      </w:r>
      <w:r w:rsidR="005422CE" w:rsidRPr="000012A3">
        <w:rPr>
          <w:rFonts w:ascii="Arial" w:hAnsi="Arial" w:cs="Arial"/>
          <w:color w:val="000000" w:themeColor="text1"/>
          <w:sz w:val="18"/>
          <w:szCs w:val="18"/>
        </w:rPr>
        <w:t xml:space="preserve"> (п.</w:t>
      </w:r>
      <w:r w:rsidR="00071306" w:rsidRPr="000012A3">
        <w:rPr>
          <w:rFonts w:ascii="Arial" w:hAnsi="Arial" w:cs="Arial"/>
          <w:color w:val="000000" w:themeColor="text1"/>
          <w:sz w:val="18"/>
          <w:szCs w:val="18"/>
        </w:rPr>
        <w:t>9</w:t>
      </w:r>
      <w:r w:rsidR="004821C1" w:rsidRPr="000012A3">
        <w:rPr>
          <w:rFonts w:ascii="Arial" w:hAnsi="Arial" w:cs="Arial"/>
          <w:color w:val="000000" w:themeColor="text1"/>
          <w:sz w:val="18"/>
          <w:szCs w:val="18"/>
        </w:rPr>
        <w:t>.</w:t>
      </w:r>
      <w:r w:rsidR="005422CE" w:rsidRPr="000012A3">
        <w:rPr>
          <w:rFonts w:ascii="Arial" w:hAnsi="Arial" w:cs="Arial"/>
          <w:color w:val="000000" w:themeColor="text1"/>
          <w:sz w:val="18"/>
          <w:szCs w:val="18"/>
        </w:rPr>
        <w:t>Порядка оказания услуг связи)</w:t>
      </w:r>
      <w:r w:rsidR="00975C1A" w:rsidRPr="000012A3">
        <w:rPr>
          <w:rFonts w:ascii="Arial" w:hAnsi="Arial" w:cs="Arial"/>
          <w:color w:val="000000" w:themeColor="text1"/>
          <w:sz w:val="18"/>
          <w:szCs w:val="18"/>
        </w:rPr>
        <w:t xml:space="preserve"> </w:t>
      </w:r>
      <w:r w:rsidR="004B49DE" w:rsidRPr="000012A3">
        <w:rPr>
          <w:rFonts w:ascii="Arial" w:hAnsi="Arial" w:cs="Arial"/>
          <w:color w:val="000000" w:themeColor="text1"/>
          <w:sz w:val="18"/>
          <w:szCs w:val="18"/>
        </w:rPr>
        <w:t>по Заявлению-договору/Соглашению/Приложению к Заявлению-договору/Соглашению</w:t>
      </w:r>
      <w:r w:rsidR="00C05D20" w:rsidRPr="000012A3">
        <w:rPr>
          <w:rFonts w:ascii="Arial" w:hAnsi="Arial" w:cs="Arial"/>
          <w:color w:val="000000" w:themeColor="text1"/>
          <w:sz w:val="18"/>
          <w:szCs w:val="18"/>
        </w:rPr>
        <w:t xml:space="preserve"> </w:t>
      </w:r>
      <w:r w:rsidR="00922B6A" w:rsidRPr="000012A3">
        <w:rPr>
          <w:rFonts w:ascii="Arial" w:hAnsi="Arial" w:cs="Arial"/>
          <w:color w:val="000000" w:themeColor="text1"/>
          <w:sz w:val="18"/>
          <w:szCs w:val="18"/>
        </w:rPr>
        <w:t>и Дополнительному соглашению</w:t>
      </w:r>
      <w:r w:rsidR="004B49DE" w:rsidRPr="000012A3">
        <w:rPr>
          <w:rFonts w:ascii="Arial" w:hAnsi="Arial" w:cs="Arial"/>
          <w:color w:val="000000" w:themeColor="text1"/>
          <w:sz w:val="18"/>
          <w:szCs w:val="18"/>
        </w:rPr>
        <w:t xml:space="preserve">, </w:t>
      </w:r>
      <w:r w:rsidR="00975C1A" w:rsidRPr="000012A3">
        <w:rPr>
          <w:rFonts w:ascii="Arial" w:hAnsi="Arial" w:cs="Arial"/>
          <w:color w:val="000000" w:themeColor="text1"/>
          <w:sz w:val="18"/>
          <w:szCs w:val="18"/>
        </w:rPr>
        <w:t xml:space="preserve">при оказании </w:t>
      </w:r>
      <w:r w:rsidR="0063490E" w:rsidRPr="000012A3">
        <w:rPr>
          <w:rFonts w:ascii="Arial" w:hAnsi="Arial" w:cs="Arial"/>
          <w:color w:val="000000" w:themeColor="text1"/>
          <w:sz w:val="18"/>
          <w:szCs w:val="18"/>
        </w:rPr>
        <w:t xml:space="preserve">услуги доступа к сети Интернет по технологии </w:t>
      </w:r>
      <w:r w:rsidR="0063490E" w:rsidRPr="000012A3">
        <w:rPr>
          <w:rFonts w:ascii="Arial" w:hAnsi="Arial" w:cs="Arial"/>
          <w:color w:val="000000" w:themeColor="text1"/>
          <w:sz w:val="18"/>
          <w:szCs w:val="18"/>
          <w:lang w:val="en-US"/>
        </w:rPr>
        <w:t>ADSL</w:t>
      </w:r>
      <w:r w:rsidR="00975C1A" w:rsidRPr="000012A3">
        <w:rPr>
          <w:rFonts w:ascii="Arial" w:hAnsi="Arial" w:cs="Arial"/>
          <w:color w:val="000000" w:themeColor="text1"/>
          <w:sz w:val="18"/>
          <w:szCs w:val="18"/>
        </w:rPr>
        <w:t xml:space="preserve"> по </w:t>
      </w:r>
      <w:r w:rsidR="00B7738E" w:rsidRPr="000012A3">
        <w:rPr>
          <w:rFonts w:ascii="Arial" w:hAnsi="Arial" w:cs="Arial"/>
          <w:color w:val="000000" w:themeColor="text1"/>
          <w:sz w:val="18"/>
          <w:szCs w:val="18"/>
        </w:rPr>
        <w:t xml:space="preserve">Тарифному </w:t>
      </w:r>
      <w:r w:rsidR="00975C1A" w:rsidRPr="000012A3">
        <w:rPr>
          <w:rFonts w:ascii="Arial" w:hAnsi="Arial" w:cs="Arial"/>
          <w:color w:val="000000" w:themeColor="text1"/>
          <w:sz w:val="18"/>
          <w:szCs w:val="18"/>
        </w:rPr>
        <w:t>плану, предусматривающему предоставление Оборудования.</w:t>
      </w:r>
    </w:p>
    <w:p w:rsidR="00975C1A" w:rsidRPr="000012A3" w:rsidRDefault="008742A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975C1A" w:rsidRPr="000012A3">
        <w:rPr>
          <w:rFonts w:ascii="Arial" w:hAnsi="Arial" w:cs="Arial"/>
          <w:color w:val="000000" w:themeColor="text1"/>
          <w:sz w:val="18"/>
          <w:szCs w:val="18"/>
        </w:rPr>
        <w:t>Абонент при расторжении Договора обязуется вернуть Оператору Оборудование</w:t>
      </w:r>
      <w:r w:rsidR="002525B1" w:rsidRPr="000012A3">
        <w:rPr>
          <w:rFonts w:ascii="Arial" w:hAnsi="Arial" w:cs="Arial"/>
          <w:color w:val="000000" w:themeColor="text1"/>
          <w:sz w:val="18"/>
          <w:szCs w:val="18"/>
        </w:rPr>
        <w:t xml:space="preserve"> </w:t>
      </w:r>
      <w:r w:rsidR="002525B1" w:rsidRPr="000012A3">
        <w:rPr>
          <w:rFonts w:ascii="Arial" w:hAnsi="Arial" w:cs="Arial"/>
          <w:color w:val="000000" w:themeColor="text1"/>
          <w:sz w:val="18"/>
          <w:szCs w:val="18"/>
          <w:lang w:val="en-US"/>
        </w:rPr>
        <w:t>ADSL</w:t>
      </w:r>
      <w:r w:rsidR="00975C1A" w:rsidRPr="000012A3">
        <w:rPr>
          <w:rFonts w:ascii="Arial" w:hAnsi="Arial" w:cs="Arial"/>
          <w:color w:val="000000" w:themeColor="text1"/>
          <w:sz w:val="18"/>
          <w:szCs w:val="18"/>
        </w:rPr>
        <w:t xml:space="preserve">, переданное </w:t>
      </w:r>
      <w:r w:rsidR="004B49DE" w:rsidRPr="000012A3">
        <w:rPr>
          <w:rFonts w:ascii="Arial" w:hAnsi="Arial" w:cs="Arial"/>
          <w:color w:val="000000" w:themeColor="text1"/>
          <w:sz w:val="18"/>
          <w:szCs w:val="18"/>
        </w:rPr>
        <w:t>по Заявлению-договору/Соглашению/Приложению к Заявлению-договору/Соглашению</w:t>
      </w:r>
      <w:r w:rsidR="00C05D20" w:rsidRPr="000012A3">
        <w:rPr>
          <w:rFonts w:ascii="Arial" w:hAnsi="Arial" w:cs="Arial"/>
          <w:color w:val="000000" w:themeColor="text1"/>
          <w:sz w:val="18"/>
          <w:szCs w:val="18"/>
        </w:rPr>
        <w:t xml:space="preserve"> </w:t>
      </w:r>
      <w:r w:rsidR="00CA13A3" w:rsidRPr="000012A3">
        <w:rPr>
          <w:rFonts w:ascii="Arial" w:hAnsi="Arial" w:cs="Arial"/>
          <w:color w:val="000000" w:themeColor="text1"/>
          <w:sz w:val="18"/>
          <w:szCs w:val="18"/>
        </w:rPr>
        <w:t>в исправном состоянии и полной комплектации</w:t>
      </w:r>
      <w:r w:rsidR="00975C1A" w:rsidRPr="000012A3">
        <w:rPr>
          <w:rFonts w:ascii="Arial" w:hAnsi="Arial" w:cs="Arial"/>
          <w:color w:val="000000" w:themeColor="text1"/>
          <w:sz w:val="18"/>
          <w:szCs w:val="18"/>
        </w:rPr>
        <w:t>.</w:t>
      </w:r>
    </w:p>
    <w:p w:rsidR="00975C1A" w:rsidRPr="000012A3" w:rsidRDefault="008742A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975C1A" w:rsidRPr="000012A3">
        <w:rPr>
          <w:rFonts w:ascii="Arial" w:hAnsi="Arial" w:cs="Arial"/>
          <w:color w:val="000000" w:themeColor="text1"/>
          <w:sz w:val="18"/>
          <w:szCs w:val="18"/>
        </w:rPr>
        <w:t>Абонент обязан в случае невозврата или неисправности возвращаемого Оборудования оплатить Оператору сумму, равную стоимости Оборудования</w:t>
      </w:r>
      <w:r w:rsidR="002525B1" w:rsidRPr="000012A3">
        <w:rPr>
          <w:rFonts w:ascii="Arial" w:hAnsi="Arial" w:cs="Arial"/>
          <w:color w:val="000000" w:themeColor="text1"/>
          <w:sz w:val="18"/>
          <w:szCs w:val="18"/>
        </w:rPr>
        <w:t xml:space="preserve"> </w:t>
      </w:r>
      <w:r w:rsidR="002525B1" w:rsidRPr="000012A3">
        <w:rPr>
          <w:rFonts w:ascii="Arial" w:hAnsi="Arial" w:cs="Arial"/>
          <w:color w:val="000000" w:themeColor="text1"/>
          <w:sz w:val="18"/>
          <w:szCs w:val="18"/>
          <w:lang w:val="en-US"/>
        </w:rPr>
        <w:t>ADSL</w:t>
      </w:r>
      <w:r w:rsidR="00975C1A" w:rsidRPr="000012A3">
        <w:rPr>
          <w:rFonts w:ascii="Arial" w:hAnsi="Arial" w:cs="Arial"/>
          <w:color w:val="000000" w:themeColor="text1"/>
          <w:sz w:val="18"/>
          <w:szCs w:val="18"/>
        </w:rPr>
        <w:t xml:space="preserve">, указанной </w:t>
      </w:r>
      <w:r w:rsidR="004B49DE" w:rsidRPr="000012A3">
        <w:rPr>
          <w:rFonts w:ascii="Arial" w:hAnsi="Arial" w:cs="Arial"/>
          <w:color w:val="000000" w:themeColor="text1"/>
          <w:sz w:val="18"/>
          <w:szCs w:val="18"/>
        </w:rPr>
        <w:t>в Заявлении</w:t>
      </w:r>
      <w:r w:rsidR="00215505" w:rsidRPr="000012A3">
        <w:rPr>
          <w:rFonts w:ascii="Arial" w:hAnsi="Arial" w:cs="Arial"/>
          <w:color w:val="000000" w:themeColor="text1"/>
          <w:sz w:val="18"/>
          <w:szCs w:val="18"/>
        </w:rPr>
        <w:t>-договоре/Соглашении/Приложении</w:t>
      </w:r>
      <w:r w:rsidR="004B49DE" w:rsidRPr="000012A3">
        <w:rPr>
          <w:rFonts w:ascii="Arial" w:hAnsi="Arial" w:cs="Arial"/>
          <w:color w:val="000000" w:themeColor="text1"/>
          <w:sz w:val="18"/>
          <w:szCs w:val="18"/>
        </w:rPr>
        <w:t xml:space="preserve"> к Заявлению-договору/Соглашению</w:t>
      </w:r>
      <w:r w:rsidR="00C05D20" w:rsidRPr="000012A3">
        <w:rPr>
          <w:rFonts w:ascii="Arial" w:hAnsi="Arial" w:cs="Arial"/>
          <w:color w:val="000000" w:themeColor="text1"/>
          <w:sz w:val="18"/>
          <w:szCs w:val="18"/>
        </w:rPr>
        <w:t>.</w:t>
      </w:r>
    </w:p>
    <w:p w:rsidR="00975C1A" w:rsidRPr="000012A3" w:rsidRDefault="00975C1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Смена </w:t>
      </w:r>
      <w:r w:rsidR="00B7738E" w:rsidRPr="000012A3">
        <w:rPr>
          <w:rFonts w:ascii="Arial" w:hAnsi="Arial" w:cs="Arial"/>
          <w:color w:val="000000" w:themeColor="text1"/>
          <w:sz w:val="18"/>
          <w:szCs w:val="18"/>
        </w:rPr>
        <w:t xml:space="preserve">Тарифного </w:t>
      </w:r>
      <w:r w:rsidRPr="000012A3">
        <w:rPr>
          <w:rFonts w:ascii="Arial" w:hAnsi="Arial" w:cs="Arial"/>
          <w:color w:val="000000" w:themeColor="text1"/>
          <w:sz w:val="18"/>
          <w:szCs w:val="18"/>
        </w:rPr>
        <w:t xml:space="preserve">плана по </w:t>
      </w:r>
      <w:r w:rsidR="00AF472D" w:rsidRPr="000012A3">
        <w:rPr>
          <w:rFonts w:ascii="Arial" w:hAnsi="Arial" w:cs="Arial"/>
          <w:color w:val="000000" w:themeColor="text1"/>
          <w:sz w:val="18"/>
          <w:szCs w:val="18"/>
        </w:rPr>
        <w:t xml:space="preserve">услуге доступа к сети Интернет по технологии </w:t>
      </w:r>
      <w:r w:rsidR="00AF472D"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производится без взимания платы по письменному заявлению Абонента, либо интерактивно, через </w:t>
      </w:r>
      <w:r w:rsidR="00DA1AF4" w:rsidRPr="000012A3">
        <w:rPr>
          <w:rFonts w:ascii="Arial" w:hAnsi="Arial" w:cs="Arial"/>
          <w:color w:val="000000" w:themeColor="text1"/>
          <w:sz w:val="18"/>
          <w:szCs w:val="18"/>
        </w:rPr>
        <w:t>Личный кабинет</w:t>
      </w:r>
      <w:r w:rsidRPr="000012A3">
        <w:rPr>
          <w:rFonts w:ascii="Arial" w:hAnsi="Arial" w:cs="Arial"/>
          <w:color w:val="000000" w:themeColor="text1"/>
          <w:sz w:val="18"/>
          <w:szCs w:val="18"/>
        </w:rPr>
        <w:t xml:space="preserve"> или по телефону на следующих условиях:</w:t>
      </w:r>
    </w:p>
    <w:p w:rsidR="00975C1A" w:rsidRPr="000012A3" w:rsidRDefault="00922B6A"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w:t>
      </w:r>
      <w:r w:rsidR="00975C1A" w:rsidRPr="000012A3">
        <w:rPr>
          <w:rFonts w:ascii="Arial" w:hAnsi="Arial" w:cs="Arial"/>
          <w:color w:val="000000" w:themeColor="text1"/>
          <w:sz w:val="18"/>
          <w:szCs w:val="18"/>
        </w:rPr>
        <w:t xml:space="preserve"> течение пяти рабочих дней, следующих за днем подачи заявления,</w:t>
      </w:r>
      <w:r w:rsidR="00AE588B" w:rsidRPr="000012A3">
        <w:rPr>
          <w:rFonts w:ascii="Arial" w:hAnsi="Arial" w:cs="Arial"/>
          <w:color w:val="000000" w:themeColor="text1"/>
          <w:sz w:val="18"/>
          <w:szCs w:val="18"/>
        </w:rPr>
        <w:t xml:space="preserve"> в случае первоначальной смены </w:t>
      </w:r>
      <w:r w:rsidR="0090306F" w:rsidRPr="000012A3">
        <w:rPr>
          <w:rFonts w:ascii="Arial" w:hAnsi="Arial" w:cs="Arial"/>
          <w:color w:val="000000" w:themeColor="text1"/>
          <w:sz w:val="18"/>
          <w:szCs w:val="18"/>
        </w:rPr>
        <w:t xml:space="preserve">Тарифного плана с параметрами скорости </w:t>
      </w:r>
      <w:r w:rsidR="00975C1A" w:rsidRPr="000012A3">
        <w:rPr>
          <w:rFonts w:ascii="Arial" w:hAnsi="Arial" w:cs="Arial"/>
          <w:color w:val="000000" w:themeColor="text1"/>
          <w:sz w:val="18"/>
          <w:szCs w:val="18"/>
        </w:rPr>
        <w:t xml:space="preserve">обмена данными в сети Интернет до 6 Мбит/с включительно на </w:t>
      </w:r>
      <w:r w:rsidR="00B7738E" w:rsidRPr="000012A3">
        <w:rPr>
          <w:rFonts w:ascii="Arial" w:hAnsi="Arial" w:cs="Arial"/>
          <w:color w:val="000000" w:themeColor="text1"/>
          <w:sz w:val="18"/>
          <w:szCs w:val="18"/>
        </w:rPr>
        <w:t xml:space="preserve">Тарифный </w:t>
      </w:r>
      <w:r w:rsidR="00975C1A" w:rsidRPr="000012A3">
        <w:rPr>
          <w:rFonts w:ascii="Arial" w:hAnsi="Arial" w:cs="Arial"/>
          <w:color w:val="000000" w:themeColor="text1"/>
          <w:sz w:val="18"/>
          <w:szCs w:val="18"/>
        </w:rPr>
        <w:t xml:space="preserve">план с параметрами скорости обмена данными в сети Интернет от 10 Мбит/с и выше. </w:t>
      </w:r>
    </w:p>
    <w:p w:rsidR="00975C1A" w:rsidRPr="000012A3" w:rsidRDefault="00922B6A"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С</w:t>
      </w:r>
      <w:r w:rsidR="00975C1A" w:rsidRPr="000012A3">
        <w:rPr>
          <w:rFonts w:ascii="Arial" w:hAnsi="Arial" w:cs="Arial"/>
          <w:color w:val="000000" w:themeColor="text1"/>
          <w:sz w:val="18"/>
          <w:szCs w:val="18"/>
        </w:rPr>
        <w:t xml:space="preserve">о дня, следующего за днем подачи заявления, в остальных случаях, не предусмотренных пунктом </w:t>
      </w:r>
      <w:r w:rsidR="000B75F6" w:rsidRPr="000012A3">
        <w:rPr>
          <w:rFonts w:ascii="Arial" w:hAnsi="Arial" w:cs="Arial"/>
          <w:color w:val="000000" w:themeColor="text1"/>
          <w:sz w:val="18"/>
          <w:szCs w:val="18"/>
        </w:rPr>
        <w:t>3</w:t>
      </w:r>
      <w:r w:rsidR="00975C1A" w:rsidRPr="000012A3">
        <w:rPr>
          <w:rFonts w:ascii="Arial" w:hAnsi="Arial" w:cs="Arial"/>
          <w:color w:val="000000" w:themeColor="text1"/>
          <w:sz w:val="18"/>
          <w:szCs w:val="18"/>
        </w:rPr>
        <w:t>.10.1. настоящего Порядка оказания услуг связи.</w:t>
      </w:r>
    </w:p>
    <w:p w:rsidR="0071011F" w:rsidRPr="000012A3" w:rsidRDefault="00444CE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О </w:t>
      </w:r>
      <w:r w:rsidR="00975C1A" w:rsidRPr="000012A3">
        <w:rPr>
          <w:rFonts w:ascii="Arial" w:hAnsi="Arial" w:cs="Arial"/>
          <w:color w:val="000000" w:themeColor="text1"/>
          <w:sz w:val="18"/>
          <w:szCs w:val="18"/>
        </w:rPr>
        <w:t xml:space="preserve">других способах смены </w:t>
      </w:r>
      <w:r w:rsidR="00B7738E" w:rsidRPr="000012A3">
        <w:rPr>
          <w:rFonts w:ascii="Arial" w:hAnsi="Arial" w:cs="Arial"/>
          <w:color w:val="000000" w:themeColor="text1"/>
          <w:sz w:val="18"/>
          <w:szCs w:val="18"/>
        </w:rPr>
        <w:t xml:space="preserve">Тарифного </w:t>
      </w:r>
      <w:r w:rsidR="00975C1A" w:rsidRPr="000012A3">
        <w:rPr>
          <w:rFonts w:ascii="Arial" w:hAnsi="Arial" w:cs="Arial"/>
          <w:color w:val="000000" w:themeColor="text1"/>
          <w:sz w:val="18"/>
          <w:szCs w:val="18"/>
        </w:rPr>
        <w:t xml:space="preserve">плана по </w:t>
      </w:r>
      <w:r w:rsidR="00AF472D" w:rsidRPr="000012A3">
        <w:rPr>
          <w:rFonts w:ascii="Arial" w:hAnsi="Arial" w:cs="Arial"/>
          <w:color w:val="000000" w:themeColor="text1"/>
          <w:sz w:val="18"/>
          <w:szCs w:val="18"/>
        </w:rPr>
        <w:t xml:space="preserve">услуге доступа к сети Интернет по технологии </w:t>
      </w:r>
      <w:r w:rsidR="00AF472D" w:rsidRPr="000012A3">
        <w:rPr>
          <w:rFonts w:ascii="Arial" w:hAnsi="Arial" w:cs="Arial"/>
          <w:color w:val="000000" w:themeColor="text1"/>
          <w:sz w:val="18"/>
          <w:szCs w:val="18"/>
          <w:lang w:val="en-US"/>
        </w:rPr>
        <w:t>ADSL</w:t>
      </w:r>
      <w:r w:rsidR="0057616B" w:rsidRPr="000012A3">
        <w:rPr>
          <w:rFonts w:ascii="Arial" w:hAnsi="Arial" w:cs="Arial"/>
          <w:color w:val="000000" w:themeColor="text1"/>
          <w:sz w:val="18"/>
          <w:szCs w:val="18"/>
        </w:rPr>
        <w:t xml:space="preserve"> </w:t>
      </w:r>
      <w:r w:rsidR="00975C1A" w:rsidRPr="000012A3">
        <w:rPr>
          <w:rFonts w:ascii="Arial" w:hAnsi="Arial" w:cs="Arial"/>
          <w:color w:val="000000" w:themeColor="text1"/>
          <w:sz w:val="18"/>
          <w:szCs w:val="18"/>
        </w:rPr>
        <w:t>можно получить информацию в местах обслуж</w:t>
      </w:r>
      <w:r w:rsidR="0071011F" w:rsidRPr="000012A3">
        <w:rPr>
          <w:rFonts w:ascii="Arial" w:hAnsi="Arial" w:cs="Arial"/>
          <w:color w:val="000000" w:themeColor="text1"/>
          <w:sz w:val="18"/>
          <w:szCs w:val="18"/>
        </w:rPr>
        <w:t>ивания Абонентов или по телефонам</w:t>
      </w:r>
      <w:r w:rsidR="00975C1A" w:rsidRPr="000012A3">
        <w:rPr>
          <w:rFonts w:ascii="Arial" w:hAnsi="Arial" w:cs="Arial"/>
          <w:color w:val="000000" w:themeColor="text1"/>
          <w:sz w:val="18"/>
          <w:szCs w:val="18"/>
        </w:rPr>
        <w:t xml:space="preserve"> </w:t>
      </w:r>
    </w:p>
    <w:p w:rsidR="00975C1A" w:rsidRPr="000012A3" w:rsidRDefault="0071011F" w:rsidP="00A23859">
      <w:pPr>
        <w:ind w:left="1005"/>
        <w:jc w:val="both"/>
        <w:rPr>
          <w:rFonts w:ascii="Arial" w:hAnsi="Arial" w:cs="Arial"/>
          <w:color w:val="000000" w:themeColor="text1"/>
          <w:sz w:val="18"/>
          <w:szCs w:val="18"/>
        </w:rPr>
      </w:pPr>
      <w:r w:rsidRPr="000012A3">
        <w:rPr>
          <w:rFonts w:ascii="Arial" w:hAnsi="Arial" w:cs="Arial"/>
          <w:color w:val="000000" w:themeColor="text1"/>
          <w:sz w:val="18"/>
          <w:szCs w:val="18"/>
        </w:rPr>
        <w:t>8(</w:t>
      </w:r>
      <w:r w:rsidR="009D7F98" w:rsidRPr="000012A3">
        <w:rPr>
          <w:rFonts w:ascii="Arial" w:hAnsi="Arial" w:cs="Arial"/>
          <w:color w:val="000000" w:themeColor="text1"/>
          <w:sz w:val="18"/>
          <w:szCs w:val="18"/>
        </w:rPr>
        <w:t>800</w:t>
      </w:r>
      <w:r w:rsidRPr="000012A3">
        <w:rPr>
          <w:rFonts w:ascii="Arial" w:hAnsi="Arial" w:cs="Arial"/>
          <w:color w:val="000000" w:themeColor="text1"/>
          <w:sz w:val="18"/>
          <w:szCs w:val="18"/>
        </w:rPr>
        <w:t>)</w:t>
      </w:r>
      <w:r w:rsidR="009D7F98" w:rsidRPr="000012A3">
        <w:rPr>
          <w:rFonts w:ascii="Arial" w:hAnsi="Arial" w:cs="Arial"/>
          <w:color w:val="000000" w:themeColor="text1"/>
          <w:sz w:val="18"/>
          <w:szCs w:val="18"/>
        </w:rPr>
        <w:t>250-00-50 и 8</w:t>
      </w:r>
      <w:r w:rsidR="00975C1A" w:rsidRPr="000012A3">
        <w:rPr>
          <w:rFonts w:ascii="Arial" w:hAnsi="Arial" w:cs="Arial"/>
          <w:color w:val="000000" w:themeColor="text1"/>
          <w:sz w:val="18"/>
          <w:szCs w:val="18"/>
        </w:rPr>
        <w:t>(495)636-06-36.</w:t>
      </w:r>
    </w:p>
    <w:p w:rsidR="00975C1A" w:rsidRPr="000012A3" w:rsidRDefault="006B7A2B"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Датой начала оказания Услуг</w:t>
      </w:r>
      <w:r w:rsidR="001E74EC" w:rsidRPr="000012A3">
        <w:rPr>
          <w:rFonts w:ascii="Arial" w:hAnsi="Arial" w:cs="Arial"/>
          <w:color w:val="000000" w:themeColor="text1"/>
          <w:sz w:val="18"/>
          <w:szCs w:val="18"/>
        </w:rPr>
        <w:t>и</w:t>
      </w:r>
      <w:r w:rsidRPr="000012A3">
        <w:rPr>
          <w:rFonts w:ascii="Arial" w:hAnsi="Arial" w:cs="Arial"/>
          <w:color w:val="000000" w:themeColor="text1"/>
          <w:sz w:val="18"/>
          <w:szCs w:val="18"/>
        </w:rPr>
        <w:t xml:space="preserve"> является наиболее ранняя из дат -  дата первой Авторизации Абонент</w:t>
      </w:r>
      <w:r w:rsidR="00215505" w:rsidRPr="000012A3">
        <w:rPr>
          <w:rFonts w:ascii="Arial" w:hAnsi="Arial" w:cs="Arial"/>
          <w:color w:val="000000" w:themeColor="text1"/>
          <w:sz w:val="18"/>
          <w:szCs w:val="18"/>
        </w:rPr>
        <w:t>а или дата подписания Абонентом Заявления-договора/Соглашения/Приложения к Заявлению-договору/Соглашению</w:t>
      </w:r>
      <w:r w:rsidR="00C05D20"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или </w:t>
      </w:r>
      <w:r w:rsidRPr="000012A3">
        <w:rPr>
          <w:rFonts w:ascii="Arial" w:hAnsi="Arial" w:cs="Arial"/>
          <w:color w:val="000000" w:themeColor="text1"/>
          <w:sz w:val="18"/>
          <w:szCs w:val="18"/>
        </w:rPr>
        <w:lastRenderedPageBreak/>
        <w:t>истечении десятидневного срока с моме</w:t>
      </w:r>
      <w:r w:rsidR="00215505" w:rsidRPr="000012A3">
        <w:rPr>
          <w:rFonts w:ascii="Arial" w:hAnsi="Arial" w:cs="Arial"/>
          <w:color w:val="000000" w:themeColor="text1"/>
          <w:sz w:val="18"/>
          <w:szCs w:val="18"/>
        </w:rPr>
        <w:t>нта подписания Заявления-договора/Соглашения/Приложения к Заявлению-договору/Соглашению</w:t>
      </w:r>
      <w:r w:rsidR="00C05D20" w:rsidRPr="000012A3">
        <w:rPr>
          <w:rFonts w:ascii="Arial" w:hAnsi="Arial" w:cs="Arial"/>
          <w:color w:val="000000" w:themeColor="text1"/>
          <w:sz w:val="18"/>
          <w:szCs w:val="18"/>
        </w:rPr>
        <w:t>.</w:t>
      </w:r>
    </w:p>
    <w:p w:rsidR="00975C1A" w:rsidRPr="000012A3" w:rsidRDefault="00975C1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утери Абонентом Аутентификационных данных выдача новых данных осуществляется Оператором по письменному заявлению Абонента.</w:t>
      </w:r>
    </w:p>
    <w:p w:rsidR="00975C1A" w:rsidRPr="000012A3" w:rsidRDefault="00975C1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подключении </w:t>
      </w:r>
      <w:r w:rsidR="00AF472D" w:rsidRPr="000012A3">
        <w:rPr>
          <w:rFonts w:ascii="Arial" w:hAnsi="Arial" w:cs="Arial"/>
          <w:color w:val="000000" w:themeColor="text1"/>
          <w:sz w:val="18"/>
          <w:szCs w:val="18"/>
        </w:rPr>
        <w:t xml:space="preserve">услуги доступа к сети Интернет по технологии </w:t>
      </w:r>
      <w:r w:rsidR="00AF472D"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по </w:t>
      </w:r>
      <w:r w:rsidR="00AF472D" w:rsidRPr="000012A3">
        <w:rPr>
          <w:rFonts w:ascii="Arial" w:hAnsi="Arial" w:cs="Arial"/>
          <w:color w:val="000000" w:themeColor="text1"/>
          <w:sz w:val="18"/>
          <w:szCs w:val="18"/>
        </w:rPr>
        <w:t xml:space="preserve">тарифным </w:t>
      </w:r>
      <w:r w:rsidRPr="000012A3">
        <w:rPr>
          <w:rFonts w:ascii="Arial" w:hAnsi="Arial" w:cs="Arial"/>
          <w:color w:val="000000" w:themeColor="text1"/>
          <w:sz w:val="18"/>
          <w:szCs w:val="18"/>
        </w:rPr>
        <w:t xml:space="preserve">планам «Домашний-Лайт» Абонент обязуется оплачивать Оператору ежемесячную плату за поддержание работоспособности цифрового канала связи для пользования </w:t>
      </w:r>
      <w:r w:rsidR="00AF472D" w:rsidRPr="000012A3">
        <w:rPr>
          <w:rFonts w:ascii="Arial" w:hAnsi="Arial" w:cs="Arial"/>
          <w:color w:val="000000" w:themeColor="text1"/>
          <w:sz w:val="18"/>
          <w:szCs w:val="18"/>
        </w:rPr>
        <w:t xml:space="preserve">услугой доступа к сети Интернет по технологии </w:t>
      </w:r>
      <w:r w:rsidR="00AF472D"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начиная с наиболее ранней из дат:</w:t>
      </w:r>
    </w:p>
    <w:p w:rsidR="00975C1A" w:rsidRPr="000012A3" w:rsidRDefault="00975C1A" w:rsidP="00A23859">
      <w:pPr>
        <w:ind w:left="794"/>
        <w:jc w:val="both"/>
        <w:rPr>
          <w:rFonts w:ascii="Arial" w:hAnsi="Arial" w:cs="Arial"/>
          <w:color w:val="000000" w:themeColor="text1"/>
          <w:sz w:val="18"/>
          <w:szCs w:val="18"/>
        </w:rPr>
      </w:pPr>
      <w:r w:rsidRPr="000012A3">
        <w:rPr>
          <w:rFonts w:ascii="Arial" w:hAnsi="Arial" w:cs="Arial"/>
          <w:color w:val="000000" w:themeColor="text1"/>
          <w:sz w:val="18"/>
          <w:szCs w:val="18"/>
        </w:rPr>
        <w:t xml:space="preserve"> - даты подписания </w:t>
      </w:r>
      <w:r w:rsidR="00D2100D" w:rsidRPr="000012A3">
        <w:rPr>
          <w:rFonts w:ascii="Arial" w:hAnsi="Arial" w:cs="Arial"/>
          <w:color w:val="000000" w:themeColor="text1"/>
          <w:sz w:val="18"/>
          <w:szCs w:val="18"/>
        </w:rPr>
        <w:t xml:space="preserve">Заявления-договора/Соглашения/Приложения к Заявлению-договору/Соглашению </w:t>
      </w:r>
      <w:r w:rsidRPr="000012A3">
        <w:rPr>
          <w:rFonts w:ascii="Arial" w:hAnsi="Arial" w:cs="Arial"/>
          <w:color w:val="000000" w:themeColor="text1"/>
          <w:sz w:val="18"/>
          <w:szCs w:val="18"/>
        </w:rPr>
        <w:t xml:space="preserve">по установке Оборудования и настройке соединения для пользования </w:t>
      </w:r>
      <w:r w:rsidR="00AF472D" w:rsidRPr="000012A3">
        <w:rPr>
          <w:rFonts w:ascii="Arial" w:hAnsi="Arial" w:cs="Arial"/>
          <w:color w:val="000000" w:themeColor="text1"/>
          <w:sz w:val="18"/>
          <w:szCs w:val="18"/>
        </w:rPr>
        <w:t xml:space="preserve">услугой доступа к сети Интернет по технологии </w:t>
      </w:r>
      <w:r w:rsidR="00AF472D"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w:t>
      </w:r>
    </w:p>
    <w:p w:rsidR="00975C1A" w:rsidRPr="000012A3" w:rsidRDefault="00975C1A" w:rsidP="00A23859">
      <w:pPr>
        <w:ind w:left="794"/>
        <w:jc w:val="both"/>
        <w:rPr>
          <w:rFonts w:ascii="Arial" w:hAnsi="Arial" w:cs="Arial"/>
          <w:color w:val="000000" w:themeColor="text1"/>
          <w:sz w:val="18"/>
          <w:szCs w:val="18"/>
        </w:rPr>
      </w:pPr>
      <w:r w:rsidRPr="000012A3">
        <w:rPr>
          <w:rFonts w:ascii="Arial" w:hAnsi="Arial" w:cs="Arial"/>
          <w:color w:val="000000" w:themeColor="text1"/>
          <w:sz w:val="18"/>
          <w:szCs w:val="18"/>
        </w:rPr>
        <w:t>- даты прохождения первой Авторизации.</w:t>
      </w:r>
    </w:p>
    <w:p w:rsidR="00DD569F" w:rsidRPr="000012A3" w:rsidRDefault="00975C1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DD569F" w:rsidRPr="000012A3">
        <w:rPr>
          <w:rFonts w:ascii="Arial" w:hAnsi="Arial" w:cs="Arial"/>
          <w:color w:val="000000" w:themeColor="text1"/>
          <w:sz w:val="18"/>
          <w:szCs w:val="18"/>
        </w:rPr>
        <w:t>Оператор гарантирует, что п</w:t>
      </w:r>
      <w:r w:rsidR="00D2100D" w:rsidRPr="000012A3">
        <w:rPr>
          <w:rFonts w:ascii="Arial" w:hAnsi="Arial" w:cs="Arial"/>
          <w:color w:val="000000" w:themeColor="text1"/>
          <w:sz w:val="18"/>
          <w:szCs w:val="18"/>
        </w:rPr>
        <w:t xml:space="preserve">редоставляемое в соответствии с </w:t>
      </w:r>
      <w:r w:rsidR="002E12D1" w:rsidRPr="000012A3">
        <w:rPr>
          <w:rFonts w:ascii="Arial" w:hAnsi="Arial" w:cs="Arial"/>
          <w:color w:val="000000" w:themeColor="text1"/>
          <w:sz w:val="18"/>
          <w:szCs w:val="18"/>
        </w:rPr>
        <w:t>Заявлен</w:t>
      </w:r>
      <w:r w:rsidR="00D2100D" w:rsidRPr="000012A3">
        <w:rPr>
          <w:rFonts w:ascii="Arial" w:hAnsi="Arial" w:cs="Arial"/>
          <w:color w:val="000000" w:themeColor="text1"/>
          <w:sz w:val="18"/>
          <w:szCs w:val="18"/>
        </w:rPr>
        <w:t>ием-договором/Соглашением/Приложением к Заявлению-договору/Соглашению</w:t>
      </w:r>
      <w:r w:rsidR="00C05D20" w:rsidRPr="000012A3">
        <w:rPr>
          <w:rFonts w:ascii="Arial" w:hAnsi="Arial" w:cs="Arial"/>
          <w:color w:val="000000" w:themeColor="text1"/>
          <w:sz w:val="18"/>
          <w:szCs w:val="18"/>
        </w:rPr>
        <w:t xml:space="preserve"> </w:t>
      </w:r>
      <w:r w:rsidR="00DD569F" w:rsidRPr="000012A3">
        <w:rPr>
          <w:rFonts w:ascii="Arial" w:hAnsi="Arial" w:cs="Arial"/>
          <w:color w:val="000000" w:themeColor="text1"/>
          <w:sz w:val="18"/>
          <w:szCs w:val="18"/>
        </w:rPr>
        <w:t>Оборудование принадлежит ему на праве собственности и не обременено правами третьих лиц. Абонент при расторжении договора обязуется вернуть Оператору Оборудование</w:t>
      </w:r>
      <w:r w:rsidR="00651F15" w:rsidRPr="000012A3">
        <w:rPr>
          <w:rFonts w:ascii="Arial" w:hAnsi="Arial" w:cs="Arial"/>
          <w:color w:val="000000" w:themeColor="text1"/>
          <w:sz w:val="18"/>
          <w:szCs w:val="18"/>
        </w:rPr>
        <w:t xml:space="preserve"> </w:t>
      </w:r>
      <w:r w:rsidR="00651F15" w:rsidRPr="000012A3">
        <w:rPr>
          <w:rFonts w:ascii="Arial" w:hAnsi="Arial" w:cs="Arial"/>
          <w:color w:val="000000" w:themeColor="text1"/>
          <w:sz w:val="18"/>
          <w:szCs w:val="18"/>
          <w:lang w:val="en-US"/>
        </w:rPr>
        <w:t>ADSL</w:t>
      </w:r>
      <w:r w:rsidR="00DD569F" w:rsidRPr="000012A3">
        <w:rPr>
          <w:rFonts w:ascii="Arial" w:hAnsi="Arial" w:cs="Arial"/>
          <w:color w:val="000000" w:themeColor="text1"/>
          <w:sz w:val="18"/>
          <w:szCs w:val="18"/>
        </w:rPr>
        <w:t xml:space="preserve"> в исправном состоянии. При возврате Абонентом Оборудования</w:t>
      </w:r>
      <w:r w:rsidR="00651F15" w:rsidRPr="000012A3">
        <w:rPr>
          <w:rFonts w:ascii="Arial" w:hAnsi="Arial" w:cs="Arial"/>
          <w:color w:val="000000" w:themeColor="text1"/>
          <w:sz w:val="18"/>
          <w:szCs w:val="18"/>
        </w:rPr>
        <w:t xml:space="preserve"> </w:t>
      </w:r>
      <w:r w:rsidR="00651F15" w:rsidRPr="000012A3">
        <w:rPr>
          <w:rFonts w:ascii="Arial" w:hAnsi="Arial" w:cs="Arial"/>
          <w:color w:val="000000" w:themeColor="text1"/>
          <w:sz w:val="18"/>
          <w:szCs w:val="18"/>
          <w:lang w:val="en-US"/>
        </w:rPr>
        <w:t>ADSL</w:t>
      </w:r>
      <w:r w:rsidR="00DD569F" w:rsidRPr="000012A3">
        <w:rPr>
          <w:rFonts w:ascii="Arial" w:hAnsi="Arial" w:cs="Arial"/>
          <w:color w:val="000000" w:themeColor="text1"/>
          <w:sz w:val="18"/>
          <w:szCs w:val="18"/>
        </w:rPr>
        <w:t xml:space="preserve">, Стороны </w:t>
      </w:r>
      <w:r w:rsidR="0020174C" w:rsidRPr="000012A3">
        <w:rPr>
          <w:rFonts w:ascii="Arial" w:hAnsi="Arial" w:cs="Arial"/>
          <w:color w:val="000000" w:themeColor="text1"/>
          <w:sz w:val="18"/>
          <w:szCs w:val="18"/>
        </w:rPr>
        <w:t>подписывают Приложение к Заявлению-договору/Соглашению</w:t>
      </w:r>
    </w:p>
    <w:p w:rsidR="00975C1A" w:rsidRPr="000012A3" w:rsidRDefault="00975C1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В случае невозврата либо неисправности возвращаемого Оборудования</w:t>
      </w:r>
      <w:r w:rsidR="00651F15" w:rsidRPr="000012A3">
        <w:rPr>
          <w:rFonts w:ascii="Arial" w:hAnsi="Arial" w:cs="Arial"/>
          <w:color w:val="000000" w:themeColor="text1"/>
          <w:sz w:val="18"/>
          <w:szCs w:val="18"/>
        </w:rPr>
        <w:t xml:space="preserve"> </w:t>
      </w:r>
      <w:r w:rsidR="00651F15"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Оператор выставляет Абоненту счет на возмещение стоимости Оборудования</w:t>
      </w:r>
      <w:r w:rsidR="00651F15" w:rsidRPr="000012A3">
        <w:rPr>
          <w:rFonts w:ascii="Arial" w:hAnsi="Arial" w:cs="Arial"/>
          <w:color w:val="000000" w:themeColor="text1"/>
          <w:sz w:val="18"/>
          <w:szCs w:val="18"/>
        </w:rPr>
        <w:t xml:space="preserve"> </w:t>
      </w:r>
      <w:r w:rsidR="00651F15"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w:t>
      </w:r>
    </w:p>
    <w:p w:rsidR="009D011C" w:rsidRPr="000012A3" w:rsidRDefault="00FF5929"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инициирования Абонентом изменений условий оказания услуг, входящих в Пакет услуг, с даты вступления указанных изменений, Оператор оказывает Абоненту услуги в соответствии с </w:t>
      </w:r>
      <w:r w:rsidR="00B7738E" w:rsidRPr="000012A3">
        <w:rPr>
          <w:rFonts w:ascii="Arial" w:hAnsi="Arial" w:cs="Arial"/>
          <w:color w:val="000000" w:themeColor="text1"/>
          <w:sz w:val="18"/>
          <w:szCs w:val="18"/>
        </w:rPr>
        <w:t>Тарифами</w:t>
      </w:r>
      <w:r w:rsidRPr="000012A3">
        <w:rPr>
          <w:rFonts w:ascii="Arial" w:hAnsi="Arial" w:cs="Arial"/>
          <w:color w:val="000000" w:themeColor="text1"/>
          <w:sz w:val="18"/>
          <w:szCs w:val="18"/>
        </w:rPr>
        <w:t xml:space="preserve">, установленными для каждой такой услуги и в соответствии с условиями оказания каждой такой услуги или </w:t>
      </w:r>
      <w:r w:rsidR="00AF472D" w:rsidRPr="000012A3">
        <w:rPr>
          <w:rFonts w:ascii="Arial" w:hAnsi="Arial" w:cs="Arial"/>
          <w:color w:val="000000" w:themeColor="text1"/>
          <w:sz w:val="18"/>
          <w:szCs w:val="18"/>
        </w:rPr>
        <w:t xml:space="preserve">Пакета </w:t>
      </w:r>
      <w:r w:rsidRPr="000012A3">
        <w:rPr>
          <w:rFonts w:ascii="Arial" w:hAnsi="Arial" w:cs="Arial"/>
          <w:color w:val="000000" w:themeColor="text1"/>
          <w:sz w:val="18"/>
          <w:szCs w:val="18"/>
        </w:rPr>
        <w:t xml:space="preserve">услуг. </w:t>
      </w:r>
    </w:p>
    <w:p w:rsidR="000C0ED8" w:rsidRPr="000012A3" w:rsidRDefault="000C0E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Используемые интерфейсы и протоколы передачи данных </w:t>
      </w:r>
      <w:r w:rsidRPr="000012A3">
        <w:rPr>
          <w:rFonts w:ascii="Arial" w:hAnsi="Arial" w:cs="Arial"/>
          <w:b/>
          <w:color w:val="000000" w:themeColor="text1"/>
          <w:sz w:val="18"/>
          <w:szCs w:val="18"/>
        </w:rPr>
        <w:t xml:space="preserve">по технологии </w:t>
      </w:r>
      <w:r w:rsidRPr="000012A3">
        <w:rPr>
          <w:rFonts w:ascii="Arial" w:hAnsi="Arial" w:cs="Arial"/>
          <w:b/>
          <w:color w:val="000000" w:themeColor="text1"/>
          <w:sz w:val="18"/>
          <w:szCs w:val="18"/>
          <w:lang w:val="en-US"/>
        </w:rPr>
        <w:t>ADSL</w:t>
      </w:r>
      <w:r w:rsidRPr="000012A3">
        <w:rPr>
          <w:rFonts w:ascii="Arial" w:hAnsi="Arial" w:cs="Arial"/>
          <w:b/>
          <w:color w:val="000000" w:themeColor="text1"/>
          <w:sz w:val="18"/>
          <w:szCs w:val="18"/>
        </w:rPr>
        <w:t>:</w:t>
      </w:r>
    </w:p>
    <w:p w:rsidR="000C0ED8" w:rsidRPr="000012A3" w:rsidRDefault="000C0ED8" w:rsidP="00A23859">
      <w:pPr>
        <w:numPr>
          <w:ilvl w:val="2"/>
          <w:numId w:val="1"/>
        </w:numPr>
        <w:ind w:hanging="438"/>
        <w:jc w:val="both"/>
        <w:rPr>
          <w:rFonts w:ascii="Arial" w:hAnsi="Arial" w:cs="Arial"/>
          <w:color w:val="000000" w:themeColor="text1"/>
          <w:sz w:val="18"/>
          <w:szCs w:val="18"/>
        </w:rPr>
      </w:pPr>
      <w:r w:rsidRPr="000012A3">
        <w:rPr>
          <w:rFonts w:ascii="Arial" w:hAnsi="Arial" w:cs="Arial"/>
          <w:color w:val="000000" w:themeColor="text1"/>
          <w:sz w:val="18"/>
          <w:szCs w:val="18"/>
        </w:rPr>
        <w:t>Интерфейс со стороны Оператора:</w:t>
      </w:r>
    </w:p>
    <w:p w:rsidR="000C0ED8" w:rsidRPr="000012A3" w:rsidRDefault="000C0ED8" w:rsidP="00A23859">
      <w:pPr>
        <w:ind w:left="437" w:firstLine="130"/>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 </w:t>
      </w:r>
      <w:r w:rsidR="00B7738E" w:rsidRPr="000012A3">
        <w:rPr>
          <w:rFonts w:ascii="Arial" w:hAnsi="Arial" w:cs="Arial"/>
          <w:b/>
          <w:color w:val="000000" w:themeColor="text1"/>
          <w:sz w:val="18"/>
          <w:szCs w:val="18"/>
        </w:rPr>
        <w:t xml:space="preserve">Тарифы </w:t>
      </w:r>
      <w:r w:rsidRPr="000012A3">
        <w:rPr>
          <w:rFonts w:ascii="Arial" w:hAnsi="Arial" w:cs="Arial"/>
          <w:b/>
          <w:color w:val="000000" w:themeColor="text1"/>
          <w:sz w:val="18"/>
          <w:szCs w:val="18"/>
        </w:rPr>
        <w:t>до 6144/768 Кбит/с, линия без ОС – ADSL over POTS (ITU G.992.1 Annex A; ANSI T1.413);</w:t>
      </w:r>
    </w:p>
    <w:p w:rsidR="000C0ED8" w:rsidRPr="000012A3" w:rsidRDefault="000C0ED8" w:rsidP="00A23859">
      <w:pPr>
        <w:ind w:left="437" w:firstLine="130"/>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 </w:t>
      </w:r>
      <w:r w:rsidR="00B7738E" w:rsidRPr="000012A3">
        <w:rPr>
          <w:rFonts w:ascii="Arial" w:hAnsi="Arial" w:cs="Arial"/>
          <w:b/>
          <w:color w:val="000000" w:themeColor="text1"/>
          <w:sz w:val="18"/>
          <w:szCs w:val="18"/>
        </w:rPr>
        <w:t xml:space="preserve">Тарифы </w:t>
      </w:r>
      <w:r w:rsidRPr="000012A3">
        <w:rPr>
          <w:rFonts w:ascii="Arial" w:hAnsi="Arial" w:cs="Arial"/>
          <w:b/>
          <w:color w:val="000000" w:themeColor="text1"/>
          <w:sz w:val="18"/>
          <w:szCs w:val="18"/>
        </w:rPr>
        <w:t>до 6144/768 Кбит/с, линия с ОС – ADSL over ISDN (ITU G.992.1 Annex B);</w:t>
      </w:r>
    </w:p>
    <w:p w:rsidR="000C0ED8" w:rsidRPr="000012A3" w:rsidRDefault="000C0ED8" w:rsidP="00A23859">
      <w:pPr>
        <w:ind w:left="437" w:firstLine="130"/>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 </w:t>
      </w:r>
      <w:r w:rsidR="00B7738E" w:rsidRPr="000012A3">
        <w:rPr>
          <w:rFonts w:ascii="Arial" w:hAnsi="Arial" w:cs="Arial"/>
          <w:b/>
          <w:color w:val="000000" w:themeColor="text1"/>
          <w:sz w:val="18"/>
          <w:szCs w:val="18"/>
        </w:rPr>
        <w:t xml:space="preserve">Тарифы </w:t>
      </w:r>
      <w:r w:rsidRPr="000012A3">
        <w:rPr>
          <w:rFonts w:ascii="Arial" w:hAnsi="Arial" w:cs="Arial"/>
          <w:b/>
          <w:color w:val="000000" w:themeColor="text1"/>
          <w:sz w:val="18"/>
          <w:szCs w:val="18"/>
        </w:rPr>
        <w:t>выше 6144/768 Кбит/с – ADSL2+, ITU G.992.5.</w:t>
      </w:r>
    </w:p>
    <w:p w:rsidR="000C0ED8" w:rsidRPr="000012A3" w:rsidRDefault="000B75F6" w:rsidP="00A23859">
      <w:pPr>
        <w:ind w:left="567"/>
        <w:jc w:val="both"/>
        <w:rPr>
          <w:rFonts w:ascii="Arial" w:hAnsi="Arial" w:cs="Arial"/>
          <w:color w:val="000000" w:themeColor="text1"/>
          <w:sz w:val="18"/>
          <w:szCs w:val="18"/>
        </w:rPr>
      </w:pPr>
      <w:r w:rsidRPr="000012A3">
        <w:rPr>
          <w:rFonts w:ascii="Arial" w:hAnsi="Arial" w:cs="Arial"/>
          <w:color w:val="000000" w:themeColor="text1"/>
          <w:sz w:val="18"/>
          <w:szCs w:val="18"/>
        </w:rPr>
        <w:t>3</w:t>
      </w:r>
      <w:r w:rsidR="00884DDE" w:rsidRPr="000012A3">
        <w:rPr>
          <w:rFonts w:ascii="Arial" w:hAnsi="Arial" w:cs="Arial"/>
          <w:color w:val="000000" w:themeColor="text1"/>
          <w:sz w:val="18"/>
          <w:szCs w:val="18"/>
        </w:rPr>
        <w:t>.16.2.</w:t>
      </w:r>
      <w:r w:rsidR="00B2377A" w:rsidRPr="000012A3" w:rsidDel="00884DDE">
        <w:rPr>
          <w:rFonts w:ascii="Arial" w:hAnsi="Arial" w:cs="Arial"/>
          <w:color w:val="000000" w:themeColor="text1"/>
          <w:sz w:val="18"/>
          <w:szCs w:val="18"/>
        </w:rPr>
        <w:t xml:space="preserve"> </w:t>
      </w:r>
      <w:r w:rsidR="000C0ED8" w:rsidRPr="000012A3">
        <w:rPr>
          <w:rFonts w:ascii="Arial" w:hAnsi="Arial" w:cs="Arial"/>
          <w:color w:val="000000" w:themeColor="text1"/>
          <w:sz w:val="18"/>
          <w:szCs w:val="18"/>
        </w:rPr>
        <w:t xml:space="preserve">Используемый интерфейс для подключения </w:t>
      </w:r>
      <w:r w:rsidR="00674FDA" w:rsidRPr="000012A3">
        <w:rPr>
          <w:rFonts w:ascii="Arial" w:hAnsi="Arial" w:cs="Arial"/>
          <w:color w:val="000000" w:themeColor="text1"/>
          <w:sz w:val="18"/>
          <w:szCs w:val="18"/>
        </w:rPr>
        <w:t xml:space="preserve">Оборудования </w:t>
      </w:r>
      <w:r w:rsidR="000C0ED8" w:rsidRPr="000012A3">
        <w:rPr>
          <w:rFonts w:ascii="Arial" w:hAnsi="Arial" w:cs="Arial"/>
          <w:color w:val="000000" w:themeColor="text1"/>
          <w:sz w:val="18"/>
          <w:szCs w:val="18"/>
        </w:rPr>
        <w:t xml:space="preserve">на стороне </w:t>
      </w:r>
      <w:r w:rsidR="00CE037B" w:rsidRPr="000012A3">
        <w:rPr>
          <w:rFonts w:ascii="Arial" w:hAnsi="Arial" w:cs="Arial"/>
          <w:color w:val="000000" w:themeColor="text1"/>
          <w:sz w:val="18"/>
          <w:szCs w:val="18"/>
        </w:rPr>
        <w:t>Абонента,</w:t>
      </w:r>
      <w:r w:rsidR="00841CBF" w:rsidRPr="000012A3">
        <w:rPr>
          <w:rFonts w:ascii="Arial" w:hAnsi="Arial" w:cs="Arial"/>
          <w:color w:val="000000" w:themeColor="text1"/>
          <w:sz w:val="18"/>
          <w:szCs w:val="18"/>
        </w:rPr>
        <w:t xml:space="preserve"> </w:t>
      </w:r>
      <w:r w:rsidR="00C01F68" w:rsidRPr="000012A3">
        <w:rPr>
          <w:rFonts w:ascii="Arial" w:hAnsi="Arial" w:cs="Arial"/>
          <w:color w:val="000000" w:themeColor="text1"/>
          <w:sz w:val="18"/>
          <w:szCs w:val="18"/>
        </w:rPr>
        <w:t>если не реализован п. 3.3 настоящего Порядка оказания услуг связи</w:t>
      </w:r>
      <w:r w:rsidR="000C0ED8" w:rsidRPr="000012A3">
        <w:rPr>
          <w:rFonts w:ascii="Arial" w:hAnsi="Arial" w:cs="Arial"/>
          <w:color w:val="000000" w:themeColor="text1"/>
          <w:sz w:val="18"/>
          <w:szCs w:val="18"/>
        </w:rPr>
        <w:t xml:space="preserve">: </w:t>
      </w:r>
    </w:p>
    <w:p w:rsidR="000C0ED8" w:rsidRPr="000012A3" w:rsidRDefault="000C0ED8" w:rsidP="00A23859">
      <w:pPr>
        <w:ind w:firstLine="567"/>
        <w:jc w:val="both"/>
        <w:rPr>
          <w:rFonts w:ascii="Arial" w:hAnsi="Arial" w:cs="Arial"/>
          <w:color w:val="000000" w:themeColor="text1"/>
          <w:sz w:val="18"/>
          <w:szCs w:val="18"/>
          <w:lang w:val="en-US"/>
        </w:rPr>
      </w:pPr>
      <w:r w:rsidRPr="000012A3">
        <w:rPr>
          <w:rFonts w:ascii="Arial" w:hAnsi="Arial" w:cs="Arial"/>
          <w:color w:val="000000" w:themeColor="text1"/>
          <w:sz w:val="18"/>
          <w:szCs w:val="18"/>
          <w:lang w:val="en-US"/>
        </w:rPr>
        <w:t xml:space="preserve">- </w:t>
      </w:r>
      <w:r w:rsidRPr="000012A3">
        <w:rPr>
          <w:rFonts w:ascii="Arial" w:hAnsi="Arial" w:cs="Arial"/>
          <w:b/>
          <w:color w:val="000000" w:themeColor="text1"/>
          <w:sz w:val="18"/>
          <w:szCs w:val="18"/>
          <w:lang w:val="en-US"/>
        </w:rPr>
        <w:t xml:space="preserve">Ethernet (100Base-TX) </w:t>
      </w:r>
      <w:r w:rsidRPr="000012A3">
        <w:rPr>
          <w:rFonts w:ascii="Arial" w:hAnsi="Arial" w:cs="Arial"/>
          <w:b/>
          <w:color w:val="000000" w:themeColor="text1"/>
          <w:sz w:val="18"/>
          <w:szCs w:val="18"/>
        </w:rPr>
        <w:t>и</w:t>
      </w:r>
      <w:r w:rsidRPr="000012A3">
        <w:rPr>
          <w:rFonts w:ascii="Arial" w:hAnsi="Arial" w:cs="Arial"/>
          <w:b/>
          <w:color w:val="000000" w:themeColor="text1"/>
          <w:sz w:val="18"/>
          <w:szCs w:val="18"/>
          <w:lang w:val="en-US"/>
        </w:rPr>
        <w:t xml:space="preserve"> (</w:t>
      </w:r>
      <w:r w:rsidRPr="000012A3">
        <w:rPr>
          <w:rFonts w:ascii="Arial" w:hAnsi="Arial" w:cs="Arial"/>
          <w:b/>
          <w:color w:val="000000" w:themeColor="text1"/>
          <w:sz w:val="18"/>
          <w:szCs w:val="18"/>
        </w:rPr>
        <w:t>или</w:t>
      </w:r>
      <w:r w:rsidRPr="000012A3">
        <w:rPr>
          <w:rFonts w:ascii="Arial" w:hAnsi="Arial" w:cs="Arial"/>
          <w:b/>
          <w:color w:val="000000" w:themeColor="text1"/>
          <w:sz w:val="18"/>
          <w:szCs w:val="18"/>
          <w:lang w:val="en-US"/>
        </w:rPr>
        <w:t>) USB 1.0 / 2.0; Wi-Fi.</w:t>
      </w:r>
    </w:p>
    <w:p w:rsidR="000C0ED8" w:rsidRPr="000012A3" w:rsidRDefault="000B75F6" w:rsidP="00A23859">
      <w:pPr>
        <w:ind w:left="437" w:firstLine="130"/>
        <w:jc w:val="both"/>
        <w:rPr>
          <w:rFonts w:ascii="Arial" w:hAnsi="Arial" w:cs="Arial"/>
          <w:color w:val="000000" w:themeColor="text1"/>
          <w:sz w:val="18"/>
          <w:szCs w:val="18"/>
        </w:rPr>
      </w:pPr>
      <w:r w:rsidRPr="000012A3">
        <w:rPr>
          <w:rFonts w:ascii="Arial" w:hAnsi="Arial" w:cs="Arial"/>
          <w:color w:val="000000" w:themeColor="text1"/>
          <w:sz w:val="18"/>
          <w:szCs w:val="18"/>
        </w:rPr>
        <w:t>3</w:t>
      </w:r>
      <w:r w:rsidR="00B2377A" w:rsidRPr="000012A3">
        <w:rPr>
          <w:rFonts w:ascii="Arial" w:hAnsi="Arial" w:cs="Arial"/>
          <w:color w:val="000000" w:themeColor="text1"/>
          <w:sz w:val="18"/>
          <w:szCs w:val="18"/>
        </w:rPr>
        <w:t>.16.3.</w:t>
      </w:r>
      <w:r w:rsidR="00B2377A" w:rsidRPr="000012A3" w:rsidDel="00B2377A">
        <w:rPr>
          <w:rFonts w:ascii="Arial" w:hAnsi="Arial" w:cs="Arial"/>
          <w:color w:val="000000" w:themeColor="text1"/>
          <w:sz w:val="18"/>
          <w:szCs w:val="18"/>
        </w:rPr>
        <w:t xml:space="preserve"> </w:t>
      </w:r>
      <w:r w:rsidR="000C0ED8" w:rsidRPr="000012A3">
        <w:rPr>
          <w:rFonts w:ascii="Arial" w:hAnsi="Arial" w:cs="Arial"/>
          <w:color w:val="000000" w:themeColor="text1"/>
          <w:sz w:val="18"/>
          <w:szCs w:val="18"/>
        </w:rPr>
        <w:t xml:space="preserve">Протоколы передачи данных, применяемые для организации Абонентской линии: </w:t>
      </w:r>
    </w:p>
    <w:p w:rsidR="000C0ED8" w:rsidRPr="000012A3" w:rsidRDefault="000C0ED8" w:rsidP="00A23859">
      <w:pPr>
        <w:ind w:left="437" w:firstLine="130"/>
        <w:jc w:val="both"/>
        <w:rPr>
          <w:rFonts w:ascii="Arial" w:hAnsi="Arial" w:cs="Arial"/>
          <w:b/>
          <w:color w:val="000000" w:themeColor="text1"/>
          <w:sz w:val="18"/>
          <w:szCs w:val="18"/>
        </w:rPr>
      </w:pPr>
      <w:r w:rsidRPr="000012A3">
        <w:rPr>
          <w:rFonts w:ascii="Arial" w:hAnsi="Arial" w:cs="Arial"/>
          <w:color w:val="000000" w:themeColor="text1"/>
          <w:sz w:val="18"/>
          <w:szCs w:val="18"/>
          <w:lang w:val="en-US"/>
        </w:rPr>
        <w:t xml:space="preserve">- </w:t>
      </w:r>
      <w:r w:rsidR="00C01F68" w:rsidRPr="000012A3">
        <w:rPr>
          <w:rFonts w:ascii="Arial" w:hAnsi="Arial" w:cs="Arial"/>
          <w:b/>
          <w:color w:val="000000" w:themeColor="text1"/>
          <w:sz w:val="18"/>
          <w:szCs w:val="18"/>
          <w:lang w:val="en-US"/>
        </w:rPr>
        <w:t>PPPoE, IPv4, IPv6</w:t>
      </w:r>
      <w:r w:rsidRPr="000012A3">
        <w:rPr>
          <w:rFonts w:ascii="Arial" w:hAnsi="Arial" w:cs="Arial"/>
          <w:b/>
          <w:color w:val="000000" w:themeColor="text1"/>
          <w:sz w:val="18"/>
          <w:szCs w:val="18"/>
          <w:lang w:val="en-US"/>
        </w:rPr>
        <w:t>.</w:t>
      </w:r>
    </w:p>
    <w:p w:rsidR="003510E7" w:rsidRPr="000012A3" w:rsidRDefault="003510E7"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Нормативное количество расходных материалов, требующихся для выполнения одной инсталляции услуги Интернет на базе технологии </w:t>
      </w:r>
      <w:r w:rsidRPr="000012A3">
        <w:rPr>
          <w:rFonts w:ascii="Arial" w:hAnsi="Arial" w:cs="Arial"/>
          <w:color w:val="000000" w:themeColor="text1"/>
          <w:sz w:val="18"/>
          <w:szCs w:val="18"/>
          <w:lang w:val="en-US"/>
        </w:rPr>
        <w:t>ADSL</w:t>
      </w:r>
      <w:r w:rsidR="00A9008E" w:rsidRPr="000012A3">
        <w:rPr>
          <w:rFonts w:ascii="Arial" w:hAnsi="Arial" w:cs="Arial"/>
          <w:color w:val="000000" w:themeColor="text1"/>
          <w:sz w:val="18"/>
          <w:szCs w:val="18"/>
        </w:rPr>
        <w:t>, указано в Приложении № 4</w:t>
      </w:r>
      <w:r w:rsidRPr="000012A3">
        <w:rPr>
          <w:rFonts w:ascii="Arial" w:hAnsi="Arial" w:cs="Arial"/>
          <w:color w:val="000000" w:themeColor="text1"/>
          <w:sz w:val="18"/>
          <w:szCs w:val="18"/>
        </w:rPr>
        <w:t xml:space="preserve"> к Порядку оказания услуг связи</w:t>
      </w:r>
      <w:r w:rsidR="00630682" w:rsidRPr="000012A3">
        <w:rPr>
          <w:rFonts w:ascii="Arial" w:hAnsi="Arial" w:cs="Arial"/>
          <w:b/>
          <w:color w:val="000000" w:themeColor="text1"/>
          <w:sz w:val="18"/>
          <w:szCs w:val="18"/>
        </w:rPr>
        <w:t>.</w:t>
      </w:r>
    </w:p>
    <w:p w:rsidR="00390494" w:rsidRPr="000012A3" w:rsidRDefault="00502E19" w:rsidP="00A23859">
      <w:pPr>
        <w:ind w:left="993"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3.17.1 </w:t>
      </w:r>
      <w:r w:rsidR="00AF627A" w:rsidRPr="000012A3">
        <w:rPr>
          <w:rFonts w:ascii="Arial" w:hAnsi="Arial" w:cs="Arial"/>
          <w:color w:val="000000" w:themeColor="text1"/>
          <w:sz w:val="18"/>
          <w:szCs w:val="18"/>
        </w:rPr>
        <w:t>Оплата предоставляемых</w:t>
      </w:r>
      <w:r w:rsidR="00C645D3" w:rsidRPr="000012A3">
        <w:rPr>
          <w:rFonts w:ascii="Arial" w:hAnsi="Arial" w:cs="Arial"/>
          <w:color w:val="000000" w:themeColor="text1"/>
          <w:sz w:val="18"/>
          <w:szCs w:val="18"/>
        </w:rPr>
        <w:t xml:space="preserve"> расходных материалов, </w:t>
      </w:r>
      <w:r w:rsidR="00AF627A" w:rsidRPr="000012A3">
        <w:rPr>
          <w:rFonts w:ascii="Arial" w:hAnsi="Arial" w:cs="Arial"/>
          <w:color w:val="000000" w:themeColor="text1"/>
          <w:sz w:val="18"/>
          <w:szCs w:val="18"/>
        </w:rPr>
        <w:t>в соответствии с Приложением №</w:t>
      </w:r>
      <w:r w:rsidR="00E92A07" w:rsidRPr="000012A3">
        <w:rPr>
          <w:rFonts w:ascii="Arial" w:hAnsi="Arial" w:cs="Arial"/>
          <w:color w:val="000000" w:themeColor="text1"/>
          <w:sz w:val="18"/>
          <w:szCs w:val="18"/>
        </w:rPr>
        <w:t xml:space="preserve"> 5</w:t>
      </w:r>
      <w:r w:rsidR="00A9008E" w:rsidRPr="000012A3">
        <w:rPr>
          <w:rFonts w:ascii="Arial" w:hAnsi="Arial" w:cs="Arial"/>
          <w:color w:val="000000" w:themeColor="text1"/>
          <w:sz w:val="18"/>
          <w:szCs w:val="18"/>
        </w:rPr>
        <w:t xml:space="preserve"> к</w:t>
      </w:r>
      <w:r w:rsidR="00AF627A" w:rsidRPr="000012A3">
        <w:rPr>
          <w:rFonts w:ascii="Arial" w:hAnsi="Arial" w:cs="Arial"/>
          <w:color w:val="000000" w:themeColor="text1"/>
          <w:sz w:val="18"/>
          <w:szCs w:val="18"/>
        </w:rPr>
        <w:t xml:space="preserve"> Порядку оказания услуг связи, </w:t>
      </w:r>
      <w:r w:rsidR="00C645D3" w:rsidRPr="000012A3">
        <w:rPr>
          <w:rFonts w:ascii="Arial" w:hAnsi="Arial" w:cs="Arial"/>
          <w:color w:val="000000" w:themeColor="text1"/>
          <w:sz w:val="18"/>
          <w:szCs w:val="18"/>
        </w:rPr>
        <w:t xml:space="preserve">включена в тариф </w:t>
      </w:r>
      <w:r w:rsidR="00AF627A" w:rsidRPr="000012A3">
        <w:rPr>
          <w:rFonts w:ascii="Arial" w:hAnsi="Arial" w:cs="Arial"/>
          <w:color w:val="000000" w:themeColor="text1"/>
          <w:sz w:val="18"/>
          <w:szCs w:val="18"/>
        </w:rPr>
        <w:t>за</w:t>
      </w:r>
      <w:r w:rsidR="00C645D3" w:rsidRPr="000012A3">
        <w:rPr>
          <w:rFonts w:ascii="Arial" w:hAnsi="Arial" w:cs="Arial"/>
          <w:color w:val="000000" w:themeColor="text1"/>
          <w:sz w:val="18"/>
          <w:szCs w:val="18"/>
        </w:rPr>
        <w:t xml:space="preserve"> оказание услуги Интернет</w:t>
      </w:r>
      <w:r w:rsidR="00AF627A" w:rsidRPr="000012A3">
        <w:rPr>
          <w:rFonts w:ascii="Arial" w:hAnsi="Arial" w:cs="Arial"/>
          <w:color w:val="000000" w:themeColor="text1"/>
          <w:sz w:val="18"/>
          <w:szCs w:val="18"/>
        </w:rPr>
        <w:t xml:space="preserve"> по технологии </w:t>
      </w:r>
      <w:r w:rsidR="00AF627A" w:rsidRPr="000012A3">
        <w:rPr>
          <w:rFonts w:ascii="Arial" w:hAnsi="Arial" w:cs="Arial"/>
          <w:color w:val="000000" w:themeColor="text1"/>
          <w:sz w:val="18"/>
          <w:szCs w:val="18"/>
          <w:lang w:val="en-US"/>
        </w:rPr>
        <w:t>ADSL</w:t>
      </w:r>
      <w:r w:rsidR="00343633" w:rsidRPr="000012A3">
        <w:rPr>
          <w:rFonts w:ascii="Arial" w:hAnsi="Arial" w:cs="Arial"/>
          <w:color w:val="000000" w:themeColor="text1"/>
          <w:sz w:val="18"/>
          <w:szCs w:val="18"/>
        </w:rPr>
        <w:t xml:space="preserve">. </w:t>
      </w:r>
    </w:p>
    <w:p w:rsidR="00675E07" w:rsidRPr="000012A3" w:rsidRDefault="00675E07" w:rsidP="00A23859">
      <w:pPr>
        <w:ind w:left="437" w:hanging="437"/>
        <w:jc w:val="both"/>
        <w:rPr>
          <w:rFonts w:ascii="Arial" w:hAnsi="Arial" w:cs="Arial"/>
          <w:iCs/>
          <w:color w:val="000000" w:themeColor="text1"/>
          <w:sz w:val="18"/>
          <w:szCs w:val="18"/>
        </w:rPr>
      </w:pPr>
      <w:r w:rsidRPr="000012A3">
        <w:rPr>
          <w:rFonts w:ascii="Arial" w:hAnsi="Arial" w:cs="Arial"/>
          <w:color w:val="000000" w:themeColor="text1"/>
          <w:sz w:val="18"/>
          <w:szCs w:val="18"/>
        </w:rPr>
        <w:t xml:space="preserve">3.18. </w:t>
      </w:r>
      <w:r w:rsidRPr="000012A3">
        <w:rPr>
          <w:rFonts w:ascii="Arial" w:hAnsi="Arial" w:cs="Arial"/>
          <w:iCs/>
          <w:color w:val="000000" w:themeColor="text1"/>
          <w:sz w:val="18"/>
          <w:szCs w:val="18"/>
        </w:rPr>
        <w:t>Оператор для целей предотвращения несанкциониро</w:t>
      </w:r>
      <w:r w:rsidR="007F7F45" w:rsidRPr="000012A3">
        <w:rPr>
          <w:rFonts w:ascii="Arial" w:hAnsi="Arial" w:cs="Arial"/>
          <w:iCs/>
          <w:color w:val="000000" w:themeColor="text1"/>
          <w:sz w:val="18"/>
          <w:szCs w:val="18"/>
        </w:rPr>
        <w:t>ванного доступа к оборудованию А</w:t>
      </w:r>
      <w:r w:rsidRPr="000012A3">
        <w:rPr>
          <w:rFonts w:ascii="Arial" w:hAnsi="Arial" w:cs="Arial"/>
          <w:iCs/>
          <w:color w:val="000000" w:themeColor="text1"/>
          <w:sz w:val="18"/>
          <w:szCs w:val="18"/>
        </w:rPr>
        <w:t>бонент</w:t>
      </w:r>
      <w:r w:rsidR="007F7F45" w:rsidRPr="000012A3">
        <w:rPr>
          <w:rFonts w:ascii="Arial" w:hAnsi="Arial" w:cs="Arial"/>
          <w:iCs/>
          <w:color w:val="000000" w:themeColor="text1"/>
          <w:sz w:val="18"/>
          <w:szCs w:val="18"/>
        </w:rPr>
        <w:t>а</w:t>
      </w:r>
      <w:r w:rsidRPr="000012A3">
        <w:rPr>
          <w:rFonts w:ascii="Arial" w:hAnsi="Arial" w:cs="Arial"/>
          <w:iCs/>
          <w:color w:val="000000" w:themeColor="text1"/>
          <w:sz w:val="18"/>
          <w:szCs w:val="18"/>
        </w:rPr>
        <w:t xml:space="preserve"> блокирует во входящем абонентском трафике следующие порты:</w:t>
      </w:r>
    </w:p>
    <w:p w:rsidR="00675E07" w:rsidRPr="000012A3" w:rsidRDefault="00675E07" w:rsidP="00A23859">
      <w:pPr>
        <w:ind w:left="437" w:hanging="437"/>
        <w:jc w:val="both"/>
        <w:rPr>
          <w:rFonts w:ascii="Arial" w:hAnsi="Arial" w:cs="Arial"/>
          <w:iCs/>
          <w:color w:val="000000" w:themeColor="text1"/>
          <w:sz w:val="18"/>
          <w:szCs w:val="18"/>
        </w:rPr>
      </w:pPr>
      <w:r w:rsidRPr="000012A3">
        <w:rPr>
          <w:rFonts w:ascii="Arial" w:hAnsi="Arial" w:cs="Arial"/>
          <w:iCs/>
          <w:color w:val="000000" w:themeColor="text1"/>
          <w:sz w:val="18"/>
          <w:szCs w:val="18"/>
        </w:rPr>
        <w:tab/>
        <w:t>а) TCP/25 – предотвращение спам-активности;</w:t>
      </w:r>
    </w:p>
    <w:p w:rsidR="00390494" w:rsidRPr="000012A3" w:rsidRDefault="00675E07" w:rsidP="0095064B">
      <w:pPr>
        <w:ind w:left="437" w:hanging="437"/>
        <w:jc w:val="both"/>
        <w:rPr>
          <w:rFonts w:ascii="Arial" w:hAnsi="Arial" w:cs="Arial"/>
          <w:color w:val="000000" w:themeColor="text1"/>
          <w:sz w:val="18"/>
          <w:szCs w:val="18"/>
        </w:rPr>
      </w:pPr>
      <w:r w:rsidRPr="000012A3">
        <w:rPr>
          <w:rFonts w:ascii="Arial" w:hAnsi="Arial" w:cs="Arial"/>
          <w:iCs/>
          <w:color w:val="000000" w:themeColor="text1"/>
          <w:sz w:val="18"/>
          <w:szCs w:val="18"/>
        </w:rPr>
        <w:tab/>
        <w:t>б) TCP/135-139, TCP/445 и UDP/135-139 – Обеспечение безопасности систем, работающих под ОС MS Windows;</w:t>
      </w:r>
      <w:r w:rsidRPr="000012A3">
        <w:rPr>
          <w:rFonts w:ascii="Arial" w:hAnsi="Arial" w:cs="Arial"/>
          <w:iCs/>
          <w:color w:val="000000" w:themeColor="text1"/>
          <w:sz w:val="18"/>
          <w:szCs w:val="18"/>
        </w:rPr>
        <w:br/>
        <w:t>в) TCP/21, TCP/23, TCP/80, TCP/161</w:t>
      </w:r>
      <w:r w:rsidR="00130781" w:rsidRPr="000012A3">
        <w:rPr>
          <w:rFonts w:ascii="Arial" w:hAnsi="Arial" w:cs="Arial"/>
          <w:iCs/>
          <w:color w:val="000000" w:themeColor="text1"/>
          <w:sz w:val="18"/>
          <w:szCs w:val="18"/>
        </w:rPr>
        <w:t>, TCP/7547, TCP/9090, TCP/58000</w:t>
      </w:r>
      <w:r w:rsidRPr="000012A3">
        <w:rPr>
          <w:rFonts w:ascii="Arial" w:hAnsi="Arial" w:cs="Arial"/>
          <w:iCs/>
          <w:color w:val="000000" w:themeColor="text1"/>
          <w:sz w:val="18"/>
          <w:szCs w:val="18"/>
        </w:rPr>
        <w:t>, UDP/69 и UDP/161– Защита клиентского оборудования;</w:t>
      </w:r>
    </w:p>
    <w:p w:rsidR="00C07FD8" w:rsidRPr="000012A3" w:rsidRDefault="00C07FD8" w:rsidP="00A23859">
      <w:pPr>
        <w:pStyle w:val="1"/>
        <w:numPr>
          <w:ilvl w:val="0"/>
          <w:numId w:val="1"/>
        </w:numPr>
        <w:jc w:val="both"/>
        <w:rPr>
          <w:color w:val="000000" w:themeColor="text1"/>
          <w:sz w:val="20"/>
          <w:szCs w:val="20"/>
        </w:rPr>
      </w:pPr>
      <w:bookmarkStart w:id="4" w:name="_Toc73694424"/>
      <w:r w:rsidRPr="000012A3">
        <w:rPr>
          <w:color w:val="000000" w:themeColor="text1"/>
          <w:sz w:val="20"/>
          <w:szCs w:val="20"/>
        </w:rPr>
        <w:t>УСЛОВИЯ ОКАЗАНИЯ УСЛУГ</w:t>
      </w:r>
      <w:r w:rsidR="00E357D3" w:rsidRPr="000012A3">
        <w:rPr>
          <w:color w:val="000000" w:themeColor="text1"/>
          <w:sz w:val="20"/>
          <w:szCs w:val="20"/>
        </w:rPr>
        <w:t>И</w:t>
      </w:r>
      <w:r w:rsidRPr="000012A3">
        <w:rPr>
          <w:color w:val="000000" w:themeColor="text1"/>
          <w:sz w:val="20"/>
          <w:szCs w:val="20"/>
        </w:rPr>
        <w:t xml:space="preserve"> </w:t>
      </w:r>
      <w:r w:rsidR="0071011F" w:rsidRPr="000012A3">
        <w:rPr>
          <w:color w:val="000000" w:themeColor="text1"/>
          <w:sz w:val="20"/>
          <w:szCs w:val="20"/>
        </w:rPr>
        <w:t>ДОСТУПА к</w:t>
      </w:r>
      <w:r w:rsidR="00062823" w:rsidRPr="000012A3">
        <w:rPr>
          <w:color w:val="000000" w:themeColor="text1"/>
          <w:sz w:val="20"/>
          <w:szCs w:val="20"/>
        </w:rPr>
        <w:t xml:space="preserve"> СЕТИ </w:t>
      </w:r>
      <w:r w:rsidRPr="000012A3">
        <w:rPr>
          <w:color w:val="000000" w:themeColor="text1"/>
          <w:sz w:val="20"/>
          <w:szCs w:val="20"/>
        </w:rPr>
        <w:t>ИНТЕРНЕТ по ТЕХНОЛОГИИ PON</w:t>
      </w:r>
      <w:bookmarkEnd w:id="4"/>
    </w:p>
    <w:p w:rsidR="00E5409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Обязательным условием оказания </w:t>
      </w:r>
      <w:r w:rsidR="00E357D3" w:rsidRPr="000012A3">
        <w:rPr>
          <w:rFonts w:ascii="Arial" w:hAnsi="Arial" w:cs="Arial"/>
          <w:color w:val="000000" w:themeColor="text1"/>
          <w:sz w:val="18"/>
          <w:szCs w:val="18"/>
        </w:rPr>
        <w:t xml:space="preserve">услуги доступа к сети Интернет по технологии </w:t>
      </w:r>
      <w:r w:rsidR="00E357D3" w:rsidRPr="000012A3">
        <w:rPr>
          <w:rFonts w:ascii="Arial" w:hAnsi="Arial" w:cs="Arial"/>
          <w:color w:val="000000" w:themeColor="text1"/>
          <w:sz w:val="18"/>
          <w:szCs w:val="18"/>
          <w:lang w:val="en-US"/>
        </w:rPr>
        <w:t>PON</w:t>
      </w:r>
      <w:r w:rsidR="00B54031" w:rsidRPr="000012A3">
        <w:rPr>
          <w:rFonts w:ascii="Arial" w:hAnsi="Arial" w:cs="Arial"/>
          <w:color w:val="000000" w:themeColor="text1"/>
          <w:sz w:val="18"/>
          <w:szCs w:val="18"/>
        </w:rPr>
        <w:t xml:space="preserve"> является наличие </w:t>
      </w:r>
      <w:r w:rsidRPr="000012A3">
        <w:rPr>
          <w:rFonts w:ascii="Arial" w:hAnsi="Arial" w:cs="Arial"/>
          <w:color w:val="000000" w:themeColor="text1"/>
          <w:sz w:val="18"/>
          <w:szCs w:val="18"/>
        </w:rPr>
        <w:t>технологического Оборудования ONT для передачи данных по оптическому волокну, которое предоставляется Абоненту Оператором</w:t>
      </w:r>
      <w:r w:rsidR="00E54098"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p>
    <w:p w:rsidR="0072082E" w:rsidRPr="000012A3" w:rsidRDefault="0072082E"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случаях, предусмотренных Договором, Приложениями к нему и настоящим Порядком оказания услуг связи, Оператор вправ</w:t>
      </w:r>
      <w:r w:rsidR="00332D09" w:rsidRPr="000012A3">
        <w:rPr>
          <w:rFonts w:ascii="Arial" w:hAnsi="Arial" w:cs="Arial"/>
          <w:color w:val="000000" w:themeColor="text1"/>
          <w:sz w:val="18"/>
          <w:szCs w:val="18"/>
        </w:rPr>
        <w:t>е предоставить Абоненту во временное владение или пользование (аренду)</w:t>
      </w:r>
      <w:r w:rsidRPr="000012A3">
        <w:rPr>
          <w:rFonts w:ascii="Arial" w:hAnsi="Arial" w:cs="Arial"/>
          <w:color w:val="000000" w:themeColor="text1"/>
          <w:sz w:val="18"/>
          <w:szCs w:val="18"/>
        </w:rPr>
        <w:t xml:space="preserve"> Оборудование </w:t>
      </w:r>
      <w:r w:rsidRPr="000012A3">
        <w:rPr>
          <w:rFonts w:ascii="Arial" w:hAnsi="Arial" w:cs="Arial"/>
          <w:color w:val="000000" w:themeColor="text1"/>
          <w:sz w:val="18"/>
          <w:szCs w:val="18"/>
          <w:lang w:val="en-US"/>
        </w:rPr>
        <w:t>ONT</w:t>
      </w:r>
      <w:r w:rsidRPr="000012A3">
        <w:rPr>
          <w:rFonts w:ascii="Arial" w:hAnsi="Arial" w:cs="Arial"/>
          <w:color w:val="000000" w:themeColor="text1"/>
          <w:sz w:val="18"/>
          <w:szCs w:val="18"/>
        </w:rPr>
        <w:t xml:space="preserve">, необходимое для получения Абонентом </w:t>
      </w:r>
      <w:r w:rsidR="00E357D3" w:rsidRPr="000012A3">
        <w:rPr>
          <w:rFonts w:ascii="Arial" w:hAnsi="Arial" w:cs="Arial"/>
          <w:color w:val="000000" w:themeColor="text1"/>
          <w:sz w:val="18"/>
          <w:szCs w:val="18"/>
        </w:rPr>
        <w:t xml:space="preserve">услуги доступа к сети Интернет по технологии </w:t>
      </w:r>
      <w:r w:rsidR="00E357D3" w:rsidRPr="000012A3">
        <w:rPr>
          <w:rFonts w:ascii="Arial" w:hAnsi="Arial" w:cs="Arial"/>
          <w:color w:val="000000" w:themeColor="text1"/>
          <w:sz w:val="18"/>
          <w:szCs w:val="18"/>
          <w:lang w:val="en-US"/>
        </w:rPr>
        <w:t>PON</w:t>
      </w:r>
      <w:r w:rsidRPr="000012A3">
        <w:rPr>
          <w:rFonts w:ascii="Arial" w:hAnsi="Arial" w:cs="Arial"/>
          <w:color w:val="000000" w:themeColor="text1"/>
          <w:sz w:val="18"/>
          <w:szCs w:val="18"/>
        </w:rPr>
        <w:t xml:space="preserve"> (п.</w:t>
      </w:r>
      <w:r w:rsidR="009C188C" w:rsidRPr="000012A3">
        <w:rPr>
          <w:rFonts w:ascii="Arial" w:hAnsi="Arial" w:cs="Arial"/>
          <w:color w:val="000000" w:themeColor="text1"/>
          <w:sz w:val="18"/>
          <w:szCs w:val="18"/>
        </w:rPr>
        <w:t xml:space="preserve"> 9</w:t>
      </w:r>
      <w:r w:rsidR="004821C1"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Порядка оказания услуг связи). Передача и прием Оборудования </w:t>
      </w:r>
      <w:r w:rsidRPr="000012A3">
        <w:rPr>
          <w:rFonts w:ascii="Arial" w:hAnsi="Arial" w:cs="Arial"/>
          <w:color w:val="000000" w:themeColor="text1"/>
          <w:sz w:val="18"/>
          <w:szCs w:val="18"/>
          <w:lang w:val="en-US"/>
        </w:rPr>
        <w:t>ONT</w:t>
      </w:r>
      <w:r w:rsidRPr="000012A3">
        <w:rPr>
          <w:rFonts w:ascii="Arial" w:hAnsi="Arial" w:cs="Arial"/>
          <w:color w:val="000000" w:themeColor="text1"/>
          <w:sz w:val="18"/>
          <w:szCs w:val="18"/>
        </w:rPr>
        <w:t xml:space="preserve"> от Оператора к Абоненту и обратно осуществляется по </w:t>
      </w:r>
      <w:r w:rsidR="0020174C" w:rsidRPr="000012A3">
        <w:rPr>
          <w:rFonts w:ascii="Arial" w:hAnsi="Arial" w:cs="Arial"/>
          <w:color w:val="000000" w:themeColor="text1"/>
          <w:sz w:val="18"/>
          <w:szCs w:val="18"/>
        </w:rPr>
        <w:t>Заявлению-договору/Соглашению/Приложению к Заявлению-договору/Соглашению</w:t>
      </w:r>
      <w:r w:rsidR="00C05D20" w:rsidRPr="000012A3">
        <w:rPr>
          <w:rFonts w:ascii="Arial" w:hAnsi="Arial" w:cs="Arial"/>
          <w:color w:val="000000" w:themeColor="text1"/>
          <w:sz w:val="18"/>
          <w:szCs w:val="18"/>
        </w:rPr>
        <w:t>.</w:t>
      </w:r>
    </w:p>
    <w:p w:rsidR="00E23A3C" w:rsidRPr="000012A3" w:rsidRDefault="00BA68D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расторжения Договора Оборудование </w:t>
      </w:r>
      <w:r w:rsidRPr="000012A3">
        <w:rPr>
          <w:rFonts w:ascii="Arial" w:hAnsi="Arial" w:cs="Arial"/>
          <w:color w:val="000000" w:themeColor="text1"/>
          <w:sz w:val="18"/>
          <w:szCs w:val="18"/>
          <w:lang w:val="en-US"/>
        </w:rPr>
        <w:t>ONT</w:t>
      </w:r>
      <w:r w:rsidRPr="000012A3">
        <w:rPr>
          <w:rFonts w:ascii="Arial" w:hAnsi="Arial" w:cs="Arial"/>
          <w:color w:val="000000" w:themeColor="text1"/>
          <w:sz w:val="18"/>
          <w:szCs w:val="18"/>
        </w:rPr>
        <w:t xml:space="preserve"> </w:t>
      </w:r>
      <w:r w:rsidR="00F90320" w:rsidRPr="000012A3">
        <w:rPr>
          <w:rFonts w:ascii="Arial" w:hAnsi="Arial" w:cs="Arial"/>
          <w:color w:val="000000" w:themeColor="text1"/>
          <w:sz w:val="18"/>
          <w:szCs w:val="18"/>
        </w:rPr>
        <w:t xml:space="preserve">подлежит возврату, за исключением случаев, когда оборудование </w:t>
      </w:r>
      <w:r w:rsidR="00F90320" w:rsidRPr="000012A3">
        <w:rPr>
          <w:rFonts w:ascii="Arial" w:hAnsi="Arial" w:cs="Arial"/>
          <w:color w:val="000000" w:themeColor="text1"/>
          <w:sz w:val="18"/>
          <w:szCs w:val="18"/>
          <w:lang w:val="en-US"/>
        </w:rPr>
        <w:t>ONT</w:t>
      </w:r>
      <w:r w:rsidR="00F90320" w:rsidRPr="000012A3">
        <w:rPr>
          <w:rFonts w:ascii="Arial" w:hAnsi="Arial" w:cs="Arial"/>
          <w:color w:val="000000" w:themeColor="text1"/>
          <w:sz w:val="18"/>
          <w:szCs w:val="18"/>
        </w:rPr>
        <w:t xml:space="preserve"> находится в собственности у абонента</w:t>
      </w:r>
      <w:r w:rsidR="00857ECC" w:rsidRPr="000012A3">
        <w:rPr>
          <w:rStyle w:val="af9"/>
          <w:rFonts w:ascii="Arial" w:hAnsi="Arial" w:cs="Arial"/>
          <w:color w:val="000000" w:themeColor="text1"/>
          <w:sz w:val="18"/>
          <w:szCs w:val="18"/>
        </w:rPr>
        <w:footnoteReference w:id="1"/>
      </w:r>
      <w:r w:rsidR="00E23A3C" w:rsidRPr="000012A3">
        <w:rPr>
          <w:rFonts w:ascii="Arial" w:hAnsi="Arial" w:cs="Arial"/>
          <w:color w:val="000000" w:themeColor="text1"/>
          <w:sz w:val="18"/>
          <w:szCs w:val="18"/>
        </w:rPr>
        <w:t>.</w:t>
      </w:r>
    </w:p>
    <w:p w:rsidR="00E23A3C" w:rsidRPr="000012A3" w:rsidRDefault="00B7006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требуемой замены Оборудования </w:t>
      </w:r>
      <w:r w:rsidRPr="000012A3">
        <w:rPr>
          <w:rFonts w:ascii="Arial" w:hAnsi="Arial" w:cs="Arial"/>
          <w:color w:val="000000" w:themeColor="text1"/>
          <w:sz w:val="18"/>
          <w:szCs w:val="18"/>
          <w:lang w:val="en-US"/>
        </w:rPr>
        <w:t>ONT</w:t>
      </w:r>
      <w:r w:rsidR="00B54031" w:rsidRPr="000012A3">
        <w:rPr>
          <w:rFonts w:ascii="Arial" w:hAnsi="Arial" w:cs="Arial"/>
          <w:color w:val="000000" w:themeColor="text1"/>
          <w:sz w:val="18"/>
          <w:szCs w:val="18"/>
        </w:rPr>
        <w:t>, при его не</w:t>
      </w:r>
      <w:r w:rsidRPr="000012A3">
        <w:rPr>
          <w:rFonts w:ascii="Arial" w:hAnsi="Arial" w:cs="Arial"/>
          <w:color w:val="000000" w:themeColor="text1"/>
          <w:sz w:val="18"/>
          <w:szCs w:val="18"/>
        </w:rPr>
        <w:t xml:space="preserve">исправности по вине Абонента, </w:t>
      </w:r>
      <w:r w:rsidR="00E23A3C" w:rsidRPr="000012A3">
        <w:rPr>
          <w:rFonts w:ascii="Arial" w:hAnsi="Arial" w:cs="Arial"/>
          <w:color w:val="000000" w:themeColor="text1"/>
          <w:sz w:val="18"/>
          <w:szCs w:val="18"/>
        </w:rPr>
        <w:t xml:space="preserve">Абонент обязан оплатить Оператору сумму, равную стоимости Оборудования </w:t>
      </w:r>
      <w:r w:rsidR="00E23A3C" w:rsidRPr="000012A3">
        <w:rPr>
          <w:rFonts w:ascii="Arial" w:hAnsi="Arial" w:cs="Arial"/>
          <w:color w:val="000000" w:themeColor="text1"/>
          <w:sz w:val="18"/>
          <w:szCs w:val="18"/>
          <w:lang w:val="en-US"/>
        </w:rPr>
        <w:t>ONT</w:t>
      </w:r>
      <w:r w:rsidR="0020174C" w:rsidRPr="000012A3">
        <w:rPr>
          <w:rFonts w:ascii="Arial" w:hAnsi="Arial" w:cs="Arial"/>
          <w:color w:val="000000" w:themeColor="text1"/>
          <w:sz w:val="18"/>
          <w:szCs w:val="18"/>
        </w:rPr>
        <w:t>, указанной в Заявлении-договоре/Соглашении/Приложении к Заявлению-договору/Соглашению</w:t>
      </w:r>
      <w:r w:rsidR="00453FCF" w:rsidRPr="000012A3">
        <w:rPr>
          <w:rFonts w:ascii="Arial" w:hAnsi="Arial" w:cs="Arial"/>
          <w:color w:val="000000" w:themeColor="text1"/>
          <w:sz w:val="18"/>
          <w:szCs w:val="18"/>
        </w:rPr>
        <w:t>.</w:t>
      </w:r>
    </w:p>
    <w:p w:rsidR="00412F36" w:rsidRPr="000012A3" w:rsidRDefault="00412F36" w:rsidP="00412F36">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в случае невозврата или неисправности возвращаемого Оборудования оплатить Оператору сумму, равную стоимости </w:t>
      </w:r>
      <w:r w:rsidR="002E0291" w:rsidRPr="000012A3">
        <w:rPr>
          <w:rFonts w:ascii="Arial" w:hAnsi="Arial" w:cs="Arial"/>
          <w:color w:val="000000" w:themeColor="text1"/>
          <w:sz w:val="18"/>
          <w:szCs w:val="18"/>
        </w:rPr>
        <w:t xml:space="preserve">Оборудования </w:t>
      </w:r>
      <w:r w:rsidRPr="000012A3">
        <w:rPr>
          <w:rFonts w:ascii="Arial" w:hAnsi="Arial" w:cs="Arial"/>
          <w:color w:val="000000" w:themeColor="text1"/>
          <w:sz w:val="18"/>
          <w:szCs w:val="18"/>
          <w:lang w:val="en-US"/>
        </w:rPr>
        <w:t>ONT</w:t>
      </w:r>
      <w:r w:rsidRPr="000012A3">
        <w:rPr>
          <w:rFonts w:ascii="Arial" w:hAnsi="Arial" w:cs="Arial"/>
          <w:color w:val="000000" w:themeColor="text1"/>
          <w:sz w:val="18"/>
          <w:szCs w:val="18"/>
        </w:rPr>
        <w:t>, указанной в Заявлении-договоре/Соглашении/Приложении к Заявлению-договору/Соглашению</w:t>
      </w:r>
      <w:r w:rsidR="00C05D20" w:rsidRPr="000012A3">
        <w:rPr>
          <w:rFonts w:ascii="Arial" w:hAnsi="Arial" w:cs="Arial"/>
          <w:color w:val="000000" w:themeColor="text1"/>
          <w:sz w:val="18"/>
          <w:szCs w:val="18"/>
        </w:rPr>
        <w:t>.</w:t>
      </w:r>
    </w:p>
    <w:p w:rsidR="00C07FD8" w:rsidRPr="000012A3" w:rsidRDefault="00202DE4"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Услуги</w:t>
      </w:r>
      <w:r w:rsidR="00B54031"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доступа к сети Интернет</w:t>
      </w:r>
      <w:r w:rsidR="00E357D3" w:rsidRPr="000012A3">
        <w:rPr>
          <w:rFonts w:ascii="Arial" w:hAnsi="Arial" w:cs="Arial"/>
          <w:color w:val="000000" w:themeColor="text1"/>
          <w:sz w:val="18"/>
          <w:szCs w:val="18"/>
        </w:rPr>
        <w:t xml:space="preserve"> по технологии </w:t>
      </w:r>
      <w:r w:rsidR="00E357D3" w:rsidRPr="000012A3">
        <w:rPr>
          <w:rFonts w:ascii="Arial" w:hAnsi="Arial" w:cs="Arial"/>
          <w:color w:val="000000" w:themeColor="text1"/>
          <w:sz w:val="18"/>
          <w:szCs w:val="18"/>
          <w:lang w:val="en-US"/>
        </w:rPr>
        <w:t>PON</w:t>
      </w:r>
      <w:r w:rsidR="00C07FD8" w:rsidRPr="000012A3">
        <w:rPr>
          <w:rFonts w:ascii="Arial" w:hAnsi="Arial" w:cs="Arial"/>
          <w:color w:val="000000" w:themeColor="text1"/>
          <w:sz w:val="18"/>
          <w:szCs w:val="18"/>
        </w:rPr>
        <w:t xml:space="preserve"> оказываются Абоненту при наличии:</w:t>
      </w:r>
    </w:p>
    <w:p w:rsidR="00C07FD8" w:rsidRPr="000012A3" w:rsidRDefault="000A4247"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 xml:space="preserve">технической возможности, определяемой с учётом выбранного Абонентом </w:t>
      </w:r>
      <w:r w:rsidR="00B7738E" w:rsidRPr="000012A3">
        <w:rPr>
          <w:rFonts w:ascii="Arial" w:hAnsi="Arial" w:cs="Arial"/>
          <w:color w:val="000000" w:themeColor="text1"/>
          <w:sz w:val="18"/>
          <w:szCs w:val="18"/>
        </w:rPr>
        <w:t xml:space="preserve">Тарифного </w:t>
      </w:r>
      <w:r w:rsidR="00C07FD8" w:rsidRPr="000012A3">
        <w:rPr>
          <w:rFonts w:ascii="Arial" w:hAnsi="Arial" w:cs="Arial"/>
          <w:color w:val="000000" w:themeColor="text1"/>
          <w:sz w:val="18"/>
          <w:szCs w:val="18"/>
        </w:rPr>
        <w:t>плана;</w:t>
      </w:r>
    </w:p>
    <w:p w:rsidR="00C07FD8" w:rsidRPr="000012A3" w:rsidRDefault="000A4247"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Оборудования ONT.</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Подключение услуги доступа к сети Интернет</w:t>
      </w:r>
      <w:r w:rsidR="00E357D3" w:rsidRPr="000012A3">
        <w:rPr>
          <w:rFonts w:ascii="Arial" w:hAnsi="Arial" w:cs="Arial"/>
          <w:color w:val="000000" w:themeColor="text1"/>
          <w:sz w:val="18"/>
          <w:szCs w:val="18"/>
        </w:rPr>
        <w:t xml:space="preserve"> по технологии </w:t>
      </w:r>
      <w:r w:rsidR="00E357D3" w:rsidRPr="000012A3">
        <w:rPr>
          <w:rFonts w:ascii="Arial" w:hAnsi="Arial" w:cs="Arial"/>
          <w:color w:val="000000" w:themeColor="text1"/>
          <w:sz w:val="18"/>
          <w:szCs w:val="18"/>
          <w:lang w:val="en-US"/>
        </w:rPr>
        <w:t>PON</w:t>
      </w:r>
      <w:r w:rsidRPr="000012A3">
        <w:rPr>
          <w:rFonts w:ascii="Arial" w:hAnsi="Arial" w:cs="Arial"/>
          <w:color w:val="000000" w:themeColor="text1"/>
          <w:sz w:val="18"/>
          <w:szCs w:val="18"/>
        </w:rPr>
        <w:t xml:space="preserve"> обеспечивается с применением организуемых Оператором цифровых каналов связи. Цифровые каналы связи организуются Оператором по технологии PON с использованием волоконно-оптической линии связи (далее ВОЛС). Максимальная скорость обмена данными в сети Интернет ограничена параметрами выбранного Абонентом </w:t>
      </w:r>
      <w:r w:rsidR="00B7738E" w:rsidRPr="000012A3">
        <w:rPr>
          <w:rFonts w:ascii="Arial" w:hAnsi="Arial" w:cs="Arial"/>
          <w:color w:val="000000" w:themeColor="text1"/>
          <w:sz w:val="18"/>
          <w:szCs w:val="18"/>
        </w:rPr>
        <w:t xml:space="preserve">Тарифного </w:t>
      </w:r>
      <w:r w:rsidRPr="000012A3">
        <w:rPr>
          <w:rFonts w:ascii="Arial" w:hAnsi="Arial" w:cs="Arial"/>
          <w:color w:val="000000" w:themeColor="text1"/>
          <w:sz w:val="18"/>
          <w:szCs w:val="18"/>
        </w:rPr>
        <w:t xml:space="preserve">плана. Фактическая скорость обмена </w:t>
      </w:r>
      <w:r w:rsidRPr="000012A3">
        <w:rPr>
          <w:rFonts w:ascii="Arial" w:hAnsi="Arial" w:cs="Arial"/>
          <w:color w:val="000000" w:themeColor="text1"/>
          <w:sz w:val="18"/>
          <w:szCs w:val="18"/>
        </w:rPr>
        <w:lastRenderedPageBreak/>
        <w:t xml:space="preserve">данными зависит от используемого протокола обмена данными, от состояния элементов сети передачи данных (сетей передачи данных прочих операторов, серверов, сетевого оборудования, с которыми абонентский терминал осуществляет обмен данными), от наличия иных услуг, оказываемых с использованием данного цифрового </w:t>
      </w:r>
      <w:r w:rsidR="00B70B38" w:rsidRPr="000012A3">
        <w:rPr>
          <w:rFonts w:ascii="Arial" w:hAnsi="Arial" w:cs="Arial"/>
          <w:color w:val="000000" w:themeColor="text1"/>
          <w:sz w:val="18"/>
          <w:szCs w:val="18"/>
        </w:rPr>
        <w:t xml:space="preserve">канала </w:t>
      </w:r>
      <w:r w:rsidRPr="000012A3">
        <w:rPr>
          <w:rFonts w:ascii="Arial" w:hAnsi="Arial" w:cs="Arial"/>
          <w:color w:val="000000" w:themeColor="text1"/>
          <w:sz w:val="18"/>
          <w:szCs w:val="18"/>
        </w:rPr>
        <w:t xml:space="preserve">связи. В </w:t>
      </w:r>
      <w:r w:rsidR="003E4F76" w:rsidRPr="000012A3">
        <w:rPr>
          <w:rFonts w:ascii="Arial" w:hAnsi="Arial" w:cs="Arial"/>
          <w:color w:val="000000" w:themeColor="text1"/>
          <w:sz w:val="18"/>
          <w:szCs w:val="18"/>
        </w:rPr>
        <w:t>связи,</w:t>
      </w:r>
      <w:r w:rsidR="00E80230"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с чем Оператор не гарантирует неизменность скорости обмена данными на организуемом канале в течение всего периода оказания </w:t>
      </w:r>
      <w:r w:rsidR="00E357D3" w:rsidRPr="000012A3">
        <w:rPr>
          <w:rFonts w:ascii="Arial" w:hAnsi="Arial" w:cs="Arial"/>
          <w:color w:val="000000" w:themeColor="text1"/>
          <w:sz w:val="18"/>
          <w:szCs w:val="18"/>
        </w:rPr>
        <w:t xml:space="preserve">услуги доступа к сети Интернет по технологии </w:t>
      </w:r>
      <w:r w:rsidR="00E357D3" w:rsidRPr="000012A3">
        <w:rPr>
          <w:rFonts w:ascii="Arial" w:hAnsi="Arial" w:cs="Arial"/>
          <w:color w:val="000000" w:themeColor="text1"/>
          <w:sz w:val="18"/>
          <w:szCs w:val="18"/>
          <w:lang w:val="en-US"/>
        </w:rPr>
        <w:t>PON</w:t>
      </w:r>
      <w:r w:rsidR="00FB3842"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Абоненту.</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Для получения </w:t>
      </w:r>
      <w:r w:rsidR="00E357D3" w:rsidRPr="000012A3">
        <w:rPr>
          <w:rFonts w:ascii="Arial" w:hAnsi="Arial" w:cs="Arial"/>
          <w:color w:val="000000" w:themeColor="text1"/>
          <w:sz w:val="18"/>
          <w:szCs w:val="18"/>
        </w:rPr>
        <w:t xml:space="preserve">услуги доступа к сети Интернет по технологии </w:t>
      </w:r>
      <w:r w:rsidR="00E357D3" w:rsidRPr="000012A3">
        <w:rPr>
          <w:rFonts w:ascii="Arial" w:hAnsi="Arial" w:cs="Arial"/>
          <w:color w:val="000000" w:themeColor="text1"/>
          <w:sz w:val="18"/>
          <w:szCs w:val="18"/>
          <w:lang w:val="en-US"/>
        </w:rPr>
        <w:t>PON</w:t>
      </w:r>
      <w:r w:rsidRPr="000012A3">
        <w:rPr>
          <w:rFonts w:ascii="Arial" w:hAnsi="Arial" w:cs="Arial"/>
          <w:color w:val="000000" w:themeColor="text1"/>
          <w:sz w:val="18"/>
          <w:szCs w:val="18"/>
        </w:rPr>
        <w:t xml:space="preserve"> </w:t>
      </w:r>
      <w:r w:rsidR="0083047F" w:rsidRPr="000012A3">
        <w:rPr>
          <w:rFonts w:ascii="Arial" w:hAnsi="Arial" w:cs="Arial"/>
          <w:color w:val="000000" w:themeColor="text1"/>
          <w:sz w:val="18"/>
          <w:szCs w:val="18"/>
        </w:rPr>
        <w:t>Абоненту выделяется один динамический IP-адрес сети Интернет или в сети Провайдера в зависимости от технической возможности</w:t>
      </w:r>
      <w:r w:rsidRPr="000012A3">
        <w:rPr>
          <w:rFonts w:ascii="Arial" w:hAnsi="Arial" w:cs="Arial"/>
          <w:color w:val="000000" w:themeColor="text1"/>
          <w:sz w:val="18"/>
          <w:szCs w:val="18"/>
        </w:rPr>
        <w:t>.</w:t>
      </w:r>
    </w:p>
    <w:p w:rsidR="002D64CC" w:rsidRPr="000012A3" w:rsidRDefault="0020174C"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Датой начала оказания Услуги является наиболее ранняя из дат -  дата первой Авторизации Абонента или дата подписания Абонентом Заявления-договора/Соглашения/Приложения к Заявлению-договору/Соглашению или истечении десятидневного срока с момента подписания Заявления-договора/Соглашения/Приложения к Заявлению-договору/Соглашению</w:t>
      </w:r>
      <w:r w:rsidR="00C05D20" w:rsidRPr="000012A3">
        <w:rPr>
          <w:rFonts w:ascii="Arial" w:hAnsi="Arial" w:cs="Arial"/>
          <w:color w:val="000000" w:themeColor="text1"/>
          <w:sz w:val="18"/>
          <w:szCs w:val="18"/>
        </w:rPr>
        <w:t>.</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Смена </w:t>
      </w:r>
      <w:r w:rsidR="00B7738E" w:rsidRPr="000012A3">
        <w:rPr>
          <w:rFonts w:ascii="Arial" w:hAnsi="Arial" w:cs="Arial"/>
          <w:color w:val="000000" w:themeColor="text1"/>
          <w:sz w:val="18"/>
          <w:szCs w:val="18"/>
        </w:rPr>
        <w:t xml:space="preserve">Тарифного </w:t>
      </w:r>
      <w:r w:rsidRPr="000012A3">
        <w:rPr>
          <w:rFonts w:ascii="Arial" w:hAnsi="Arial" w:cs="Arial"/>
          <w:color w:val="000000" w:themeColor="text1"/>
          <w:sz w:val="18"/>
          <w:szCs w:val="18"/>
        </w:rPr>
        <w:t xml:space="preserve">плана по </w:t>
      </w:r>
      <w:r w:rsidR="00E357D3" w:rsidRPr="000012A3">
        <w:rPr>
          <w:rFonts w:ascii="Arial" w:hAnsi="Arial" w:cs="Arial"/>
          <w:color w:val="000000" w:themeColor="text1"/>
          <w:sz w:val="18"/>
          <w:szCs w:val="18"/>
        </w:rPr>
        <w:t xml:space="preserve">услуге доступа к сети Интернет по технологии </w:t>
      </w:r>
      <w:r w:rsidR="00E357D3" w:rsidRPr="000012A3">
        <w:rPr>
          <w:rFonts w:ascii="Arial" w:hAnsi="Arial" w:cs="Arial"/>
          <w:color w:val="000000" w:themeColor="text1"/>
          <w:sz w:val="18"/>
          <w:szCs w:val="18"/>
          <w:lang w:val="en-US"/>
        </w:rPr>
        <w:t>PON</w:t>
      </w:r>
      <w:r w:rsidR="00FB3842"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производится без взимания платы по письменному заявлению Абонента либо интерактивно через </w:t>
      </w:r>
      <w:r w:rsidR="00DA1AF4" w:rsidRPr="000012A3">
        <w:rPr>
          <w:rFonts w:ascii="Arial" w:hAnsi="Arial" w:cs="Arial"/>
          <w:color w:val="000000" w:themeColor="text1"/>
          <w:sz w:val="18"/>
          <w:szCs w:val="18"/>
        </w:rPr>
        <w:t>Личный кабинет</w:t>
      </w:r>
      <w:r w:rsidRPr="000012A3">
        <w:rPr>
          <w:rFonts w:ascii="Arial" w:hAnsi="Arial" w:cs="Arial"/>
          <w:color w:val="000000" w:themeColor="text1"/>
          <w:sz w:val="18"/>
          <w:szCs w:val="18"/>
        </w:rPr>
        <w:t xml:space="preserve"> или по телефону </w:t>
      </w:r>
      <w:r w:rsidR="00B54031" w:rsidRPr="000012A3">
        <w:rPr>
          <w:rFonts w:ascii="Arial" w:hAnsi="Arial" w:cs="Arial"/>
          <w:color w:val="000000" w:themeColor="text1"/>
          <w:sz w:val="18"/>
          <w:szCs w:val="18"/>
        </w:rPr>
        <w:t xml:space="preserve">со дня, </w:t>
      </w:r>
      <w:r w:rsidR="005743D5" w:rsidRPr="000012A3">
        <w:rPr>
          <w:rFonts w:ascii="Arial" w:hAnsi="Arial" w:cs="Arial"/>
          <w:color w:val="000000" w:themeColor="text1"/>
          <w:sz w:val="18"/>
          <w:szCs w:val="18"/>
        </w:rPr>
        <w:t xml:space="preserve">следующего </w:t>
      </w:r>
      <w:r w:rsidR="00F740E4" w:rsidRPr="000012A3">
        <w:rPr>
          <w:rFonts w:ascii="Arial" w:hAnsi="Arial" w:cs="Arial"/>
          <w:color w:val="000000" w:themeColor="text1"/>
          <w:sz w:val="18"/>
          <w:szCs w:val="18"/>
        </w:rPr>
        <w:t>за днем подачи заявления</w:t>
      </w:r>
      <w:r w:rsidR="00755420" w:rsidRPr="000012A3">
        <w:rPr>
          <w:rFonts w:ascii="Arial" w:hAnsi="Arial" w:cs="Arial"/>
          <w:color w:val="000000" w:themeColor="text1"/>
          <w:sz w:val="18"/>
          <w:szCs w:val="18"/>
        </w:rPr>
        <w:t xml:space="preserve">. </w:t>
      </w:r>
    </w:p>
    <w:p w:rsidR="00C07FD8" w:rsidRPr="000012A3" w:rsidRDefault="006A2A9B" w:rsidP="00A23859">
      <w:pPr>
        <w:pStyle w:val="21"/>
        <w:keepNext/>
        <w:numPr>
          <w:ilvl w:val="1"/>
          <w:numId w:val="1"/>
        </w:numPr>
        <w:spacing w:after="0" w:line="240" w:lineRule="auto"/>
        <w:jc w:val="both"/>
        <w:rPr>
          <w:rFonts w:ascii="Arial" w:hAnsi="Arial" w:cs="Arial"/>
          <w:color w:val="000000" w:themeColor="text1"/>
          <w:sz w:val="18"/>
          <w:szCs w:val="18"/>
        </w:rPr>
      </w:pPr>
      <w:r w:rsidRPr="000012A3">
        <w:rPr>
          <w:rFonts w:ascii="Arial" w:hAnsi="Arial" w:cs="Arial"/>
          <w:bCs/>
          <w:color w:val="000000" w:themeColor="text1"/>
          <w:sz w:val="18"/>
          <w:szCs w:val="18"/>
        </w:rPr>
        <w:t xml:space="preserve">В случае инициирования Абонентом изменений условий оказания услуг, входящих в Пакет услуг, с даты вступления указанных изменений Оператор оказывает Абоненту услуги в соответствии с </w:t>
      </w:r>
      <w:r w:rsidR="00B7738E" w:rsidRPr="000012A3">
        <w:rPr>
          <w:rFonts w:ascii="Arial" w:hAnsi="Arial" w:cs="Arial"/>
          <w:bCs/>
          <w:color w:val="000000" w:themeColor="text1"/>
          <w:sz w:val="18"/>
          <w:szCs w:val="18"/>
        </w:rPr>
        <w:t>Тарифами</w:t>
      </w:r>
      <w:r w:rsidRPr="000012A3">
        <w:rPr>
          <w:rFonts w:ascii="Arial" w:hAnsi="Arial" w:cs="Arial"/>
          <w:bCs/>
          <w:color w:val="000000" w:themeColor="text1"/>
          <w:sz w:val="18"/>
          <w:szCs w:val="18"/>
        </w:rPr>
        <w:t xml:space="preserve">, установленными для каждой такой услуги и в соответствии с условиями оказания каждой такой услуги или </w:t>
      </w:r>
      <w:r w:rsidR="00E357D3" w:rsidRPr="000012A3">
        <w:rPr>
          <w:rFonts w:ascii="Arial" w:hAnsi="Arial" w:cs="Arial"/>
          <w:bCs/>
          <w:color w:val="000000" w:themeColor="text1"/>
          <w:sz w:val="18"/>
          <w:szCs w:val="18"/>
        </w:rPr>
        <w:t>П</w:t>
      </w:r>
      <w:r w:rsidRPr="000012A3">
        <w:rPr>
          <w:rFonts w:ascii="Arial" w:hAnsi="Arial" w:cs="Arial"/>
          <w:bCs/>
          <w:color w:val="000000" w:themeColor="text1"/>
          <w:sz w:val="18"/>
          <w:szCs w:val="18"/>
        </w:rPr>
        <w:t xml:space="preserve">акета услуг. </w:t>
      </w:r>
    </w:p>
    <w:p w:rsidR="000A09E3" w:rsidRPr="000012A3" w:rsidRDefault="000A09E3" w:rsidP="00A23859">
      <w:pPr>
        <w:numPr>
          <w:ilvl w:val="1"/>
          <w:numId w:val="1"/>
        </w:numPr>
        <w:jc w:val="both"/>
        <w:rPr>
          <w:rFonts w:ascii="Arial" w:hAnsi="Arial" w:cs="Arial"/>
          <w:b/>
          <w:color w:val="000000" w:themeColor="text1"/>
          <w:sz w:val="18"/>
          <w:szCs w:val="18"/>
        </w:rPr>
      </w:pPr>
      <w:r w:rsidRPr="000012A3">
        <w:rPr>
          <w:rFonts w:ascii="Arial" w:hAnsi="Arial" w:cs="Arial"/>
          <w:color w:val="000000" w:themeColor="text1"/>
          <w:sz w:val="18"/>
          <w:szCs w:val="18"/>
        </w:rPr>
        <w:t xml:space="preserve">Используемые интерфейсы и протоколы передачи данных </w:t>
      </w:r>
      <w:r w:rsidRPr="000012A3">
        <w:rPr>
          <w:rFonts w:ascii="Arial" w:hAnsi="Arial" w:cs="Arial"/>
          <w:b/>
          <w:color w:val="000000" w:themeColor="text1"/>
          <w:sz w:val="18"/>
          <w:szCs w:val="18"/>
        </w:rPr>
        <w:t xml:space="preserve">по технологии </w:t>
      </w:r>
      <w:r w:rsidRPr="000012A3">
        <w:rPr>
          <w:rFonts w:ascii="Arial" w:hAnsi="Arial" w:cs="Arial"/>
          <w:b/>
          <w:color w:val="000000" w:themeColor="text1"/>
          <w:sz w:val="18"/>
          <w:szCs w:val="18"/>
          <w:lang w:val="en-US"/>
        </w:rPr>
        <w:t>PON</w:t>
      </w:r>
      <w:r w:rsidRPr="000012A3">
        <w:rPr>
          <w:rFonts w:ascii="Arial" w:hAnsi="Arial" w:cs="Arial"/>
          <w:b/>
          <w:color w:val="000000" w:themeColor="text1"/>
          <w:sz w:val="18"/>
          <w:szCs w:val="18"/>
        </w:rPr>
        <w:t>:</w:t>
      </w:r>
    </w:p>
    <w:p w:rsidR="000A09E3" w:rsidRPr="000012A3" w:rsidRDefault="000A09E3" w:rsidP="00A23859">
      <w:pPr>
        <w:numPr>
          <w:ilvl w:val="2"/>
          <w:numId w:val="1"/>
        </w:numPr>
        <w:ind w:hanging="438"/>
        <w:jc w:val="both"/>
        <w:rPr>
          <w:rFonts w:ascii="Arial" w:hAnsi="Arial" w:cs="Arial"/>
          <w:color w:val="000000" w:themeColor="text1"/>
          <w:sz w:val="18"/>
          <w:szCs w:val="18"/>
        </w:rPr>
      </w:pPr>
      <w:r w:rsidRPr="000012A3">
        <w:rPr>
          <w:rFonts w:ascii="Arial" w:hAnsi="Arial" w:cs="Arial"/>
          <w:color w:val="000000" w:themeColor="text1"/>
          <w:sz w:val="18"/>
          <w:szCs w:val="18"/>
        </w:rPr>
        <w:t>Интерфейс со стороны Оператора:</w:t>
      </w:r>
    </w:p>
    <w:p w:rsidR="000A09E3" w:rsidRPr="000012A3" w:rsidRDefault="000A09E3" w:rsidP="00A23859">
      <w:pPr>
        <w:autoSpaceDE w:val="0"/>
        <w:autoSpaceDN w:val="0"/>
        <w:ind w:left="360" w:firstLine="207"/>
        <w:jc w:val="both"/>
        <w:rPr>
          <w:rFonts w:ascii="Arial" w:hAnsi="Arial" w:cs="Arial"/>
          <w:color w:val="000000" w:themeColor="text1"/>
          <w:sz w:val="18"/>
          <w:szCs w:val="18"/>
        </w:rPr>
      </w:pPr>
      <w:r w:rsidRPr="000012A3">
        <w:rPr>
          <w:rFonts w:ascii="Arial" w:hAnsi="Arial" w:cs="Arial"/>
          <w:color w:val="000000" w:themeColor="text1"/>
          <w:sz w:val="18"/>
          <w:szCs w:val="18"/>
        </w:rPr>
        <w:t>-</w:t>
      </w:r>
      <w:r w:rsidR="000A4247" w:rsidRPr="000012A3">
        <w:rPr>
          <w:rFonts w:ascii="Arial" w:hAnsi="Arial" w:cs="Arial"/>
          <w:color w:val="000000" w:themeColor="text1"/>
          <w:sz w:val="18"/>
          <w:szCs w:val="18"/>
        </w:rPr>
        <w:t xml:space="preserve"> </w:t>
      </w:r>
      <w:r w:rsidRPr="000012A3">
        <w:rPr>
          <w:rFonts w:ascii="Arial" w:hAnsi="Arial" w:cs="Arial"/>
          <w:b/>
          <w:color w:val="000000" w:themeColor="text1"/>
          <w:sz w:val="18"/>
          <w:szCs w:val="18"/>
        </w:rPr>
        <w:t>по всем тарифам GPON (ITU-T G.984)</w:t>
      </w:r>
      <w:r w:rsidR="00C01F68" w:rsidRPr="000012A3">
        <w:rPr>
          <w:rFonts w:ascii="Arial" w:hAnsi="Arial" w:cs="Arial"/>
          <w:b/>
          <w:color w:val="000000" w:themeColor="text1"/>
          <w:sz w:val="18"/>
          <w:szCs w:val="18"/>
        </w:rPr>
        <w:t>.</w:t>
      </w:r>
      <w:r w:rsidRPr="000012A3">
        <w:rPr>
          <w:rFonts w:ascii="Arial" w:hAnsi="Arial" w:cs="Arial"/>
          <w:color w:val="000000" w:themeColor="text1"/>
          <w:sz w:val="18"/>
          <w:szCs w:val="18"/>
        </w:rPr>
        <w:t xml:space="preserve"> </w:t>
      </w:r>
    </w:p>
    <w:p w:rsidR="00E43270" w:rsidRPr="000012A3" w:rsidRDefault="00E43270" w:rsidP="00A23859">
      <w:pPr>
        <w:ind w:left="1005" w:hanging="438"/>
        <w:jc w:val="both"/>
        <w:rPr>
          <w:rFonts w:ascii="Arial" w:hAnsi="Arial" w:cs="Arial"/>
          <w:color w:val="000000" w:themeColor="text1"/>
          <w:sz w:val="18"/>
          <w:szCs w:val="18"/>
        </w:rPr>
      </w:pPr>
      <w:r w:rsidRPr="000012A3">
        <w:rPr>
          <w:rFonts w:ascii="Arial" w:hAnsi="Arial" w:cs="Arial"/>
          <w:color w:val="000000" w:themeColor="text1"/>
          <w:sz w:val="18"/>
          <w:szCs w:val="18"/>
        </w:rPr>
        <w:t xml:space="preserve">4.11.2. Интерфейс для подключения оборудования на стороне </w:t>
      </w:r>
      <w:r w:rsidR="00F00F16" w:rsidRPr="000012A3">
        <w:rPr>
          <w:rFonts w:ascii="Arial" w:hAnsi="Arial" w:cs="Arial"/>
          <w:color w:val="000000" w:themeColor="text1"/>
          <w:sz w:val="18"/>
          <w:szCs w:val="18"/>
        </w:rPr>
        <w:t>Абонента</w:t>
      </w:r>
      <w:r w:rsidRPr="000012A3">
        <w:rPr>
          <w:rFonts w:ascii="Arial" w:hAnsi="Arial" w:cs="Arial"/>
          <w:color w:val="000000" w:themeColor="text1"/>
          <w:sz w:val="18"/>
          <w:szCs w:val="18"/>
        </w:rPr>
        <w:t>:</w:t>
      </w:r>
    </w:p>
    <w:p w:rsidR="00E43270" w:rsidRPr="000012A3" w:rsidRDefault="000A4247" w:rsidP="00A23859">
      <w:pPr>
        <w:ind w:left="567"/>
        <w:jc w:val="both"/>
        <w:rPr>
          <w:rFonts w:ascii="Arial" w:hAnsi="Arial" w:cs="Arial"/>
          <w:color w:val="000000" w:themeColor="text1"/>
          <w:sz w:val="18"/>
          <w:szCs w:val="18"/>
        </w:rPr>
      </w:pPr>
      <w:r w:rsidRPr="000012A3">
        <w:rPr>
          <w:rFonts w:ascii="Arial" w:hAnsi="Arial" w:cs="Arial"/>
          <w:color w:val="000000" w:themeColor="text1"/>
          <w:sz w:val="18"/>
          <w:szCs w:val="18"/>
        </w:rPr>
        <w:t>- 1</w:t>
      </w:r>
      <w:r w:rsidR="00E43270" w:rsidRPr="000012A3">
        <w:rPr>
          <w:rFonts w:ascii="Arial" w:hAnsi="Arial" w:cs="Arial"/>
          <w:color w:val="000000" w:themeColor="text1"/>
          <w:sz w:val="18"/>
          <w:szCs w:val="18"/>
        </w:rPr>
        <w:t>0/100/1000</w:t>
      </w:r>
      <w:r w:rsidR="00E43270" w:rsidRPr="000012A3">
        <w:rPr>
          <w:rFonts w:ascii="Arial" w:hAnsi="Arial" w:cs="Arial"/>
          <w:color w:val="000000" w:themeColor="text1"/>
          <w:sz w:val="18"/>
          <w:szCs w:val="18"/>
          <w:lang w:val="en-US"/>
        </w:rPr>
        <w:t>Base</w:t>
      </w:r>
      <w:r w:rsidR="00E43270" w:rsidRPr="000012A3">
        <w:rPr>
          <w:rFonts w:ascii="Arial" w:hAnsi="Arial" w:cs="Arial"/>
          <w:color w:val="000000" w:themeColor="text1"/>
          <w:sz w:val="18"/>
          <w:szCs w:val="18"/>
        </w:rPr>
        <w:t>-</w:t>
      </w:r>
      <w:r w:rsidR="00E43270" w:rsidRPr="000012A3">
        <w:rPr>
          <w:rFonts w:ascii="Arial" w:hAnsi="Arial" w:cs="Arial"/>
          <w:color w:val="000000" w:themeColor="text1"/>
          <w:sz w:val="18"/>
          <w:szCs w:val="18"/>
          <w:lang w:val="en-US"/>
        </w:rPr>
        <w:t>T</w:t>
      </w:r>
      <w:r w:rsidR="00E43270" w:rsidRPr="000012A3">
        <w:rPr>
          <w:rFonts w:ascii="Arial" w:hAnsi="Arial" w:cs="Arial"/>
          <w:color w:val="000000" w:themeColor="text1"/>
          <w:sz w:val="18"/>
          <w:szCs w:val="18"/>
        </w:rPr>
        <w:t xml:space="preserve">, </w:t>
      </w:r>
      <w:r w:rsidR="00E43270" w:rsidRPr="000012A3">
        <w:rPr>
          <w:rFonts w:ascii="Arial" w:hAnsi="Arial" w:cs="Arial"/>
          <w:color w:val="000000" w:themeColor="text1"/>
          <w:sz w:val="18"/>
          <w:szCs w:val="18"/>
          <w:lang w:val="en-US"/>
        </w:rPr>
        <w:t>Wi</w:t>
      </w:r>
      <w:r w:rsidR="00E43270" w:rsidRPr="000012A3">
        <w:rPr>
          <w:rFonts w:ascii="Arial" w:hAnsi="Arial" w:cs="Arial"/>
          <w:color w:val="000000" w:themeColor="text1"/>
          <w:sz w:val="18"/>
          <w:szCs w:val="18"/>
        </w:rPr>
        <w:t>-</w:t>
      </w:r>
      <w:r w:rsidR="00E43270" w:rsidRPr="000012A3">
        <w:rPr>
          <w:rFonts w:ascii="Arial" w:hAnsi="Arial" w:cs="Arial"/>
          <w:color w:val="000000" w:themeColor="text1"/>
          <w:sz w:val="18"/>
          <w:szCs w:val="18"/>
          <w:lang w:val="en-US"/>
        </w:rPr>
        <w:t>Fi</w:t>
      </w:r>
      <w:r w:rsidR="00E43270" w:rsidRPr="000012A3">
        <w:rPr>
          <w:rFonts w:ascii="Arial" w:hAnsi="Arial" w:cs="Arial"/>
          <w:color w:val="000000" w:themeColor="text1"/>
          <w:sz w:val="18"/>
          <w:szCs w:val="18"/>
        </w:rPr>
        <w:t>. Указанная в тарифном плане скорость доступа к сети Интернет обеспечивается подключением к интерфейсу 10/100/1000</w:t>
      </w:r>
      <w:r w:rsidR="00E43270" w:rsidRPr="000012A3">
        <w:rPr>
          <w:rFonts w:ascii="Arial" w:hAnsi="Arial" w:cs="Arial"/>
          <w:color w:val="000000" w:themeColor="text1"/>
          <w:sz w:val="18"/>
          <w:szCs w:val="18"/>
          <w:lang w:val="en-US"/>
        </w:rPr>
        <w:t>Base</w:t>
      </w:r>
      <w:r w:rsidR="00E43270" w:rsidRPr="000012A3">
        <w:rPr>
          <w:rFonts w:ascii="Arial" w:hAnsi="Arial" w:cs="Arial"/>
          <w:color w:val="000000" w:themeColor="text1"/>
          <w:sz w:val="18"/>
          <w:szCs w:val="18"/>
        </w:rPr>
        <w:t>-</w:t>
      </w:r>
      <w:r w:rsidR="00E43270" w:rsidRPr="000012A3">
        <w:rPr>
          <w:rFonts w:ascii="Arial" w:hAnsi="Arial" w:cs="Arial"/>
          <w:color w:val="000000" w:themeColor="text1"/>
          <w:sz w:val="18"/>
          <w:szCs w:val="18"/>
          <w:lang w:val="en-US"/>
        </w:rPr>
        <w:t>T</w:t>
      </w:r>
      <w:r w:rsidR="00816A3C" w:rsidRPr="000012A3">
        <w:rPr>
          <w:rFonts w:ascii="Arial" w:hAnsi="Arial" w:cs="Arial"/>
          <w:color w:val="000000" w:themeColor="text1"/>
          <w:sz w:val="18"/>
          <w:szCs w:val="18"/>
        </w:rPr>
        <w:t>.</w:t>
      </w:r>
    </w:p>
    <w:p w:rsidR="000A09E3" w:rsidRPr="000012A3" w:rsidRDefault="00DB6855" w:rsidP="00A23859">
      <w:pPr>
        <w:ind w:left="1005" w:hanging="438"/>
        <w:jc w:val="both"/>
        <w:rPr>
          <w:rFonts w:ascii="Arial" w:hAnsi="Arial" w:cs="Arial"/>
          <w:color w:val="000000" w:themeColor="text1"/>
          <w:sz w:val="18"/>
          <w:szCs w:val="18"/>
        </w:rPr>
      </w:pPr>
      <w:r w:rsidRPr="000012A3">
        <w:rPr>
          <w:rFonts w:ascii="Arial" w:hAnsi="Arial" w:cs="Arial"/>
          <w:color w:val="000000" w:themeColor="text1"/>
          <w:sz w:val="18"/>
          <w:szCs w:val="18"/>
        </w:rPr>
        <w:t>4</w:t>
      </w:r>
      <w:r w:rsidR="000A09E3" w:rsidRPr="000012A3">
        <w:rPr>
          <w:rFonts w:ascii="Arial" w:hAnsi="Arial" w:cs="Arial"/>
          <w:color w:val="000000" w:themeColor="text1"/>
          <w:sz w:val="18"/>
          <w:szCs w:val="18"/>
        </w:rPr>
        <w:t>.</w:t>
      </w:r>
      <w:r w:rsidR="00CF4B0B" w:rsidRPr="000012A3">
        <w:rPr>
          <w:rFonts w:ascii="Arial" w:hAnsi="Arial" w:cs="Arial"/>
          <w:color w:val="000000" w:themeColor="text1"/>
          <w:sz w:val="18"/>
          <w:szCs w:val="18"/>
        </w:rPr>
        <w:t>1</w:t>
      </w:r>
      <w:r w:rsidRPr="000012A3">
        <w:rPr>
          <w:rFonts w:ascii="Arial" w:hAnsi="Arial" w:cs="Arial"/>
          <w:color w:val="000000" w:themeColor="text1"/>
          <w:sz w:val="18"/>
          <w:szCs w:val="18"/>
        </w:rPr>
        <w:t>1</w:t>
      </w:r>
      <w:r w:rsidR="000A09E3" w:rsidRPr="000012A3">
        <w:rPr>
          <w:rFonts w:ascii="Arial" w:hAnsi="Arial" w:cs="Arial"/>
          <w:color w:val="000000" w:themeColor="text1"/>
          <w:sz w:val="18"/>
          <w:szCs w:val="18"/>
        </w:rPr>
        <w:t>.3. Протоколы передачи данных, применяемых для организации Абонентской линии:</w:t>
      </w:r>
    </w:p>
    <w:p w:rsidR="000A09E3" w:rsidRPr="000012A3" w:rsidRDefault="000A4247" w:rsidP="00A23859">
      <w:pPr>
        <w:ind w:left="1005" w:hanging="438"/>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 - </w:t>
      </w:r>
      <w:r w:rsidR="00C01F68" w:rsidRPr="000012A3">
        <w:rPr>
          <w:rFonts w:ascii="Arial" w:hAnsi="Arial" w:cs="Arial"/>
          <w:b/>
          <w:color w:val="000000" w:themeColor="text1"/>
          <w:sz w:val="18"/>
          <w:szCs w:val="18"/>
        </w:rPr>
        <w:t>TCP/IP, IPv4,</w:t>
      </w:r>
      <w:r w:rsidR="004774F3" w:rsidRPr="000012A3">
        <w:rPr>
          <w:rFonts w:ascii="Arial" w:hAnsi="Arial" w:cs="Arial"/>
          <w:b/>
          <w:color w:val="000000" w:themeColor="text1"/>
          <w:sz w:val="18"/>
          <w:szCs w:val="18"/>
        </w:rPr>
        <w:t xml:space="preserve"> </w:t>
      </w:r>
      <w:r w:rsidR="00C01F68" w:rsidRPr="000012A3">
        <w:rPr>
          <w:rFonts w:ascii="Arial" w:hAnsi="Arial" w:cs="Arial"/>
          <w:b/>
          <w:color w:val="000000" w:themeColor="text1"/>
          <w:sz w:val="18"/>
          <w:szCs w:val="18"/>
        </w:rPr>
        <w:t>IPv6</w:t>
      </w:r>
      <w:r w:rsidR="00854D2C" w:rsidRPr="000012A3">
        <w:rPr>
          <w:rFonts w:ascii="Arial" w:hAnsi="Arial" w:cs="Arial"/>
          <w:b/>
          <w:color w:val="000000" w:themeColor="text1"/>
          <w:sz w:val="18"/>
          <w:szCs w:val="18"/>
        </w:rPr>
        <w:t>.</w:t>
      </w:r>
    </w:p>
    <w:p w:rsidR="00A40A29" w:rsidRPr="000012A3" w:rsidRDefault="00A40A29" w:rsidP="00A23859">
      <w:pPr>
        <w:jc w:val="both"/>
        <w:rPr>
          <w:rFonts w:ascii="Arial" w:hAnsi="Arial" w:cs="Arial"/>
          <w:b/>
          <w:color w:val="000000" w:themeColor="text1"/>
          <w:sz w:val="18"/>
          <w:szCs w:val="18"/>
        </w:rPr>
      </w:pPr>
      <w:r w:rsidRPr="000012A3">
        <w:rPr>
          <w:rFonts w:ascii="Arial" w:hAnsi="Arial" w:cs="Arial"/>
          <w:color w:val="000000" w:themeColor="text1"/>
          <w:sz w:val="18"/>
          <w:szCs w:val="18"/>
        </w:rPr>
        <w:t>4.</w:t>
      </w:r>
      <w:r w:rsidR="00DB6855" w:rsidRPr="000012A3">
        <w:rPr>
          <w:rFonts w:ascii="Arial" w:hAnsi="Arial" w:cs="Arial"/>
          <w:color w:val="000000" w:themeColor="text1"/>
          <w:sz w:val="18"/>
          <w:szCs w:val="18"/>
        </w:rPr>
        <w:t>1</w:t>
      </w:r>
      <w:r w:rsidR="00C31657" w:rsidRPr="000012A3">
        <w:rPr>
          <w:rFonts w:ascii="Arial" w:hAnsi="Arial" w:cs="Arial"/>
          <w:color w:val="000000" w:themeColor="text1"/>
          <w:sz w:val="18"/>
          <w:szCs w:val="18"/>
        </w:rPr>
        <w:t>3</w:t>
      </w:r>
      <w:r w:rsidRPr="000012A3">
        <w:rPr>
          <w:rFonts w:ascii="Arial" w:hAnsi="Arial" w:cs="Arial"/>
          <w:color w:val="000000" w:themeColor="text1"/>
          <w:sz w:val="18"/>
          <w:szCs w:val="18"/>
        </w:rPr>
        <w:t xml:space="preserve">. Нормативное количество расходных материалов, требующихся для выполнения одной инсталляции услуги Интернет на базе технологии </w:t>
      </w:r>
      <w:r w:rsidRPr="000012A3">
        <w:rPr>
          <w:rFonts w:ascii="Arial" w:hAnsi="Arial" w:cs="Arial"/>
          <w:color w:val="000000" w:themeColor="text1"/>
          <w:sz w:val="18"/>
          <w:szCs w:val="18"/>
          <w:lang w:val="en-US"/>
        </w:rPr>
        <w:t>GPON</w:t>
      </w:r>
      <w:r w:rsidR="00A9008E" w:rsidRPr="000012A3">
        <w:rPr>
          <w:rFonts w:ascii="Arial" w:hAnsi="Arial" w:cs="Arial"/>
          <w:color w:val="000000" w:themeColor="text1"/>
          <w:sz w:val="18"/>
          <w:szCs w:val="18"/>
        </w:rPr>
        <w:t>, указано в Приложении № 5</w:t>
      </w:r>
      <w:r w:rsidRPr="000012A3">
        <w:rPr>
          <w:rFonts w:ascii="Arial" w:hAnsi="Arial" w:cs="Arial"/>
          <w:color w:val="000000" w:themeColor="text1"/>
          <w:sz w:val="18"/>
          <w:szCs w:val="18"/>
        </w:rPr>
        <w:t xml:space="preserve"> к Порядку оказания услуг связи</w:t>
      </w:r>
      <w:r w:rsidRPr="000012A3">
        <w:rPr>
          <w:rFonts w:ascii="Arial" w:hAnsi="Arial" w:cs="Arial"/>
          <w:b/>
          <w:color w:val="000000" w:themeColor="text1"/>
          <w:sz w:val="18"/>
          <w:szCs w:val="18"/>
        </w:rPr>
        <w:t>.</w:t>
      </w:r>
    </w:p>
    <w:p w:rsidR="00097E0F" w:rsidRPr="000012A3" w:rsidRDefault="00097E0F" w:rsidP="00A23859">
      <w:pPr>
        <w:ind w:left="437" w:hanging="437"/>
        <w:jc w:val="both"/>
        <w:rPr>
          <w:rFonts w:ascii="Arial" w:hAnsi="Arial" w:cs="Arial"/>
          <w:color w:val="000000" w:themeColor="text1"/>
          <w:sz w:val="18"/>
          <w:szCs w:val="18"/>
        </w:rPr>
      </w:pPr>
      <w:r w:rsidRPr="000012A3">
        <w:rPr>
          <w:rFonts w:ascii="Arial" w:hAnsi="Arial" w:cs="Arial"/>
          <w:color w:val="000000" w:themeColor="text1"/>
          <w:sz w:val="18"/>
          <w:szCs w:val="18"/>
        </w:rPr>
        <w:t>4.</w:t>
      </w:r>
      <w:r w:rsidR="00DB6855" w:rsidRPr="000012A3">
        <w:rPr>
          <w:rFonts w:ascii="Arial" w:hAnsi="Arial" w:cs="Arial"/>
          <w:color w:val="000000" w:themeColor="text1"/>
          <w:sz w:val="18"/>
          <w:szCs w:val="18"/>
        </w:rPr>
        <w:t>1</w:t>
      </w:r>
      <w:r w:rsidR="00C31657" w:rsidRPr="000012A3">
        <w:rPr>
          <w:rFonts w:ascii="Arial" w:hAnsi="Arial" w:cs="Arial"/>
          <w:color w:val="000000" w:themeColor="text1"/>
          <w:sz w:val="18"/>
          <w:szCs w:val="18"/>
        </w:rPr>
        <w:t>4</w:t>
      </w:r>
      <w:r w:rsidRPr="000012A3">
        <w:rPr>
          <w:rFonts w:ascii="Arial" w:hAnsi="Arial" w:cs="Arial"/>
          <w:color w:val="000000" w:themeColor="text1"/>
          <w:sz w:val="18"/>
          <w:szCs w:val="18"/>
        </w:rPr>
        <w:t>.</w:t>
      </w:r>
      <w:r w:rsidRPr="000012A3">
        <w:rPr>
          <w:rFonts w:ascii="Arial" w:hAnsi="Arial" w:cs="Arial"/>
          <w:b/>
          <w:color w:val="000000" w:themeColor="text1"/>
          <w:sz w:val="18"/>
          <w:szCs w:val="18"/>
        </w:rPr>
        <w:t xml:space="preserve"> </w:t>
      </w:r>
      <w:r w:rsidRPr="000012A3">
        <w:rPr>
          <w:rFonts w:ascii="Arial" w:hAnsi="Arial" w:cs="Arial"/>
          <w:color w:val="000000" w:themeColor="text1"/>
          <w:sz w:val="18"/>
          <w:szCs w:val="18"/>
        </w:rPr>
        <w:t>Оплата предоставляемых расходных материалов, в соответствии с Приложением №</w:t>
      </w:r>
      <w:r w:rsidR="00E92A07" w:rsidRPr="000012A3">
        <w:rPr>
          <w:rFonts w:ascii="Arial" w:hAnsi="Arial" w:cs="Arial"/>
          <w:color w:val="000000" w:themeColor="text1"/>
          <w:sz w:val="18"/>
          <w:szCs w:val="18"/>
        </w:rPr>
        <w:t xml:space="preserve"> 6</w:t>
      </w:r>
      <w:r w:rsidR="0044594A"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К Порядку оказания услуг связи, включена в тариф за оказание услуги Интернет по технологии </w:t>
      </w:r>
      <w:r w:rsidRPr="000012A3">
        <w:rPr>
          <w:rFonts w:ascii="Arial" w:hAnsi="Arial" w:cs="Arial"/>
          <w:color w:val="000000" w:themeColor="text1"/>
          <w:sz w:val="18"/>
          <w:szCs w:val="18"/>
          <w:lang w:val="en-US"/>
        </w:rPr>
        <w:t>GPON</w:t>
      </w:r>
      <w:r w:rsidR="008D44B7"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p>
    <w:p w:rsidR="007F7F45" w:rsidRPr="000012A3" w:rsidRDefault="007F7F45" w:rsidP="00A23859">
      <w:pPr>
        <w:ind w:left="437" w:hanging="437"/>
        <w:jc w:val="both"/>
        <w:rPr>
          <w:rFonts w:ascii="Arial" w:hAnsi="Arial" w:cs="Arial"/>
          <w:iCs/>
          <w:color w:val="000000" w:themeColor="text1"/>
          <w:sz w:val="18"/>
          <w:szCs w:val="18"/>
        </w:rPr>
      </w:pPr>
      <w:r w:rsidRPr="000012A3">
        <w:rPr>
          <w:rFonts w:ascii="Arial" w:hAnsi="Arial" w:cs="Arial"/>
          <w:iCs/>
          <w:color w:val="000000" w:themeColor="text1"/>
          <w:sz w:val="18"/>
          <w:szCs w:val="18"/>
        </w:rPr>
        <w:t>4.1</w:t>
      </w:r>
      <w:r w:rsidR="00C31657" w:rsidRPr="000012A3">
        <w:rPr>
          <w:rFonts w:ascii="Arial" w:hAnsi="Arial" w:cs="Arial"/>
          <w:iCs/>
          <w:color w:val="000000" w:themeColor="text1"/>
          <w:sz w:val="18"/>
          <w:szCs w:val="18"/>
        </w:rPr>
        <w:t>5</w:t>
      </w:r>
      <w:r w:rsidRPr="000012A3">
        <w:rPr>
          <w:rFonts w:ascii="Arial" w:hAnsi="Arial" w:cs="Arial"/>
          <w:iCs/>
          <w:color w:val="000000" w:themeColor="text1"/>
          <w:sz w:val="18"/>
          <w:szCs w:val="18"/>
        </w:rPr>
        <w:t>. Оператор для целей предотвращения несанкционированного доступа к оборудованию Абонента блокирует во входящем абонентском трафике следующие порты:</w:t>
      </w:r>
    </w:p>
    <w:p w:rsidR="007F7F45" w:rsidRPr="000012A3" w:rsidRDefault="007F7F45" w:rsidP="00A23859">
      <w:pPr>
        <w:ind w:left="437" w:hanging="437"/>
        <w:jc w:val="both"/>
        <w:rPr>
          <w:rFonts w:ascii="Arial" w:hAnsi="Arial" w:cs="Arial"/>
          <w:iCs/>
          <w:color w:val="000000" w:themeColor="text1"/>
          <w:sz w:val="18"/>
          <w:szCs w:val="18"/>
        </w:rPr>
      </w:pPr>
      <w:r w:rsidRPr="000012A3">
        <w:rPr>
          <w:rFonts w:ascii="Arial" w:hAnsi="Arial" w:cs="Arial"/>
          <w:iCs/>
          <w:color w:val="000000" w:themeColor="text1"/>
          <w:sz w:val="18"/>
          <w:szCs w:val="18"/>
        </w:rPr>
        <w:tab/>
        <w:t>а) TCP/25 – предотвращение спам-активности;</w:t>
      </w:r>
    </w:p>
    <w:p w:rsidR="00097E0F" w:rsidRPr="000012A3" w:rsidRDefault="007F7F45" w:rsidP="0095064B">
      <w:pPr>
        <w:ind w:left="437" w:hanging="437"/>
        <w:jc w:val="both"/>
        <w:rPr>
          <w:rFonts w:ascii="Arial" w:hAnsi="Arial" w:cs="Arial"/>
          <w:color w:val="000000" w:themeColor="text1"/>
          <w:sz w:val="18"/>
          <w:szCs w:val="18"/>
        </w:rPr>
      </w:pPr>
      <w:r w:rsidRPr="000012A3">
        <w:rPr>
          <w:rFonts w:ascii="Arial" w:hAnsi="Arial" w:cs="Arial"/>
          <w:iCs/>
          <w:color w:val="000000" w:themeColor="text1"/>
          <w:sz w:val="18"/>
          <w:szCs w:val="18"/>
        </w:rPr>
        <w:tab/>
        <w:t>б) TCP/135-139, TCP/445 и UDP/135-139 – Обеспечение безопасности систем, работающих под ОС MS Windows;</w:t>
      </w:r>
      <w:r w:rsidRPr="000012A3">
        <w:rPr>
          <w:rFonts w:ascii="Arial" w:hAnsi="Arial" w:cs="Arial"/>
          <w:iCs/>
          <w:color w:val="000000" w:themeColor="text1"/>
          <w:sz w:val="18"/>
          <w:szCs w:val="18"/>
        </w:rPr>
        <w:br/>
        <w:t xml:space="preserve">в) </w:t>
      </w:r>
      <w:r w:rsidR="002833B1" w:rsidRPr="000012A3">
        <w:rPr>
          <w:rFonts w:ascii="Arial" w:hAnsi="Arial" w:cs="Arial"/>
          <w:iCs/>
          <w:color w:val="000000" w:themeColor="text1"/>
          <w:sz w:val="18"/>
          <w:szCs w:val="18"/>
        </w:rPr>
        <w:t>TCP/21, TCP/23, TCP/80, TCP/161, TCP/7547, TCP/9090, TCP/58000, UDP/69 и UDP/161– Защита клиентского оборудования;</w:t>
      </w:r>
    </w:p>
    <w:p w:rsidR="00B905D3" w:rsidRPr="000012A3" w:rsidRDefault="00B905D3" w:rsidP="00A23859">
      <w:pPr>
        <w:pStyle w:val="1"/>
        <w:numPr>
          <w:ilvl w:val="0"/>
          <w:numId w:val="1"/>
        </w:numPr>
        <w:jc w:val="both"/>
        <w:rPr>
          <w:color w:val="000000" w:themeColor="text1"/>
          <w:sz w:val="20"/>
          <w:szCs w:val="20"/>
        </w:rPr>
      </w:pPr>
      <w:bookmarkStart w:id="5" w:name="_Toc73694425"/>
      <w:r w:rsidRPr="000012A3">
        <w:rPr>
          <w:color w:val="000000" w:themeColor="text1"/>
          <w:sz w:val="20"/>
          <w:szCs w:val="20"/>
        </w:rPr>
        <w:t>УСЛОВИЯ ОКАЗАНИЯ УСЛУГ</w:t>
      </w:r>
      <w:r w:rsidR="00E80230" w:rsidRPr="000012A3">
        <w:rPr>
          <w:color w:val="000000" w:themeColor="text1"/>
          <w:sz w:val="20"/>
          <w:szCs w:val="20"/>
        </w:rPr>
        <w:t>И</w:t>
      </w:r>
      <w:r w:rsidR="0071011F" w:rsidRPr="000012A3">
        <w:rPr>
          <w:color w:val="000000" w:themeColor="text1"/>
          <w:sz w:val="20"/>
          <w:szCs w:val="20"/>
        </w:rPr>
        <w:t xml:space="preserve"> ДОСТУПА к</w:t>
      </w:r>
      <w:r w:rsidR="00816A3C" w:rsidRPr="000012A3">
        <w:rPr>
          <w:color w:val="000000" w:themeColor="text1"/>
          <w:sz w:val="20"/>
          <w:szCs w:val="20"/>
        </w:rPr>
        <w:t xml:space="preserve"> СЕТИ </w:t>
      </w:r>
      <w:r w:rsidRPr="000012A3">
        <w:rPr>
          <w:color w:val="000000" w:themeColor="text1"/>
          <w:sz w:val="20"/>
          <w:szCs w:val="20"/>
        </w:rPr>
        <w:t xml:space="preserve">ИНТЕРНЕТ по ТЕХНОЛОГИИ </w:t>
      </w:r>
      <w:r w:rsidRPr="000012A3">
        <w:rPr>
          <w:color w:val="000000" w:themeColor="text1"/>
          <w:sz w:val="20"/>
          <w:szCs w:val="20"/>
          <w:lang w:val="en-US"/>
        </w:rPr>
        <w:t>FTTB</w:t>
      </w:r>
      <w:bookmarkEnd w:id="5"/>
    </w:p>
    <w:p w:rsidR="002E1E7A" w:rsidRPr="000012A3" w:rsidRDefault="002E1E7A"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Услуга доступа к сети Интернет по технологии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заключается в предоставлении Абоненту доступа к сети Интернет по </w:t>
      </w:r>
      <w:r w:rsidR="00FB3842" w:rsidRPr="000012A3">
        <w:rPr>
          <w:rFonts w:ascii="Arial" w:hAnsi="Arial" w:cs="Arial"/>
          <w:color w:val="000000" w:themeColor="text1"/>
          <w:sz w:val="18"/>
          <w:szCs w:val="18"/>
        </w:rPr>
        <w:t>линии доступа в помещении</w:t>
      </w:r>
      <w:r w:rsidRPr="000012A3">
        <w:rPr>
          <w:rFonts w:ascii="Arial" w:hAnsi="Arial" w:cs="Arial"/>
          <w:color w:val="000000" w:themeColor="text1"/>
          <w:sz w:val="18"/>
          <w:szCs w:val="18"/>
        </w:rPr>
        <w:t xml:space="preserve"> Абонента</w:t>
      </w:r>
      <w:r w:rsidR="00FB3842" w:rsidRPr="000012A3">
        <w:rPr>
          <w:rFonts w:ascii="Arial" w:hAnsi="Arial" w:cs="Arial"/>
          <w:color w:val="000000" w:themeColor="text1"/>
          <w:sz w:val="18"/>
          <w:szCs w:val="18"/>
        </w:rPr>
        <w:t xml:space="preserve">, расположенном в здании, подключенном к сети, именуемой </w:t>
      </w:r>
      <w:r w:rsidR="00FB3842" w:rsidRPr="000012A3">
        <w:rPr>
          <w:rFonts w:ascii="Arial" w:hAnsi="Arial" w:cs="Arial"/>
          <w:color w:val="000000" w:themeColor="text1"/>
          <w:sz w:val="18"/>
          <w:szCs w:val="18"/>
          <w:lang w:val="en-US"/>
        </w:rPr>
        <w:t>FTTB</w:t>
      </w:r>
      <w:r w:rsidR="00137239" w:rsidRPr="000012A3">
        <w:rPr>
          <w:rFonts w:ascii="Arial" w:hAnsi="Arial" w:cs="Arial"/>
          <w:color w:val="000000" w:themeColor="text1"/>
          <w:sz w:val="18"/>
          <w:szCs w:val="18"/>
        </w:rPr>
        <w:t>,</w:t>
      </w:r>
      <w:r w:rsidR="00FB3842" w:rsidRPr="000012A3">
        <w:rPr>
          <w:rFonts w:ascii="Arial" w:hAnsi="Arial" w:cs="Arial"/>
          <w:color w:val="000000" w:themeColor="text1"/>
          <w:sz w:val="18"/>
          <w:szCs w:val="18"/>
        </w:rPr>
        <w:t xml:space="preserve"> и включает в себя:</w:t>
      </w:r>
    </w:p>
    <w:p w:rsidR="00FB3842" w:rsidRPr="000012A3" w:rsidRDefault="00FB384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Телекоммуникационный доступ (транспорт) к сети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и передачу данных по сети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в том числе предоставление на период пользования услугой возможности использования ресурсов сети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w:t>
      </w:r>
    </w:p>
    <w:p w:rsidR="00FB3842" w:rsidRPr="000012A3" w:rsidRDefault="00FB384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Телекоммуникационный доступ к сети Интернет (со скоростью на сети Оператора, определенной условиями выбранного Абонентом Тарифного плана);</w:t>
      </w:r>
    </w:p>
    <w:p w:rsidR="00FB3842" w:rsidRPr="000012A3" w:rsidRDefault="00FB384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Выделение на период пользования услугой Аутентификационных данных Абонента для пользования услугой;</w:t>
      </w:r>
    </w:p>
    <w:p w:rsidR="00FB3842" w:rsidRPr="000012A3" w:rsidRDefault="00FB384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Обеспечение на период пользования услугой возможности защиты своего соединения с сетью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и сетью Интернет;</w:t>
      </w:r>
    </w:p>
    <w:p w:rsidR="00FB3842" w:rsidRPr="000012A3" w:rsidRDefault="00FB384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Предоставление на период пользования услугой персонального доступа </w:t>
      </w:r>
      <w:r w:rsidR="00A670FB" w:rsidRPr="000012A3">
        <w:rPr>
          <w:rFonts w:ascii="Arial" w:hAnsi="Arial" w:cs="Arial"/>
          <w:color w:val="000000" w:themeColor="text1"/>
          <w:sz w:val="18"/>
          <w:szCs w:val="18"/>
        </w:rPr>
        <w:t xml:space="preserve">через </w:t>
      </w:r>
      <w:r w:rsidR="00DA1AF4" w:rsidRPr="000012A3">
        <w:rPr>
          <w:rFonts w:ascii="Arial" w:hAnsi="Arial" w:cs="Arial"/>
          <w:color w:val="000000" w:themeColor="text1"/>
          <w:sz w:val="18"/>
          <w:szCs w:val="18"/>
        </w:rPr>
        <w:t>Личный кабинет</w:t>
      </w:r>
      <w:r w:rsidR="001D345A"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посредством которого Абонент сможет получить персональный доступ к управлению</w:t>
      </w:r>
      <w:r w:rsidR="0026121D" w:rsidRPr="000012A3">
        <w:rPr>
          <w:rFonts w:ascii="Arial" w:hAnsi="Arial" w:cs="Arial"/>
          <w:color w:val="000000" w:themeColor="text1"/>
          <w:sz w:val="18"/>
          <w:szCs w:val="18"/>
        </w:rPr>
        <w:t xml:space="preserve"> услугой.</w:t>
      </w:r>
    </w:p>
    <w:p w:rsidR="00B905D3" w:rsidRPr="000012A3" w:rsidRDefault="00420F0D"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При необходимости, в целях предоставления доступа к услугам связи по технологии FTTB, Оператор выполняет комплекс работ и размещает технологическое оборудование Оператора</w:t>
      </w:r>
      <w:r w:rsidR="00CA70BD"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в помещении Абонента. Абонент вправе приобрести технологическое оборудование самостоятельно, с соблюдением технических рекомендаций Оператора. Абонент самостоятельно обслуживает приобретенное им технологическое оборудование. </w:t>
      </w:r>
      <w:r w:rsidR="00413A21" w:rsidRPr="000012A3">
        <w:rPr>
          <w:rFonts w:ascii="Arial" w:hAnsi="Arial" w:cs="Arial"/>
          <w:color w:val="000000" w:themeColor="text1"/>
          <w:sz w:val="18"/>
          <w:szCs w:val="18"/>
        </w:rPr>
        <w:t>Оборудование,</w:t>
      </w:r>
      <w:r w:rsidRPr="000012A3">
        <w:rPr>
          <w:rFonts w:ascii="Arial" w:hAnsi="Arial" w:cs="Arial"/>
          <w:color w:val="000000" w:themeColor="text1"/>
          <w:sz w:val="18"/>
          <w:szCs w:val="18"/>
        </w:rPr>
        <w:t xml:space="preserve"> предоставленное Абоненту Оператором</w:t>
      </w:r>
      <w:r w:rsidR="00413A21"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подлежит возврату Оператору в случае расторжения Договора об оказании услуг связи.</w:t>
      </w:r>
    </w:p>
    <w:p w:rsidR="0072082E" w:rsidRPr="000012A3" w:rsidRDefault="0072082E"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случаях, предусмотренных Договором, Приложениями к нему и настоящим Порядком оказания услуг связи, Оператор вправе предоставить Абоненту в</w:t>
      </w:r>
      <w:r w:rsidR="002E12D1" w:rsidRPr="000012A3">
        <w:rPr>
          <w:rFonts w:ascii="Arial" w:hAnsi="Arial" w:cs="Arial"/>
          <w:color w:val="000000" w:themeColor="text1"/>
          <w:sz w:val="18"/>
          <w:szCs w:val="18"/>
        </w:rPr>
        <w:t xml:space="preserve">о временное владение, </w:t>
      </w:r>
      <w:r w:rsidR="00332D09" w:rsidRPr="000012A3">
        <w:rPr>
          <w:rFonts w:ascii="Arial" w:hAnsi="Arial" w:cs="Arial"/>
          <w:color w:val="000000" w:themeColor="text1"/>
          <w:sz w:val="18"/>
          <w:szCs w:val="18"/>
        </w:rPr>
        <w:t>пользование</w:t>
      </w:r>
      <w:r w:rsidRPr="000012A3">
        <w:rPr>
          <w:rFonts w:ascii="Arial" w:hAnsi="Arial" w:cs="Arial"/>
          <w:color w:val="000000" w:themeColor="text1"/>
          <w:sz w:val="18"/>
          <w:szCs w:val="18"/>
        </w:rPr>
        <w:t xml:space="preserve"> </w:t>
      </w:r>
      <w:r w:rsidR="00332D09" w:rsidRPr="000012A3">
        <w:rPr>
          <w:rFonts w:ascii="Arial" w:hAnsi="Arial" w:cs="Arial"/>
          <w:color w:val="000000" w:themeColor="text1"/>
          <w:sz w:val="18"/>
          <w:szCs w:val="18"/>
        </w:rPr>
        <w:t>(</w:t>
      </w:r>
      <w:r w:rsidRPr="000012A3">
        <w:rPr>
          <w:rFonts w:ascii="Arial" w:hAnsi="Arial" w:cs="Arial"/>
          <w:color w:val="000000" w:themeColor="text1"/>
          <w:sz w:val="18"/>
          <w:szCs w:val="18"/>
        </w:rPr>
        <w:t>аренду</w:t>
      </w:r>
      <w:r w:rsidR="00332D09" w:rsidRPr="000012A3">
        <w:rPr>
          <w:rFonts w:ascii="Arial" w:hAnsi="Arial" w:cs="Arial"/>
          <w:color w:val="000000" w:themeColor="text1"/>
          <w:sz w:val="18"/>
          <w:szCs w:val="18"/>
        </w:rPr>
        <w:t>)</w:t>
      </w:r>
      <w:r w:rsidR="002E12D1" w:rsidRPr="000012A3">
        <w:rPr>
          <w:rFonts w:ascii="Arial" w:hAnsi="Arial" w:cs="Arial"/>
          <w:color w:val="000000" w:themeColor="text1"/>
          <w:sz w:val="18"/>
          <w:szCs w:val="18"/>
        </w:rPr>
        <w:t>, путем купли-продажи</w:t>
      </w:r>
      <w:r w:rsidRPr="000012A3">
        <w:rPr>
          <w:rFonts w:ascii="Arial" w:hAnsi="Arial" w:cs="Arial"/>
          <w:color w:val="000000" w:themeColor="text1"/>
          <w:sz w:val="18"/>
          <w:szCs w:val="18"/>
        </w:rPr>
        <w:t xml:space="preserve"> Оборудование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необходимое для получения Абонентом </w:t>
      </w:r>
      <w:r w:rsidR="00E80230" w:rsidRPr="000012A3">
        <w:rPr>
          <w:rFonts w:ascii="Arial" w:hAnsi="Arial" w:cs="Arial"/>
          <w:color w:val="000000" w:themeColor="text1"/>
          <w:sz w:val="18"/>
          <w:szCs w:val="18"/>
        </w:rPr>
        <w:t xml:space="preserve">услуги доступа к сети Интернет по технологии </w:t>
      </w:r>
      <w:r w:rsidR="00E80230"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(п.</w:t>
      </w:r>
      <w:r w:rsidR="009C188C" w:rsidRPr="000012A3">
        <w:rPr>
          <w:rFonts w:ascii="Arial" w:hAnsi="Arial" w:cs="Arial"/>
          <w:color w:val="000000" w:themeColor="text1"/>
          <w:sz w:val="18"/>
          <w:szCs w:val="18"/>
        </w:rPr>
        <w:t>9</w:t>
      </w:r>
      <w:r w:rsidR="004821C1"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Порядка оказания услуг связи). Передача и прием Оборудования </w:t>
      </w:r>
      <w:r w:rsidR="003B6958"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от Оператора к Абоненту и обратно осуществляется </w:t>
      </w:r>
      <w:r w:rsidR="005906F3" w:rsidRPr="000012A3">
        <w:rPr>
          <w:rFonts w:ascii="Arial" w:hAnsi="Arial" w:cs="Arial"/>
          <w:color w:val="000000" w:themeColor="text1"/>
          <w:sz w:val="18"/>
          <w:szCs w:val="18"/>
        </w:rPr>
        <w:t>по Заявлению-договору/Соглашению/Приложению к Заявлению-договору/Соглашению</w:t>
      </w:r>
      <w:r w:rsidR="00C05D20" w:rsidRPr="000012A3">
        <w:rPr>
          <w:rFonts w:ascii="Arial" w:hAnsi="Arial" w:cs="Arial"/>
          <w:color w:val="000000" w:themeColor="text1"/>
          <w:sz w:val="18"/>
          <w:szCs w:val="18"/>
        </w:rPr>
        <w:t>.</w:t>
      </w:r>
      <w:r w:rsidR="0026121D" w:rsidRPr="000012A3">
        <w:rPr>
          <w:rFonts w:ascii="Arial" w:hAnsi="Arial" w:cs="Arial"/>
          <w:color w:val="000000" w:themeColor="text1"/>
          <w:sz w:val="18"/>
          <w:szCs w:val="18"/>
        </w:rPr>
        <w:t xml:space="preserve"> </w:t>
      </w:r>
    </w:p>
    <w:p w:rsidR="00B905D3" w:rsidRPr="000012A3" w:rsidRDefault="00B905D3"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при расторжении Договора обязуется вернуть Оператору Оборудование </w:t>
      </w:r>
      <w:r w:rsidR="008D2F56"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переданное по </w:t>
      </w:r>
      <w:r w:rsidR="005906F3" w:rsidRPr="000012A3">
        <w:rPr>
          <w:rFonts w:ascii="Arial" w:hAnsi="Arial" w:cs="Arial"/>
          <w:color w:val="000000" w:themeColor="text1"/>
          <w:sz w:val="18"/>
          <w:szCs w:val="18"/>
        </w:rPr>
        <w:t>Заявлению-договору/Соглашению/Приложению к Заявлению-договору/Соглашению</w:t>
      </w:r>
      <w:r w:rsidR="00C05D20" w:rsidRPr="000012A3">
        <w:rPr>
          <w:rFonts w:ascii="Arial" w:hAnsi="Arial" w:cs="Arial"/>
          <w:color w:val="000000" w:themeColor="text1"/>
          <w:sz w:val="18"/>
          <w:szCs w:val="18"/>
        </w:rPr>
        <w:t xml:space="preserve"> </w:t>
      </w:r>
      <w:r w:rsidR="00560CCC" w:rsidRPr="000012A3">
        <w:rPr>
          <w:rFonts w:ascii="Arial" w:hAnsi="Arial" w:cs="Arial"/>
          <w:color w:val="000000" w:themeColor="text1"/>
          <w:sz w:val="18"/>
          <w:szCs w:val="18"/>
        </w:rPr>
        <w:t>в исправном состоянии и полной комплектации</w:t>
      </w:r>
      <w:r w:rsidR="0070529B" w:rsidRPr="000012A3">
        <w:rPr>
          <w:rFonts w:ascii="Arial" w:hAnsi="Arial" w:cs="Arial"/>
          <w:color w:val="000000" w:themeColor="text1"/>
          <w:sz w:val="18"/>
          <w:szCs w:val="18"/>
        </w:rPr>
        <w:t>.</w:t>
      </w:r>
    </w:p>
    <w:p w:rsidR="00B905D3" w:rsidRPr="000012A3" w:rsidRDefault="00B905D3"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в случае невозврата или неисправности возвращаемого Оборудования оплатить Оператору сумму, равную стоимости Оборудования </w:t>
      </w:r>
      <w:r w:rsidR="005422CE"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указанной в </w:t>
      </w:r>
      <w:r w:rsidR="005906F3" w:rsidRPr="000012A3">
        <w:rPr>
          <w:rFonts w:ascii="Arial" w:hAnsi="Arial" w:cs="Arial"/>
          <w:color w:val="000000" w:themeColor="text1"/>
          <w:sz w:val="18"/>
          <w:szCs w:val="18"/>
        </w:rPr>
        <w:t>Заявлении-договоре/Соглашении/Приложении к Заявлению-договору/Соглашению</w:t>
      </w:r>
      <w:r w:rsidR="00C05D20" w:rsidRPr="000012A3">
        <w:rPr>
          <w:rFonts w:ascii="Arial" w:hAnsi="Arial" w:cs="Arial"/>
          <w:color w:val="000000" w:themeColor="text1"/>
          <w:sz w:val="18"/>
          <w:szCs w:val="18"/>
        </w:rPr>
        <w:t>.</w:t>
      </w:r>
    </w:p>
    <w:p w:rsidR="00B905D3" w:rsidRPr="000012A3" w:rsidRDefault="00816A3C" w:rsidP="00816A3C">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Услуги</w:t>
      </w:r>
      <w:r w:rsidR="00B905D3" w:rsidRPr="000012A3">
        <w:rPr>
          <w:rFonts w:ascii="Arial" w:hAnsi="Arial" w:cs="Arial"/>
          <w:color w:val="000000" w:themeColor="text1"/>
          <w:sz w:val="18"/>
          <w:szCs w:val="18"/>
        </w:rPr>
        <w:t xml:space="preserve"> доступа к сети Интернет</w:t>
      </w:r>
      <w:r w:rsidR="00E80230" w:rsidRPr="000012A3">
        <w:rPr>
          <w:rFonts w:ascii="Arial" w:hAnsi="Arial" w:cs="Arial"/>
          <w:color w:val="000000" w:themeColor="text1"/>
          <w:sz w:val="18"/>
          <w:szCs w:val="18"/>
        </w:rPr>
        <w:t xml:space="preserve"> по технологии </w:t>
      </w:r>
      <w:r w:rsidR="00E80230" w:rsidRPr="000012A3">
        <w:rPr>
          <w:rFonts w:ascii="Arial" w:hAnsi="Arial" w:cs="Arial"/>
          <w:color w:val="000000" w:themeColor="text1"/>
          <w:sz w:val="18"/>
          <w:szCs w:val="18"/>
          <w:lang w:val="en-US"/>
        </w:rPr>
        <w:t>FTTB</w:t>
      </w:r>
      <w:r w:rsidR="00B905D3" w:rsidRPr="000012A3">
        <w:rPr>
          <w:rFonts w:ascii="Arial" w:hAnsi="Arial" w:cs="Arial"/>
          <w:color w:val="000000" w:themeColor="text1"/>
          <w:sz w:val="18"/>
          <w:szCs w:val="18"/>
        </w:rPr>
        <w:t xml:space="preserve"> оказываются Абоненту при</w:t>
      </w:r>
      <w:r w:rsidRPr="000012A3">
        <w:rPr>
          <w:rFonts w:ascii="Arial" w:hAnsi="Arial" w:cs="Arial"/>
          <w:color w:val="000000" w:themeColor="text1"/>
          <w:sz w:val="18"/>
          <w:szCs w:val="18"/>
        </w:rPr>
        <w:t xml:space="preserve"> наличии </w:t>
      </w:r>
      <w:r w:rsidR="00B905D3" w:rsidRPr="000012A3">
        <w:rPr>
          <w:rFonts w:ascii="Arial" w:hAnsi="Arial" w:cs="Arial"/>
          <w:color w:val="000000" w:themeColor="text1"/>
          <w:sz w:val="18"/>
          <w:szCs w:val="18"/>
        </w:rPr>
        <w:t>технической возможности, определяемой</w:t>
      </w:r>
      <w:r w:rsidR="00B7738E" w:rsidRPr="000012A3">
        <w:rPr>
          <w:rFonts w:ascii="Arial" w:hAnsi="Arial" w:cs="Arial"/>
          <w:color w:val="000000" w:themeColor="text1"/>
          <w:sz w:val="18"/>
          <w:szCs w:val="18"/>
        </w:rPr>
        <w:t xml:space="preserve"> с учётом выбранного Абонентом Т</w:t>
      </w:r>
      <w:r w:rsidR="00B905D3" w:rsidRPr="000012A3">
        <w:rPr>
          <w:rFonts w:ascii="Arial" w:hAnsi="Arial" w:cs="Arial"/>
          <w:color w:val="000000" w:themeColor="text1"/>
          <w:sz w:val="18"/>
          <w:szCs w:val="18"/>
        </w:rPr>
        <w:t>арифного плана</w:t>
      </w:r>
      <w:r w:rsidR="0026121D" w:rsidRPr="000012A3">
        <w:rPr>
          <w:rFonts w:ascii="Arial" w:hAnsi="Arial" w:cs="Arial"/>
          <w:color w:val="000000" w:themeColor="text1"/>
          <w:sz w:val="18"/>
          <w:szCs w:val="18"/>
        </w:rPr>
        <w:t>.</w:t>
      </w:r>
    </w:p>
    <w:p w:rsidR="00B905D3" w:rsidRPr="000012A3" w:rsidRDefault="00B905D3"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Подключение </w:t>
      </w:r>
      <w:r w:rsidR="00E80230" w:rsidRPr="000012A3">
        <w:rPr>
          <w:rFonts w:ascii="Arial" w:hAnsi="Arial" w:cs="Arial"/>
          <w:color w:val="000000" w:themeColor="text1"/>
          <w:sz w:val="18"/>
          <w:szCs w:val="18"/>
        </w:rPr>
        <w:t xml:space="preserve">услуги доступа к сети Интернет по технологии </w:t>
      </w:r>
      <w:r w:rsidR="00E80230" w:rsidRPr="000012A3">
        <w:rPr>
          <w:rFonts w:ascii="Arial" w:hAnsi="Arial" w:cs="Arial"/>
          <w:color w:val="000000" w:themeColor="text1"/>
          <w:sz w:val="18"/>
          <w:szCs w:val="18"/>
          <w:lang w:val="en-US"/>
        </w:rPr>
        <w:t>FTTB</w:t>
      </w:r>
      <w:r w:rsidR="00E80230"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обеспечивается с применением организуемых Оператором цифровых каналов связи. Цифровые каналы связи организуются Оператором по технологии </w:t>
      </w:r>
      <w:r w:rsidR="00C07C37"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с использованием волоконно-оптической линии связи (далее ВОЛС). Максимальная скорость обмена данными в сети Интернет ограничена параметрами выбранного Абонентом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арифного плана. Фактическая скорость обмена </w:t>
      </w:r>
      <w:r w:rsidRPr="000012A3">
        <w:rPr>
          <w:rFonts w:ascii="Arial" w:hAnsi="Arial" w:cs="Arial"/>
          <w:color w:val="000000" w:themeColor="text1"/>
          <w:sz w:val="18"/>
          <w:szCs w:val="18"/>
        </w:rPr>
        <w:lastRenderedPageBreak/>
        <w:t>данными зависит от используемого протокола обмена данными, от состояния элементов сети передачи данных (сетей передачи данных прочих операторов, серверов, сетевого оборудования, с которыми абонентский терминал осуществляет обмен данными), от наличия иных услуг, оказываемых с использованием данного цифрового канала связи. В связи</w:t>
      </w:r>
      <w:r w:rsidR="00413A21"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с чем Оператор не гарантирует неизменность скорости обмена данными на организуемом канале в течение всего периода оказания </w:t>
      </w:r>
      <w:r w:rsidR="00E80230" w:rsidRPr="000012A3">
        <w:rPr>
          <w:rFonts w:ascii="Arial" w:hAnsi="Arial" w:cs="Arial"/>
          <w:color w:val="000000" w:themeColor="text1"/>
          <w:sz w:val="18"/>
          <w:szCs w:val="18"/>
        </w:rPr>
        <w:t xml:space="preserve">услуги доступа к сети Интернет по технологии </w:t>
      </w:r>
      <w:r w:rsidR="00E80230"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Абоненту.</w:t>
      </w:r>
    </w:p>
    <w:p w:rsidR="00B905D3" w:rsidRPr="000012A3" w:rsidRDefault="00B905D3"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Для получения </w:t>
      </w:r>
      <w:r w:rsidR="00E80230" w:rsidRPr="000012A3">
        <w:rPr>
          <w:rFonts w:ascii="Arial" w:hAnsi="Arial" w:cs="Arial"/>
          <w:color w:val="000000" w:themeColor="text1"/>
          <w:sz w:val="18"/>
          <w:szCs w:val="18"/>
        </w:rPr>
        <w:t xml:space="preserve">услуги доступа к сети Интернет по технологии </w:t>
      </w:r>
      <w:r w:rsidR="00E80230"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w:t>
      </w:r>
      <w:r w:rsidR="0083047F" w:rsidRPr="000012A3">
        <w:rPr>
          <w:rFonts w:ascii="Arial" w:hAnsi="Arial" w:cs="Arial"/>
          <w:color w:val="000000" w:themeColor="text1"/>
          <w:sz w:val="18"/>
          <w:szCs w:val="18"/>
        </w:rPr>
        <w:t>Абоненту выделяется один динамический IP-адрес сети Интернет или в сети Провайдера в зависимости от технической возможности</w:t>
      </w:r>
      <w:r w:rsidRPr="000012A3">
        <w:rPr>
          <w:rFonts w:ascii="Arial" w:hAnsi="Arial" w:cs="Arial"/>
          <w:color w:val="000000" w:themeColor="text1"/>
          <w:sz w:val="18"/>
          <w:szCs w:val="18"/>
        </w:rPr>
        <w:t>.</w:t>
      </w:r>
    </w:p>
    <w:p w:rsidR="006B7A2B" w:rsidRPr="000012A3" w:rsidRDefault="002D64CC"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Датой начала оказания Услуги является наиболее ранняя из дат -  дата первой Авторизации Абонента или дата подписания Абонентом Заявления-договора/Соглашения/Приложения к Заявлению-договору/Соглашению</w:t>
      </w:r>
      <w:r w:rsidR="00C05D20"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или истечении десятидневного срока с момента подписания Заявления-договора/Соглашения/Приложения к Заявлению-договору/Соглашению</w:t>
      </w:r>
      <w:r w:rsidR="00C05D20" w:rsidRPr="000012A3">
        <w:rPr>
          <w:rFonts w:ascii="Arial" w:hAnsi="Arial" w:cs="Arial"/>
          <w:color w:val="000000" w:themeColor="text1"/>
          <w:sz w:val="18"/>
          <w:szCs w:val="18"/>
        </w:rPr>
        <w:t>.</w:t>
      </w:r>
    </w:p>
    <w:p w:rsidR="00B905D3" w:rsidRPr="000012A3" w:rsidRDefault="00B7738E"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Смена Т</w:t>
      </w:r>
      <w:r w:rsidR="00B905D3" w:rsidRPr="000012A3">
        <w:rPr>
          <w:rFonts w:ascii="Arial" w:hAnsi="Arial" w:cs="Arial"/>
          <w:color w:val="000000" w:themeColor="text1"/>
          <w:sz w:val="18"/>
          <w:szCs w:val="18"/>
        </w:rPr>
        <w:t xml:space="preserve">арифного плана по </w:t>
      </w:r>
      <w:r w:rsidR="00E80230" w:rsidRPr="000012A3">
        <w:rPr>
          <w:rFonts w:ascii="Arial" w:hAnsi="Arial" w:cs="Arial"/>
          <w:color w:val="000000" w:themeColor="text1"/>
          <w:sz w:val="18"/>
          <w:szCs w:val="18"/>
        </w:rPr>
        <w:t xml:space="preserve">услуге доступа к сети Интернет по технологии </w:t>
      </w:r>
      <w:r w:rsidR="00E80230" w:rsidRPr="000012A3">
        <w:rPr>
          <w:rFonts w:ascii="Arial" w:hAnsi="Arial" w:cs="Arial"/>
          <w:color w:val="000000" w:themeColor="text1"/>
          <w:sz w:val="18"/>
          <w:szCs w:val="18"/>
          <w:lang w:val="en-US"/>
        </w:rPr>
        <w:t>FTTB</w:t>
      </w:r>
      <w:r w:rsidR="00E80230" w:rsidRPr="000012A3">
        <w:rPr>
          <w:rFonts w:ascii="Arial" w:hAnsi="Arial" w:cs="Arial"/>
          <w:color w:val="000000" w:themeColor="text1"/>
          <w:sz w:val="18"/>
          <w:szCs w:val="18"/>
        </w:rPr>
        <w:t xml:space="preserve"> </w:t>
      </w:r>
      <w:r w:rsidR="00B905D3" w:rsidRPr="000012A3">
        <w:rPr>
          <w:rFonts w:ascii="Arial" w:hAnsi="Arial" w:cs="Arial"/>
          <w:color w:val="000000" w:themeColor="text1"/>
          <w:sz w:val="18"/>
          <w:szCs w:val="18"/>
        </w:rPr>
        <w:t xml:space="preserve">производится без взимания платы по письменному заявлению Абонента либо интерактивно через </w:t>
      </w:r>
      <w:r w:rsidR="00DA1AF4" w:rsidRPr="000012A3">
        <w:rPr>
          <w:rFonts w:ascii="Arial" w:hAnsi="Arial" w:cs="Arial"/>
          <w:color w:val="000000" w:themeColor="text1"/>
          <w:sz w:val="18"/>
          <w:szCs w:val="18"/>
        </w:rPr>
        <w:t>Личный кабинет</w:t>
      </w:r>
      <w:r w:rsidR="006878BE" w:rsidRPr="000012A3">
        <w:rPr>
          <w:rFonts w:ascii="Arial" w:hAnsi="Arial" w:cs="Arial"/>
          <w:color w:val="000000" w:themeColor="text1"/>
          <w:sz w:val="18"/>
          <w:szCs w:val="18"/>
        </w:rPr>
        <w:t xml:space="preserve"> </w:t>
      </w:r>
      <w:r w:rsidR="007413E4" w:rsidRPr="000012A3">
        <w:rPr>
          <w:rFonts w:ascii="Arial" w:hAnsi="Arial" w:cs="Arial"/>
          <w:color w:val="000000" w:themeColor="text1"/>
          <w:sz w:val="18"/>
          <w:szCs w:val="18"/>
        </w:rPr>
        <w:t xml:space="preserve">или по телефону со дня, </w:t>
      </w:r>
      <w:r w:rsidR="00B905D3" w:rsidRPr="000012A3">
        <w:rPr>
          <w:rFonts w:ascii="Arial" w:hAnsi="Arial" w:cs="Arial"/>
          <w:color w:val="000000" w:themeColor="text1"/>
          <w:sz w:val="18"/>
          <w:szCs w:val="18"/>
        </w:rPr>
        <w:t xml:space="preserve">следующего за днем подачи заявления. </w:t>
      </w:r>
    </w:p>
    <w:p w:rsidR="00B905D3" w:rsidRPr="000012A3" w:rsidRDefault="00B905D3" w:rsidP="00A23859">
      <w:pPr>
        <w:pStyle w:val="21"/>
        <w:keepNext/>
        <w:numPr>
          <w:ilvl w:val="1"/>
          <w:numId w:val="1"/>
        </w:numPr>
        <w:spacing w:after="0" w:line="240" w:lineRule="auto"/>
        <w:jc w:val="both"/>
        <w:rPr>
          <w:rFonts w:ascii="Arial" w:hAnsi="Arial" w:cs="Arial"/>
          <w:color w:val="000000" w:themeColor="text1"/>
          <w:sz w:val="18"/>
          <w:szCs w:val="18"/>
        </w:rPr>
      </w:pPr>
      <w:r w:rsidRPr="000012A3">
        <w:rPr>
          <w:rFonts w:ascii="Arial" w:hAnsi="Arial" w:cs="Arial"/>
          <w:bCs/>
          <w:color w:val="000000" w:themeColor="text1"/>
          <w:sz w:val="18"/>
          <w:szCs w:val="18"/>
        </w:rPr>
        <w:t xml:space="preserve">В случае инициирования Абонентом изменений условий оказания услуг, входящих в Пакет услуг, с даты вступления указанных изменений Оператор оказывает Абоненту услуги в соответствии с </w:t>
      </w:r>
      <w:r w:rsidR="00B7738E" w:rsidRPr="000012A3">
        <w:rPr>
          <w:rFonts w:ascii="Arial" w:hAnsi="Arial" w:cs="Arial"/>
          <w:bCs/>
          <w:color w:val="000000" w:themeColor="text1"/>
          <w:sz w:val="18"/>
          <w:szCs w:val="18"/>
        </w:rPr>
        <w:t>Т</w:t>
      </w:r>
      <w:r w:rsidRPr="000012A3">
        <w:rPr>
          <w:rFonts w:ascii="Arial" w:hAnsi="Arial" w:cs="Arial"/>
          <w:bCs/>
          <w:color w:val="000000" w:themeColor="text1"/>
          <w:sz w:val="18"/>
          <w:szCs w:val="18"/>
        </w:rPr>
        <w:t xml:space="preserve">арифами, установленными для каждой такой услуги и в соответствии с условиями оказания каждой такой услуги или </w:t>
      </w:r>
      <w:r w:rsidR="00E80230" w:rsidRPr="000012A3">
        <w:rPr>
          <w:rFonts w:ascii="Arial" w:hAnsi="Arial" w:cs="Arial"/>
          <w:bCs/>
          <w:color w:val="000000" w:themeColor="text1"/>
          <w:sz w:val="18"/>
          <w:szCs w:val="18"/>
        </w:rPr>
        <w:t xml:space="preserve">Пакета </w:t>
      </w:r>
      <w:r w:rsidRPr="000012A3">
        <w:rPr>
          <w:rFonts w:ascii="Arial" w:hAnsi="Arial" w:cs="Arial"/>
          <w:bCs/>
          <w:color w:val="000000" w:themeColor="text1"/>
          <w:sz w:val="18"/>
          <w:szCs w:val="18"/>
        </w:rPr>
        <w:t xml:space="preserve">услуг. </w:t>
      </w:r>
    </w:p>
    <w:p w:rsidR="00B905D3" w:rsidRPr="000012A3" w:rsidRDefault="00B905D3" w:rsidP="00A23859">
      <w:pPr>
        <w:numPr>
          <w:ilvl w:val="1"/>
          <w:numId w:val="1"/>
        </w:numPr>
        <w:jc w:val="both"/>
        <w:rPr>
          <w:rFonts w:ascii="Arial" w:hAnsi="Arial" w:cs="Arial"/>
          <w:b/>
          <w:color w:val="000000" w:themeColor="text1"/>
          <w:sz w:val="18"/>
          <w:szCs w:val="18"/>
        </w:rPr>
      </w:pPr>
      <w:r w:rsidRPr="000012A3">
        <w:rPr>
          <w:rFonts w:ascii="Arial" w:hAnsi="Arial" w:cs="Arial"/>
          <w:color w:val="000000" w:themeColor="text1"/>
          <w:sz w:val="18"/>
          <w:szCs w:val="18"/>
        </w:rPr>
        <w:t xml:space="preserve">Используемые интерфейсы и протоколы передачи данных </w:t>
      </w:r>
      <w:r w:rsidRPr="000012A3">
        <w:rPr>
          <w:rFonts w:ascii="Arial" w:hAnsi="Arial" w:cs="Arial"/>
          <w:b/>
          <w:color w:val="000000" w:themeColor="text1"/>
          <w:sz w:val="18"/>
          <w:szCs w:val="18"/>
        </w:rPr>
        <w:t xml:space="preserve">по технологии </w:t>
      </w:r>
      <w:r w:rsidR="00C07C37" w:rsidRPr="000012A3">
        <w:rPr>
          <w:rFonts w:ascii="Arial" w:hAnsi="Arial" w:cs="Arial"/>
          <w:b/>
          <w:color w:val="000000" w:themeColor="text1"/>
          <w:sz w:val="18"/>
          <w:szCs w:val="18"/>
          <w:lang w:val="en-US"/>
        </w:rPr>
        <w:t>FTTB</w:t>
      </w:r>
      <w:r w:rsidRPr="000012A3">
        <w:rPr>
          <w:rFonts w:ascii="Arial" w:hAnsi="Arial" w:cs="Arial"/>
          <w:b/>
          <w:color w:val="000000" w:themeColor="text1"/>
          <w:sz w:val="18"/>
          <w:szCs w:val="18"/>
        </w:rPr>
        <w:t>:</w:t>
      </w:r>
    </w:p>
    <w:p w:rsidR="00B905D3" w:rsidRPr="000012A3" w:rsidRDefault="00B905D3" w:rsidP="00A23859">
      <w:pPr>
        <w:numPr>
          <w:ilvl w:val="2"/>
          <w:numId w:val="1"/>
        </w:numPr>
        <w:ind w:hanging="438"/>
        <w:jc w:val="both"/>
        <w:rPr>
          <w:rFonts w:ascii="Arial" w:hAnsi="Arial" w:cs="Arial"/>
          <w:color w:val="000000" w:themeColor="text1"/>
          <w:sz w:val="18"/>
          <w:szCs w:val="18"/>
        </w:rPr>
      </w:pPr>
      <w:r w:rsidRPr="000012A3">
        <w:rPr>
          <w:rFonts w:ascii="Arial" w:hAnsi="Arial" w:cs="Arial"/>
          <w:color w:val="000000" w:themeColor="text1"/>
          <w:sz w:val="18"/>
          <w:szCs w:val="18"/>
        </w:rPr>
        <w:t>Интерфейс со стороны Оператора:</w:t>
      </w:r>
    </w:p>
    <w:p w:rsidR="00B905D3" w:rsidRPr="000012A3" w:rsidRDefault="00B905D3" w:rsidP="00A23859">
      <w:pPr>
        <w:autoSpaceDE w:val="0"/>
        <w:autoSpaceDN w:val="0"/>
        <w:ind w:left="360" w:firstLine="207"/>
        <w:jc w:val="both"/>
        <w:rPr>
          <w:rFonts w:ascii="Arial" w:hAnsi="Arial" w:cs="Arial"/>
          <w:color w:val="000000" w:themeColor="text1"/>
          <w:sz w:val="18"/>
          <w:szCs w:val="18"/>
        </w:rPr>
      </w:pPr>
      <w:r w:rsidRPr="000012A3">
        <w:rPr>
          <w:rFonts w:ascii="Arial" w:hAnsi="Arial" w:cs="Arial"/>
          <w:color w:val="000000" w:themeColor="text1"/>
          <w:sz w:val="18"/>
          <w:szCs w:val="18"/>
        </w:rPr>
        <w:t>-</w:t>
      </w:r>
      <w:r w:rsidR="000A4247" w:rsidRPr="000012A3">
        <w:rPr>
          <w:rFonts w:ascii="Arial" w:hAnsi="Arial" w:cs="Arial"/>
          <w:color w:val="000000" w:themeColor="text1"/>
          <w:sz w:val="18"/>
          <w:szCs w:val="18"/>
        </w:rPr>
        <w:t xml:space="preserve"> </w:t>
      </w:r>
      <w:r w:rsidR="00B7738E" w:rsidRPr="000012A3">
        <w:rPr>
          <w:rFonts w:ascii="Arial" w:hAnsi="Arial" w:cs="Arial"/>
          <w:b/>
          <w:color w:val="000000" w:themeColor="text1"/>
          <w:sz w:val="18"/>
          <w:szCs w:val="18"/>
        </w:rPr>
        <w:t>по всем Т</w:t>
      </w:r>
      <w:r w:rsidRPr="000012A3">
        <w:rPr>
          <w:rFonts w:ascii="Arial" w:hAnsi="Arial" w:cs="Arial"/>
          <w:b/>
          <w:color w:val="000000" w:themeColor="text1"/>
          <w:sz w:val="18"/>
          <w:szCs w:val="18"/>
        </w:rPr>
        <w:t xml:space="preserve">арифам </w:t>
      </w:r>
      <w:r w:rsidR="00C07C37" w:rsidRPr="000012A3">
        <w:rPr>
          <w:rFonts w:ascii="Arial" w:hAnsi="Arial" w:cs="Arial"/>
          <w:b/>
          <w:color w:val="000000" w:themeColor="text1"/>
          <w:sz w:val="18"/>
          <w:szCs w:val="18"/>
          <w:lang w:val="en-US"/>
        </w:rPr>
        <w:t>FTT</w:t>
      </w:r>
      <w:r w:rsidR="00745DF2" w:rsidRPr="000012A3">
        <w:rPr>
          <w:rFonts w:ascii="Arial" w:hAnsi="Arial" w:cs="Arial"/>
          <w:b/>
          <w:color w:val="000000" w:themeColor="text1"/>
          <w:sz w:val="18"/>
          <w:szCs w:val="18"/>
          <w:lang w:val="en-US"/>
        </w:rPr>
        <w:t>B</w:t>
      </w:r>
      <w:r w:rsidR="00C01F68" w:rsidRPr="000012A3">
        <w:rPr>
          <w:rFonts w:ascii="Arial" w:hAnsi="Arial" w:cs="Arial"/>
          <w:b/>
          <w:color w:val="000000" w:themeColor="text1"/>
          <w:sz w:val="18"/>
          <w:szCs w:val="18"/>
        </w:rPr>
        <w:t>.</w:t>
      </w:r>
      <w:r w:rsidR="00745DF2" w:rsidRPr="000012A3">
        <w:rPr>
          <w:rFonts w:ascii="Arial" w:hAnsi="Arial" w:cs="Arial"/>
          <w:b/>
          <w:color w:val="000000" w:themeColor="text1"/>
          <w:sz w:val="18"/>
          <w:szCs w:val="18"/>
        </w:rPr>
        <w:t xml:space="preserve"> </w:t>
      </w:r>
    </w:p>
    <w:p w:rsidR="00B905D3" w:rsidRPr="000012A3" w:rsidRDefault="007F6FFB" w:rsidP="00A23859">
      <w:pPr>
        <w:autoSpaceDE w:val="0"/>
        <w:autoSpaceDN w:val="0"/>
        <w:ind w:left="360" w:firstLine="207"/>
        <w:jc w:val="both"/>
        <w:rPr>
          <w:rFonts w:ascii="Arial" w:hAnsi="Arial" w:cs="Arial"/>
          <w:color w:val="000000" w:themeColor="text1"/>
          <w:sz w:val="18"/>
          <w:szCs w:val="18"/>
        </w:rPr>
      </w:pPr>
      <w:r w:rsidRPr="000012A3">
        <w:rPr>
          <w:rFonts w:ascii="Arial" w:hAnsi="Arial" w:cs="Arial"/>
          <w:color w:val="000000" w:themeColor="text1"/>
          <w:sz w:val="18"/>
          <w:szCs w:val="18"/>
        </w:rPr>
        <w:t>5</w:t>
      </w:r>
      <w:r w:rsidR="00B905D3" w:rsidRPr="000012A3">
        <w:rPr>
          <w:rFonts w:ascii="Arial" w:hAnsi="Arial" w:cs="Arial"/>
          <w:color w:val="000000" w:themeColor="text1"/>
          <w:sz w:val="18"/>
          <w:szCs w:val="18"/>
        </w:rPr>
        <w:t xml:space="preserve">.12.2. Интерфейс для подключения </w:t>
      </w:r>
      <w:r w:rsidR="00E80230" w:rsidRPr="000012A3">
        <w:rPr>
          <w:rFonts w:ascii="Arial" w:hAnsi="Arial" w:cs="Arial"/>
          <w:color w:val="000000" w:themeColor="text1"/>
          <w:sz w:val="18"/>
          <w:szCs w:val="18"/>
        </w:rPr>
        <w:t>Оборудования</w:t>
      </w:r>
      <w:r w:rsidR="00B905D3" w:rsidRPr="000012A3">
        <w:rPr>
          <w:rFonts w:ascii="Arial" w:hAnsi="Arial" w:cs="Arial"/>
          <w:color w:val="000000" w:themeColor="text1"/>
          <w:sz w:val="18"/>
          <w:szCs w:val="18"/>
        </w:rPr>
        <w:t xml:space="preserve"> на стороне Абонента:</w:t>
      </w:r>
    </w:p>
    <w:p w:rsidR="00B905D3" w:rsidRPr="000012A3" w:rsidRDefault="000752DE" w:rsidP="00A23859">
      <w:pPr>
        <w:ind w:left="1005" w:hanging="438"/>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 </w:t>
      </w:r>
      <w:r w:rsidR="00C01F68" w:rsidRPr="000012A3">
        <w:rPr>
          <w:rFonts w:ascii="Arial" w:hAnsi="Arial" w:cs="Arial"/>
          <w:b/>
          <w:color w:val="000000" w:themeColor="text1"/>
          <w:sz w:val="18"/>
          <w:szCs w:val="18"/>
        </w:rPr>
        <w:t>10/100/1000Base-T, Wi-Fi.</w:t>
      </w:r>
    </w:p>
    <w:p w:rsidR="00B905D3" w:rsidRPr="000012A3" w:rsidRDefault="007F6FFB" w:rsidP="00A23859">
      <w:pPr>
        <w:ind w:left="1005" w:hanging="438"/>
        <w:jc w:val="both"/>
        <w:rPr>
          <w:rFonts w:ascii="Arial" w:hAnsi="Arial" w:cs="Arial"/>
          <w:color w:val="000000" w:themeColor="text1"/>
          <w:sz w:val="18"/>
          <w:szCs w:val="18"/>
        </w:rPr>
      </w:pPr>
      <w:r w:rsidRPr="000012A3">
        <w:rPr>
          <w:rFonts w:ascii="Arial" w:hAnsi="Arial" w:cs="Arial"/>
          <w:color w:val="000000" w:themeColor="text1"/>
          <w:sz w:val="18"/>
          <w:szCs w:val="18"/>
        </w:rPr>
        <w:t>5</w:t>
      </w:r>
      <w:r w:rsidR="00B905D3" w:rsidRPr="000012A3">
        <w:rPr>
          <w:rFonts w:ascii="Arial" w:hAnsi="Arial" w:cs="Arial"/>
          <w:color w:val="000000" w:themeColor="text1"/>
          <w:sz w:val="18"/>
          <w:szCs w:val="18"/>
        </w:rPr>
        <w:t>.12.3. Протоколы передачи данных, применяемых для организации Абонентской линии:</w:t>
      </w:r>
    </w:p>
    <w:p w:rsidR="00B905D3" w:rsidRPr="000012A3" w:rsidRDefault="00B905D3" w:rsidP="00A23859">
      <w:pPr>
        <w:ind w:left="1005" w:hanging="438"/>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 - </w:t>
      </w:r>
      <w:r w:rsidR="00C01F68" w:rsidRPr="000012A3">
        <w:rPr>
          <w:rFonts w:ascii="Arial" w:hAnsi="Arial" w:cs="Arial"/>
          <w:b/>
          <w:color w:val="000000" w:themeColor="text1"/>
          <w:sz w:val="18"/>
          <w:szCs w:val="18"/>
        </w:rPr>
        <w:t>TCP/IP, IPv4, IPv6.</w:t>
      </w:r>
    </w:p>
    <w:p w:rsidR="00A40A29" w:rsidRPr="000012A3" w:rsidRDefault="00A40A29" w:rsidP="00A23859">
      <w:pPr>
        <w:jc w:val="both"/>
        <w:rPr>
          <w:rFonts w:ascii="Arial" w:hAnsi="Arial" w:cs="Arial"/>
          <w:color w:val="000000" w:themeColor="text1"/>
          <w:sz w:val="18"/>
          <w:szCs w:val="18"/>
        </w:rPr>
      </w:pPr>
      <w:r w:rsidRPr="000012A3">
        <w:rPr>
          <w:rFonts w:ascii="Arial" w:hAnsi="Arial" w:cs="Arial"/>
          <w:color w:val="000000" w:themeColor="text1"/>
          <w:sz w:val="18"/>
          <w:szCs w:val="18"/>
        </w:rPr>
        <w:t>5.</w:t>
      </w:r>
      <w:r w:rsidR="007F6FFB" w:rsidRPr="000012A3">
        <w:rPr>
          <w:rFonts w:ascii="Arial" w:hAnsi="Arial" w:cs="Arial"/>
          <w:color w:val="000000" w:themeColor="text1"/>
          <w:sz w:val="18"/>
          <w:szCs w:val="18"/>
        </w:rPr>
        <w:t>13</w:t>
      </w:r>
      <w:r w:rsidRPr="000012A3">
        <w:rPr>
          <w:rFonts w:ascii="Arial" w:hAnsi="Arial" w:cs="Arial"/>
          <w:color w:val="000000" w:themeColor="text1"/>
          <w:sz w:val="18"/>
          <w:szCs w:val="18"/>
        </w:rPr>
        <w:t xml:space="preserve">. Нормативное количество расходных материалов, требующихся для выполнения одной инсталляции услуги Интернет на базе технологии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указано в Приложении №</w:t>
      </w:r>
      <w:r w:rsidR="00A9008E" w:rsidRPr="000012A3">
        <w:rPr>
          <w:rFonts w:ascii="Arial" w:hAnsi="Arial" w:cs="Arial"/>
          <w:color w:val="000000" w:themeColor="text1"/>
          <w:sz w:val="18"/>
          <w:szCs w:val="18"/>
        </w:rPr>
        <w:t xml:space="preserve"> 6</w:t>
      </w:r>
      <w:r w:rsidRPr="000012A3">
        <w:rPr>
          <w:rFonts w:ascii="Arial" w:hAnsi="Arial" w:cs="Arial"/>
          <w:color w:val="000000" w:themeColor="text1"/>
          <w:sz w:val="18"/>
          <w:szCs w:val="18"/>
        </w:rPr>
        <w:t xml:space="preserve"> к Порядку оказания услуг связи.</w:t>
      </w:r>
    </w:p>
    <w:p w:rsidR="00097E0F" w:rsidRPr="000012A3" w:rsidRDefault="00097E0F" w:rsidP="00A23859">
      <w:pPr>
        <w:ind w:left="437" w:hanging="437"/>
        <w:jc w:val="both"/>
        <w:rPr>
          <w:rFonts w:ascii="Arial" w:hAnsi="Arial" w:cs="Arial"/>
          <w:color w:val="000000" w:themeColor="text1"/>
          <w:sz w:val="18"/>
          <w:szCs w:val="18"/>
        </w:rPr>
      </w:pPr>
      <w:r w:rsidRPr="000012A3">
        <w:rPr>
          <w:rFonts w:ascii="Arial" w:hAnsi="Arial" w:cs="Arial"/>
          <w:color w:val="000000" w:themeColor="text1"/>
          <w:sz w:val="18"/>
          <w:szCs w:val="18"/>
        </w:rPr>
        <w:t>5.</w:t>
      </w:r>
      <w:r w:rsidR="007F6FFB" w:rsidRPr="000012A3">
        <w:rPr>
          <w:rFonts w:ascii="Arial" w:hAnsi="Arial" w:cs="Arial"/>
          <w:color w:val="000000" w:themeColor="text1"/>
          <w:sz w:val="18"/>
          <w:szCs w:val="18"/>
        </w:rPr>
        <w:t>1</w:t>
      </w:r>
      <w:r w:rsidR="007F7F45" w:rsidRPr="000012A3">
        <w:rPr>
          <w:rFonts w:ascii="Arial" w:hAnsi="Arial" w:cs="Arial"/>
          <w:color w:val="000000" w:themeColor="text1"/>
          <w:sz w:val="18"/>
          <w:szCs w:val="18"/>
        </w:rPr>
        <w:t xml:space="preserve">4. </w:t>
      </w:r>
      <w:r w:rsidRPr="000012A3">
        <w:rPr>
          <w:rFonts w:ascii="Arial" w:hAnsi="Arial" w:cs="Arial"/>
          <w:color w:val="000000" w:themeColor="text1"/>
          <w:sz w:val="18"/>
          <w:szCs w:val="18"/>
        </w:rPr>
        <w:t>Оплата предоставляемых расходных материалов, в соответствии с Приложением №</w:t>
      </w:r>
      <w:r w:rsidR="00E92A07" w:rsidRPr="000012A3">
        <w:rPr>
          <w:rFonts w:ascii="Arial" w:hAnsi="Arial" w:cs="Arial"/>
          <w:color w:val="000000" w:themeColor="text1"/>
          <w:sz w:val="18"/>
          <w:szCs w:val="18"/>
        </w:rPr>
        <w:t xml:space="preserve"> 7</w:t>
      </w:r>
      <w:r w:rsidR="0044594A" w:rsidRPr="000012A3">
        <w:rPr>
          <w:rFonts w:ascii="Arial" w:hAnsi="Arial" w:cs="Arial"/>
          <w:color w:val="000000" w:themeColor="text1"/>
          <w:sz w:val="18"/>
          <w:szCs w:val="18"/>
        </w:rPr>
        <w:t xml:space="preserve"> </w:t>
      </w:r>
      <w:r w:rsidR="00A9008E" w:rsidRPr="000012A3">
        <w:rPr>
          <w:rFonts w:ascii="Arial" w:hAnsi="Arial" w:cs="Arial"/>
          <w:color w:val="000000" w:themeColor="text1"/>
          <w:sz w:val="18"/>
          <w:szCs w:val="18"/>
        </w:rPr>
        <w:t>к</w:t>
      </w:r>
      <w:r w:rsidRPr="000012A3">
        <w:rPr>
          <w:rFonts w:ascii="Arial" w:hAnsi="Arial" w:cs="Arial"/>
          <w:color w:val="000000" w:themeColor="text1"/>
          <w:sz w:val="18"/>
          <w:szCs w:val="18"/>
        </w:rPr>
        <w:t xml:space="preserve"> Порядку оказания услуг связи, включена в тариф за оказание услуги Интернет по технологии </w:t>
      </w:r>
      <w:r w:rsidRPr="000012A3">
        <w:rPr>
          <w:rFonts w:ascii="Arial" w:hAnsi="Arial" w:cs="Arial"/>
          <w:color w:val="000000" w:themeColor="text1"/>
          <w:sz w:val="18"/>
          <w:szCs w:val="18"/>
          <w:lang w:val="en-US"/>
        </w:rPr>
        <w:t>FTTB</w:t>
      </w:r>
      <w:r w:rsidR="008D03F6"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p>
    <w:p w:rsidR="007F7F45" w:rsidRPr="000012A3" w:rsidRDefault="007F7F45" w:rsidP="00A23859">
      <w:pPr>
        <w:ind w:left="437" w:hanging="437"/>
        <w:jc w:val="both"/>
        <w:rPr>
          <w:rFonts w:ascii="Arial" w:hAnsi="Arial" w:cs="Arial"/>
          <w:iCs/>
          <w:color w:val="000000" w:themeColor="text1"/>
          <w:sz w:val="18"/>
          <w:szCs w:val="18"/>
        </w:rPr>
      </w:pPr>
      <w:r w:rsidRPr="000012A3">
        <w:rPr>
          <w:rFonts w:ascii="Arial" w:hAnsi="Arial" w:cs="Arial"/>
          <w:iCs/>
          <w:color w:val="000000" w:themeColor="text1"/>
          <w:sz w:val="18"/>
          <w:szCs w:val="18"/>
        </w:rPr>
        <w:t>5.15. Оператор для целей предотвращения несанкционированного доступа к оборудованию Абонента блокирует во входящем абонентском трафике следующие порты:</w:t>
      </w:r>
    </w:p>
    <w:p w:rsidR="007F7F45" w:rsidRPr="000012A3" w:rsidRDefault="007F7F45" w:rsidP="00A23859">
      <w:pPr>
        <w:ind w:left="437" w:hanging="437"/>
        <w:jc w:val="both"/>
        <w:rPr>
          <w:rFonts w:ascii="Arial" w:hAnsi="Arial" w:cs="Arial"/>
          <w:iCs/>
          <w:color w:val="000000" w:themeColor="text1"/>
          <w:sz w:val="18"/>
          <w:szCs w:val="18"/>
        </w:rPr>
      </w:pPr>
      <w:r w:rsidRPr="000012A3">
        <w:rPr>
          <w:rFonts w:ascii="Arial" w:hAnsi="Arial" w:cs="Arial"/>
          <w:iCs/>
          <w:color w:val="000000" w:themeColor="text1"/>
          <w:sz w:val="18"/>
          <w:szCs w:val="18"/>
        </w:rPr>
        <w:tab/>
        <w:t>а) TCP/25 – предотвращение спам-активности;</w:t>
      </w:r>
    </w:p>
    <w:p w:rsidR="00097E0F" w:rsidRPr="000012A3" w:rsidRDefault="007F7F45" w:rsidP="00BA769E">
      <w:pPr>
        <w:ind w:left="437" w:hanging="437"/>
        <w:jc w:val="both"/>
        <w:rPr>
          <w:rFonts w:ascii="Arial" w:hAnsi="Arial" w:cs="Arial"/>
          <w:color w:val="000000" w:themeColor="text1"/>
          <w:sz w:val="18"/>
          <w:szCs w:val="18"/>
        </w:rPr>
      </w:pPr>
      <w:r w:rsidRPr="000012A3">
        <w:rPr>
          <w:rFonts w:ascii="Arial" w:hAnsi="Arial" w:cs="Arial"/>
          <w:iCs/>
          <w:color w:val="000000" w:themeColor="text1"/>
          <w:sz w:val="18"/>
          <w:szCs w:val="18"/>
        </w:rPr>
        <w:tab/>
        <w:t>б) TCP/135-139, TCP/445 и UDP/135-139 – Обеспечение безопасности систем, работающих под ОС MS Windows;</w:t>
      </w:r>
      <w:r w:rsidRPr="000012A3">
        <w:rPr>
          <w:rFonts w:ascii="Arial" w:hAnsi="Arial" w:cs="Arial"/>
          <w:iCs/>
          <w:color w:val="000000" w:themeColor="text1"/>
          <w:sz w:val="18"/>
          <w:szCs w:val="18"/>
        </w:rPr>
        <w:br/>
        <w:t xml:space="preserve">в) </w:t>
      </w:r>
      <w:r w:rsidR="002C62B9" w:rsidRPr="000012A3">
        <w:rPr>
          <w:rFonts w:ascii="Arial" w:hAnsi="Arial" w:cs="Arial"/>
          <w:iCs/>
          <w:color w:val="000000" w:themeColor="text1"/>
          <w:sz w:val="18"/>
          <w:szCs w:val="18"/>
        </w:rPr>
        <w:t>TCP/21, TCP/23, TCP/80, TCP/161, TCP/7547, TCP/9090, TCP/58000, UDP/69 и UDP/161– Защита клиентского оборудования;</w:t>
      </w:r>
    </w:p>
    <w:p w:rsidR="00D34460" w:rsidRPr="000012A3" w:rsidRDefault="00C07FD8" w:rsidP="00A23859">
      <w:pPr>
        <w:pStyle w:val="1"/>
        <w:numPr>
          <w:ilvl w:val="0"/>
          <w:numId w:val="1"/>
        </w:numPr>
        <w:jc w:val="both"/>
        <w:rPr>
          <w:color w:val="000000" w:themeColor="text1"/>
          <w:sz w:val="20"/>
          <w:szCs w:val="20"/>
        </w:rPr>
      </w:pPr>
      <w:bookmarkStart w:id="6" w:name="_Toc73694426"/>
      <w:r w:rsidRPr="000012A3">
        <w:rPr>
          <w:color w:val="000000" w:themeColor="text1"/>
          <w:sz w:val="20"/>
          <w:szCs w:val="20"/>
        </w:rPr>
        <w:t>УСЛОВИЯ ОКАЗАНИЯ УСЛУГ «ДОМАШНЕЕ ТВ»</w:t>
      </w:r>
      <w:r w:rsidR="00D34460" w:rsidRPr="000012A3">
        <w:rPr>
          <w:color w:val="000000" w:themeColor="text1"/>
          <w:sz w:val="20"/>
          <w:szCs w:val="20"/>
        </w:rPr>
        <w:t xml:space="preserve"> </w:t>
      </w:r>
      <w:r w:rsidR="00613C0B" w:rsidRPr="000012A3">
        <w:rPr>
          <w:color w:val="000000" w:themeColor="text1"/>
          <w:sz w:val="20"/>
          <w:szCs w:val="20"/>
        </w:rPr>
        <w:t>и «КАБЕЛЬНОЕ ТВ»</w:t>
      </w:r>
      <w:bookmarkEnd w:id="6"/>
    </w:p>
    <w:p w:rsidR="00C07FD8" w:rsidRPr="000012A3" w:rsidRDefault="00BD1AE8"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Услуга </w:t>
      </w:r>
      <w:r w:rsidR="00C07FD8" w:rsidRPr="000012A3">
        <w:rPr>
          <w:rFonts w:ascii="Arial" w:hAnsi="Arial" w:cs="Arial"/>
          <w:b/>
          <w:color w:val="000000" w:themeColor="text1"/>
          <w:sz w:val="18"/>
          <w:szCs w:val="18"/>
        </w:rPr>
        <w:t>«Домашнее ТВ»</w:t>
      </w:r>
      <w:r w:rsidR="00E80230" w:rsidRPr="000012A3">
        <w:rPr>
          <w:rFonts w:ascii="Arial" w:hAnsi="Arial" w:cs="Arial"/>
          <w:b/>
          <w:color w:val="000000" w:themeColor="text1"/>
          <w:sz w:val="18"/>
          <w:szCs w:val="18"/>
        </w:rPr>
        <w:t xml:space="preserve"> (далее – Домашнее ТВ)</w:t>
      </w:r>
    </w:p>
    <w:p w:rsidR="00406085" w:rsidRPr="000012A3" w:rsidRDefault="005743D5" w:rsidP="00A23859">
      <w:pPr>
        <w:ind w:left="426"/>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Описание </w:t>
      </w:r>
      <w:r w:rsidR="00E80230" w:rsidRPr="000012A3">
        <w:rPr>
          <w:rFonts w:ascii="Arial" w:hAnsi="Arial" w:cs="Arial"/>
          <w:b/>
          <w:color w:val="000000" w:themeColor="text1"/>
          <w:sz w:val="18"/>
          <w:szCs w:val="18"/>
        </w:rPr>
        <w:t>услуги</w:t>
      </w:r>
      <w:r w:rsidR="00C07FD8" w:rsidRPr="000012A3">
        <w:rPr>
          <w:rFonts w:ascii="Arial" w:hAnsi="Arial" w:cs="Arial"/>
          <w:b/>
          <w:color w:val="000000" w:themeColor="text1"/>
          <w:sz w:val="18"/>
          <w:szCs w:val="18"/>
        </w:rPr>
        <w:t xml:space="preserve">: </w:t>
      </w:r>
      <w:r w:rsidR="005A7B82" w:rsidRPr="000012A3">
        <w:rPr>
          <w:rFonts w:ascii="Arial" w:hAnsi="Arial" w:cs="Arial"/>
          <w:color w:val="000000" w:themeColor="text1"/>
          <w:sz w:val="18"/>
          <w:szCs w:val="18"/>
        </w:rPr>
        <w:t>услуга связи для целей телевизионного и (или) радиовещания, по предоставлению Абоненту доступа к сети связи Оператора с использованием технологий ADSL</w:t>
      </w:r>
      <w:r w:rsidR="00D364DB" w:rsidRPr="000012A3">
        <w:rPr>
          <w:rFonts w:ascii="Arial" w:hAnsi="Arial" w:cs="Arial"/>
          <w:color w:val="000000" w:themeColor="text1"/>
          <w:sz w:val="18"/>
          <w:szCs w:val="18"/>
        </w:rPr>
        <w:t>,</w:t>
      </w:r>
      <w:r w:rsidR="005A7B82" w:rsidRPr="000012A3">
        <w:rPr>
          <w:rFonts w:ascii="Arial" w:hAnsi="Arial" w:cs="Arial"/>
          <w:color w:val="000000" w:themeColor="text1"/>
          <w:sz w:val="18"/>
          <w:szCs w:val="18"/>
        </w:rPr>
        <w:t xml:space="preserve"> PON</w:t>
      </w:r>
      <w:r w:rsidR="002212B5" w:rsidRPr="000012A3">
        <w:rPr>
          <w:rFonts w:ascii="Arial" w:hAnsi="Arial" w:cs="Arial"/>
          <w:color w:val="000000" w:themeColor="text1"/>
          <w:sz w:val="18"/>
          <w:szCs w:val="18"/>
        </w:rPr>
        <w:t xml:space="preserve"> и </w:t>
      </w:r>
      <w:r w:rsidR="00D364DB" w:rsidRPr="000012A3">
        <w:rPr>
          <w:rFonts w:ascii="Arial" w:hAnsi="Arial" w:cs="Arial"/>
          <w:color w:val="000000" w:themeColor="text1"/>
          <w:sz w:val="18"/>
          <w:szCs w:val="18"/>
          <w:lang w:val="en-US"/>
        </w:rPr>
        <w:t>FTTB</w:t>
      </w:r>
      <w:r w:rsidR="005A7B82" w:rsidRPr="000012A3">
        <w:rPr>
          <w:rFonts w:ascii="Arial" w:hAnsi="Arial" w:cs="Arial"/>
          <w:color w:val="000000" w:themeColor="text1"/>
          <w:sz w:val="18"/>
          <w:szCs w:val="18"/>
        </w:rPr>
        <w:t xml:space="preserve"> и возможности использования </w:t>
      </w:r>
      <w:r w:rsidR="00F04484" w:rsidRPr="000012A3">
        <w:rPr>
          <w:rFonts w:ascii="Arial" w:hAnsi="Arial" w:cs="Arial"/>
          <w:color w:val="000000" w:themeColor="text1"/>
          <w:sz w:val="18"/>
          <w:szCs w:val="18"/>
        </w:rPr>
        <w:t xml:space="preserve">контента </w:t>
      </w:r>
      <w:r w:rsidR="00E80230" w:rsidRPr="000012A3">
        <w:rPr>
          <w:rFonts w:ascii="Arial" w:hAnsi="Arial" w:cs="Arial"/>
          <w:color w:val="000000" w:themeColor="text1"/>
          <w:sz w:val="18"/>
          <w:szCs w:val="18"/>
        </w:rPr>
        <w:t xml:space="preserve">услуг </w:t>
      </w:r>
      <w:r w:rsidR="005A7B82" w:rsidRPr="000012A3">
        <w:rPr>
          <w:rFonts w:ascii="Arial" w:hAnsi="Arial" w:cs="Arial"/>
          <w:color w:val="000000" w:themeColor="text1"/>
          <w:sz w:val="18"/>
          <w:szCs w:val="18"/>
        </w:rPr>
        <w:t xml:space="preserve">и других информационных интерактивных приложений, доставляемых Оператором до </w:t>
      </w:r>
      <w:r w:rsidR="00E80230" w:rsidRPr="000012A3">
        <w:rPr>
          <w:rFonts w:ascii="Arial" w:hAnsi="Arial" w:cs="Arial"/>
          <w:color w:val="000000" w:themeColor="text1"/>
          <w:sz w:val="18"/>
          <w:szCs w:val="18"/>
        </w:rPr>
        <w:t>Оборудования</w:t>
      </w:r>
      <w:r w:rsidR="005A7B82" w:rsidRPr="000012A3">
        <w:rPr>
          <w:rFonts w:ascii="Arial" w:hAnsi="Arial" w:cs="Arial"/>
          <w:color w:val="000000" w:themeColor="text1"/>
          <w:sz w:val="18"/>
          <w:szCs w:val="18"/>
        </w:rPr>
        <w:t xml:space="preserve"> Абонента — ТВ-приемника</w:t>
      </w:r>
      <w:r w:rsidR="000C0ED8" w:rsidRPr="000012A3">
        <w:rPr>
          <w:rFonts w:ascii="Arial" w:hAnsi="Arial" w:cs="Arial"/>
          <w:color w:val="000000" w:themeColor="text1"/>
          <w:sz w:val="18"/>
          <w:szCs w:val="18"/>
        </w:rPr>
        <w:t xml:space="preserve"> </w:t>
      </w:r>
      <w:r w:rsidR="00DF78AC" w:rsidRPr="000012A3">
        <w:rPr>
          <w:rFonts w:ascii="Arial" w:hAnsi="Arial" w:cs="Arial"/>
          <w:color w:val="000000" w:themeColor="text1"/>
          <w:sz w:val="18"/>
          <w:szCs w:val="18"/>
        </w:rPr>
        <w:t>Абонента</w:t>
      </w:r>
      <w:r w:rsidR="005A7B82" w:rsidRPr="000012A3">
        <w:rPr>
          <w:rFonts w:ascii="Arial" w:hAnsi="Arial" w:cs="Arial"/>
          <w:color w:val="000000" w:themeColor="text1"/>
          <w:sz w:val="18"/>
          <w:szCs w:val="18"/>
        </w:rPr>
        <w:t xml:space="preserve">. Услуга оказывается на </w:t>
      </w:r>
      <w:r w:rsidR="00575B14" w:rsidRPr="000012A3">
        <w:rPr>
          <w:rFonts w:ascii="Arial" w:hAnsi="Arial" w:cs="Arial"/>
          <w:color w:val="000000" w:themeColor="text1"/>
          <w:sz w:val="18"/>
          <w:szCs w:val="18"/>
        </w:rPr>
        <w:t xml:space="preserve">основании заключенного Договора </w:t>
      </w:r>
      <w:r w:rsidR="005A7B82" w:rsidRPr="000012A3">
        <w:rPr>
          <w:rFonts w:ascii="Arial" w:hAnsi="Arial" w:cs="Arial"/>
          <w:color w:val="000000" w:themeColor="text1"/>
          <w:sz w:val="18"/>
          <w:szCs w:val="18"/>
        </w:rPr>
        <w:t xml:space="preserve">с Оператором или в случае заказа </w:t>
      </w:r>
      <w:r w:rsidR="00E80230" w:rsidRPr="000012A3">
        <w:rPr>
          <w:rFonts w:ascii="Arial" w:hAnsi="Arial" w:cs="Arial"/>
          <w:color w:val="000000" w:themeColor="text1"/>
          <w:sz w:val="18"/>
          <w:szCs w:val="18"/>
        </w:rPr>
        <w:t xml:space="preserve">Домашнего </w:t>
      </w:r>
      <w:r w:rsidR="008C1565" w:rsidRPr="000012A3">
        <w:rPr>
          <w:rFonts w:ascii="Arial" w:hAnsi="Arial" w:cs="Arial"/>
          <w:color w:val="000000" w:themeColor="text1"/>
          <w:sz w:val="18"/>
          <w:szCs w:val="18"/>
        </w:rPr>
        <w:t xml:space="preserve">ТВ </w:t>
      </w:r>
      <w:r w:rsidR="005A7B82" w:rsidRPr="000012A3">
        <w:rPr>
          <w:rFonts w:ascii="Arial" w:hAnsi="Arial" w:cs="Arial"/>
          <w:color w:val="000000" w:themeColor="text1"/>
          <w:sz w:val="18"/>
          <w:szCs w:val="18"/>
        </w:rPr>
        <w:t xml:space="preserve">с использованием </w:t>
      </w:r>
      <w:r w:rsidR="00DA1AF4" w:rsidRPr="000012A3">
        <w:rPr>
          <w:rFonts w:ascii="Arial" w:hAnsi="Arial" w:cs="Arial"/>
          <w:color w:val="000000" w:themeColor="text1"/>
          <w:sz w:val="18"/>
          <w:szCs w:val="18"/>
        </w:rPr>
        <w:t>Личного кабинета</w:t>
      </w:r>
      <w:r w:rsidR="008C1565" w:rsidRPr="000012A3">
        <w:rPr>
          <w:rFonts w:ascii="Arial" w:hAnsi="Arial" w:cs="Arial"/>
          <w:color w:val="000000" w:themeColor="text1"/>
          <w:sz w:val="18"/>
          <w:szCs w:val="18"/>
        </w:rPr>
        <w:t xml:space="preserve"> путем совершения определенных действий, перечисленных в </w:t>
      </w:r>
      <w:r w:rsidR="00DA1AF4" w:rsidRPr="000012A3">
        <w:rPr>
          <w:rFonts w:ascii="Arial" w:hAnsi="Arial" w:cs="Arial"/>
          <w:color w:val="000000" w:themeColor="text1"/>
          <w:sz w:val="18"/>
          <w:szCs w:val="18"/>
        </w:rPr>
        <w:t>Личном кабинете</w:t>
      </w:r>
      <w:r w:rsidR="008C1565" w:rsidRPr="000012A3">
        <w:rPr>
          <w:rFonts w:ascii="Arial" w:hAnsi="Arial" w:cs="Arial"/>
          <w:color w:val="000000" w:themeColor="text1"/>
          <w:sz w:val="18"/>
          <w:szCs w:val="18"/>
        </w:rPr>
        <w:t xml:space="preserve">, с </w:t>
      </w:r>
      <w:r w:rsidR="00244A64" w:rsidRPr="000012A3">
        <w:rPr>
          <w:rFonts w:ascii="Arial" w:hAnsi="Arial" w:cs="Arial"/>
          <w:color w:val="000000" w:themeColor="text1"/>
          <w:sz w:val="18"/>
          <w:szCs w:val="18"/>
        </w:rPr>
        <w:t>указан</w:t>
      </w:r>
      <w:r w:rsidR="008C1565" w:rsidRPr="000012A3">
        <w:rPr>
          <w:rFonts w:ascii="Arial" w:hAnsi="Arial" w:cs="Arial"/>
          <w:color w:val="000000" w:themeColor="text1"/>
          <w:sz w:val="18"/>
          <w:szCs w:val="18"/>
        </w:rPr>
        <w:t xml:space="preserve">ием исходных данных, необходимых Оператору для предоставления </w:t>
      </w:r>
      <w:r w:rsidR="00E80230" w:rsidRPr="000012A3">
        <w:rPr>
          <w:rFonts w:ascii="Arial" w:hAnsi="Arial" w:cs="Arial"/>
          <w:color w:val="000000" w:themeColor="text1"/>
          <w:sz w:val="18"/>
          <w:szCs w:val="18"/>
        </w:rPr>
        <w:t>Домашнего ТВ</w:t>
      </w:r>
      <w:r w:rsidR="008C1565" w:rsidRPr="000012A3">
        <w:rPr>
          <w:rFonts w:ascii="Arial" w:hAnsi="Arial" w:cs="Arial"/>
          <w:color w:val="000000" w:themeColor="text1"/>
          <w:sz w:val="18"/>
          <w:szCs w:val="18"/>
        </w:rPr>
        <w:t xml:space="preserve"> (далее - </w:t>
      </w:r>
      <w:r w:rsidR="005A7B82" w:rsidRPr="000012A3">
        <w:rPr>
          <w:rFonts w:ascii="Arial" w:hAnsi="Arial" w:cs="Arial"/>
          <w:color w:val="000000" w:themeColor="text1"/>
          <w:sz w:val="18"/>
          <w:szCs w:val="18"/>
        </w:rPr>
        <w:t>Подписк</w:t>
      </w:r>
      <w:r w:rsidR="008C1565" w:rsidRPr="000012A3">
        <w:rPr>
          <w:rFonts w:ascii="Arial" w:hAnsi="Arial" w:cs="Arial"/>
          <w:color w:val="000000" w:themeColor="text1"/>
          <w:sz w:val="18"/>
          <w:szCs w:val="18"/>
        </w:rPr>
        <w:t>а</w:t>
      </w:r>
      <w:r w:rsidR="005A7B82" w:rsidRPr="000012A3">
        <w:rPr>
          <w:rFonts w:ascii="Arial" w:hAnsi="Arial" w:cs="Arial"/>
          <w:color w:val="000000" w:themeColor="text1"/>
          <w:sz w:val="18"/>
          <w:szCs w:val="18"/>
        </w:rPr>
        <w:t xml:space="preserve"> на </w:t>
      </w:r>
      <w:r w:rsidR="00E80230" w:rsidRPr="000012A3">
        <w:rPr>
          <w:rFonts w:ascii="Arial" w:hAnsi="Arial" w:cs="Arial"/>
          <w:color w:val="000000" w:themeColor="text1"/>
          <w:sz w:val="18"/>
          <w:szCs w:val="18"/>
        </w:rPr>
        <w:t>услугу</w:t>
      </w:r>
      <w:r w:rsidR="008C1565" w:rsidRPr="000012A3">
        <w:rPr>
          <w:rFonts w:ascii="Arial" w:hAnsi="Arial" w:cs="Arial"/>
          <w:color w:val="000000" w:themeColor="text1"/>
          <w:sz w:val="18"/>
          <w:szCs w:val="18"/>
        </w:rPr>
        <w:t>)</w:t>
      </w:r>
      <w:r w:rsidR="005A7B82" w:rsidRPr="000012A3">
        <w:rPr>
          <w:rFonts w:ascii="Arial" w:hAnsi="Arial" w:cs="Arial"/>
          <w:color w:val="000000" w:themeColor="text1"/>
          <w:sz w:val="18"/>
          <w:szCs w:val="18"/>
        </w:rPr>
        <w:t xml:space="preserve"> и оплачива</w:t>
      </w:r>
      <w:r w:rsidR="008C1565" w:rsidRPr="000012A3">
        <w:rPr>
          <w:rFonts w:ascii="Arial" w:hAnsi="Arial" w:cs="Arial"/>
          <w:color w:val="000000" w:themeColor="text1"/>
          <w:sz w:val="18"/>
          <w:szCs w:val="18"/>
        </w:rPr>
        <w:t xml:space="preserve">ется по соответствующим </w:t>
      </w:r>
      <w:r w:rsidR="00B7738E" w:rsidRPr="000012A3">
        <w:rPr>
          <w:rFonts w:ascii="Arial" w:hAnsi="Arial" w:cs="Arial"/>
          <w:color w:val="000000" w:themeColor="text1"/>
          <w:sz w:val="18"/>
          <w:szCs w:val="18"/>
        </w:rPr>
        <w:t>Т</w:t>
      </w:r>
      <w:r w:rsidR="008C1565" w:rsidRPr="000012A3">
        <w:rPr>
          <w:rFonts w:ascii="Arial" w:hAnsi="Arial" w:cs="Arial"/>
          <w:color w:val="000000" w:themeColor="text1"/>
          <w:sz w:val="18"/>
          <w:szCs w:val="18"/>
        </w:rPr>
        <w:t>арифам</w:t>
      </w:r>
      <w:r w:rsidR="005A7B82" w:rsidRPr="000012A3">
        <w:rPr>
          <w:rFonts w:ascii="Arial" w:hAnsi="Arial" w:cs="Arial"/>
          <w:color w:val="000000" w:themeColor="text1"/>
          <w:sz w:val="18"/>
          <w:szCs w:val="18"/>
        </w:rPr>
        <w:t>.</w:t>
      </w:r>
      <w:r w:rsidR="00537C4D" w:rsidRPr="000012A3">
        <w:rPr>
          <w:rFonts w:ascii="Arial" w:hAnsi="Arial" w:cs="Arial"/>
          <w:color w:val="000000" w:themeColor="text1"/>
          <w:sz w:val="18"/>
          <w:szCs w:val="18"/>
        </w:rPr>
        <w:t xml:space="preserve"> </w:t>
      </w:r>
    </w:p>
    <w:p w:rsidR="00C07FD8" w:rsidRPr="000012A3" w:rsidRDefault="00C33F9C"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Домашнее ТВ</w:t>
      </w:r>
      <w:r w:rsidR="00C07FD8" w:rsidRPr="000012A3">
        <w:rPr>
          <w:rFonts w:ascii="Arial" w:hAnsi="Arial" w:cs="Arial"/>
          <w:color w:val="000000" w:themeColor="text1"/>
          <w:sz w:val="18"/>
          <w:szCs w:val="18"/>
        </w:rPr>
        <w:t xml:space="preserve"> оказывается Абоненту по технологии ADSL</w:t>
      </w:r>
      <w:r w:rsidR="00D364DB" w:rsidRPr="000012A3">
        <w:rPr>
          <w:rFonts w:ascii="Arial" w:hAnsi="Arial" w:cs="Arial"/>
          <w:color w:val="000000" w:themeColor="text1"/>
          <w:sz w:val="18"/>
          <w:szCs w:val="18"/>
        </w:rPr>
        <w:t>,</w:t>
      </w:r>
      <w:r w:rsidR="00C07FD8" w:rsidRPr="000012A3">
        <w:rPr>
          <w:rFonts w:ascii="Arial" w:hAnsi="Arial" w:cs="Arial"/>
          <w:color w:val="000000" w:themeColor="text1"/>
          <w:sz w:val="18"/>
          <w:szCs w:val="18"/>
        </w:rPr>
        <w:t xml:space="preserve"> PON</w:t>
      </w:r>
      <w:r w:rsidR="002212B5" w:rsidRPr="000012A3">
        <w:rPr>
          <w:rFonts w:ascii="Arial" w:hAnsi="Arial" w:cs="Arial"/>
          <w:color w:val="000000" w:themeColor="text1"/>
          <w:sz w:val="18"/>
          <w:szCs w:val="18"/>
        </w:rPr>
        <w:t xml:space="preserve">, </w:t>
      </w:r>
      <w:r w:rsidR="00104635" w:rsidRPr="000012A3">
        <w:rPr>
          <w:rFonts w:ascii="Arial" w:hAnsi="Arial" w:cs="Arial"/>
          <w:color w:val="000000" w:themeColor="text1"/>
          <w:sz w:val="18"/>
          <w:szCs w:val="18"/>
          <w:lang w:val="en-US"/>
        </w:rPr>
        <w:t>FTTB</w:t>
      </w:r>
      <w:r w:rsidR="00413A21" w:rsidRPr="000012A3">
        <w:rPr>
          <w:rFonts w:ascii="Arial" w:hAnsi="Arial" w:cs="Arial"/>
          <w:color w:val="000000" w:themeColor="text1"/>
          <w:sz w:val="18"/>
          <w:szCs w:val="18"/>
        </w:rPr>
        <w:t>,</w:t>
      </w:r>
      <w:r w:rsidR="00D364DB" w:rsidRPr="000012A3">
        <w:rPr>
          <w:rFonts w:ascii="Arial" w:hAnsi="Arial" w:cs="Arial"/>
          <w:color w:val="000000" w:themeColor="text1"/>
          <w:sz w:val="18"/>
          <w:szCs w:val="18"/>
        </w:rPr>
        <w:t xml:space="preserve"> и</w:t>
      </w:r>
      <w:r w:rsidR="00EE31B3"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при наличии:</w:t>
      </w:r>
    </w:p>
    <w:p w:rsidR="00C07FD8" w:rsidRPr="000012A3" w:rsidRDefault="000A4247" w:rsidP="00A23859">
      <w:pPr>
        <w:ind w:left="1440"/>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 xml:space="preserve">технической возможности, определяемой с учётом выбранного Абонентом </w:t>
      </w:r>
      <w:r w:rsidR="00B7738E" w:rsidRPr="000012A3">
        <w:rPr>
          <w:rFonts w:ascii="Arial" w:hAnsi="Arial" w:cs="Arial"/>
          <w:color w:val="000000" w:themeColor="text1"/>
          <w:sz w:val="18"/>
          <w:szCs w:val="18"/>
        </w:rPr>
        <w:t>Т</w:t>
      </w:r>
      <w:r w:rsidR="00C07FD8" w:rsidRPr="000012A3">
        <w:rPr>
          <w:rFonts w:ascii="Arial" w:hAnsi="Arial" w:cs="Arial"/>
          <w:color w:val="000000" w:themeColor="text1"/>
          <w:sz w:val="18"/>
          <w:szCs w:val="18"/>
        </w:rPr>
        <w:t>арифного плана;</w:t>
      </w:r>
    </w:p>
    <w:p w:rsidR="00575B14" w:rsidRPr="000012A3" w:rsidRDefault="000A4247" w:rsidP="00A23859">
      <w:pPr>
        <w:ind w:left="1440"/>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 xml:space="preserve">Оборудования </w:t>
      </w:r>
      <w:r w:rsidR="001B5DAF" w:rsidRPr="000012A3">
        <w:rPr>
          <w:rFonts w:ascii="Arial" w:hAnsi="Arial" w:cs="Arial"/>
          <w:color w:val="000000" w:themeColor="text1"/>
          <w:sz w:val="18"/>
          <w:szCs w:val="18"/>
        </w:rPr>
        <w:t>ТВ-декодера</w:t>
      </w:r>
      <w:r w:rsidR="00C07FD8"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Перечень Оборудования</w:t>
      </w:r>
      <w:r w:rsidR="005743D5" w:rsidRPr="000012A3">
        <w:rPr>
          <w:rFonts w:ascii="Arial" w:hAnsi="Arial" w:cs="Arial"/>
          <w:color w:val="000000" w:themeColor="text1"/>
          <w:sz w:val="18"/>
          <w:szCs w:val="18"/>
        </w:rPr>
        <w:t xml:space="preserve"> </w:t>
      </w:r>
      <w:r w:rsidR="001B5DAF" w:rsidRPr="000012A3">
        <w:rPr>
          <w:rFonts w:ascii="Arial" w:hAnsi="Arial" w:cs="Arial"/>
          <w:color w:val="000000" w:themeColor="text1"/>
          <w:sz w:val="18"/>
          <w:szCs w:val="18"/>
        </w:rPr>
        <w:t>ТВ-декодер</w:t>
      </w:r>
      <w:r w:rsidR="00F8322F" w:rsidRPr="000012A3">
        <w:rPr>
          <w:rFonts w:ascii="Arial" w:hAnsi="Arial" w:cs="Arial"/>
          <w:color w:val="000000" w:themeColor="text1"/>
          <w:sz w:val="18"/>
          <w:szCs w:val="18"/>
        </w:rPr>
        <w:t>ов</w:t>
      </w:r>
      <w:r w:rsidRPr="000012A3">
        <w:rPr>
          <w:rFonts w:ascii="Arial" w:hAnsi="Arial" w:cs="Arial"/>
          <w:color w:val="000000" w:themeColor="text1"/>
          <w:sz w:val="18"/>
          <w:szCs w:val="18"/>
        </w:rPr>
        <w:t>, рекомендован</w:t>
      </w:r>
      <w:r w:rsidR="001B5DAF" w:rsidRPr="000012A3">
        <w:rPr>
          <w:rFonts w:ascii="Arial" w:hAnsi="Arial" w:cs="Arial"/>
          <w:color w:val="000000" w:themeColor="text1"/>
          <w:sz w:val="18"/>
          <w:szCs w:val="18"/>
        </w:rPr>
        <w:t>ный</w:t>
      </w:r>
      <w:r w:rsidRPr="000012A3">
        <w:rPr>
          <w:rFonts w:ascii="Arial" w:hAnsi="Arial" w:cs="Arial"/>
          <w:color w:val="000000" w:themeColor="text1"/>
          <w:sz w:val="18"/>
          <w:szCs w:val="18"/>
        </w:rPr>
        <w:t xml:space="preserve"> Оператором для использования при подключении </w:t>
      </w:r>
      <w:r w:rsidR="00C33F9C" w:rsidRPr="000012A3">
        <w:rPr>
          <w:rFonts w:ascii="Arial" w:hAnsi="Arial" w:cs="Arial"/>
          <w:color w:val="000000" w:themeColor="text1"/>
          <w:sz w:val="18"/>
          <w:szCs w:val="18"/>
        </w:rPr>
        <w:t>Домашнего ТВ</w:t>
      </w:r>
      <w:r w:rsidR="007D3679" w:rsidRPr="000012A3">
        <w:rPr>
          <w:rFonts w:ascii="Arial" w:hAnsi="Arial" w:cs="Arial"/>
          <w:color w:val="000000" w:themeColor="text1"/>
          <w:sz w:val="18"/>
          <w:szCs w:val="18"/>
        </w:rPr>
        <w:t xml:space="preserve">, размещен на </w:t>
      </w:r>
      <w:r w:rsidRPr="000012A3">
        <w:rPr>
          <w:rFonts w:ascii="Arial" w:hAnsi="Arial" w:cs="Arial"/>
          <w:color w:val="000000" w:themeColor="text1"/>
          <w:sz w:val="18"/>
          <w:szCs w:val="18"/>
        </w:rPr>
        <w:t xml:space="preserve">сайте </w:t>
      </w:r>
      <w:hyperlink r:id="rId17" w:history="1">
        <w:r w:rsidR="00355FBA" w:rsidRPr="000012A3">
          <w:rPr>
            <w:rStyle w:val="a7"/>
            <w:rFonts w:ascii="Arial" w:hAnsi="Arial" w:cs="Arial"/>
            <w:color w:val="000000" w:themeColor="text1"/>
            <w:sz w:val="18"/>
            <w:szCs w:val="18"/>
            <w:lang w:val="en-US"/>
          </w:rPr>
          <w:t>www</w:t>
        </w:r>
        <w:r w:rsidR="00355FBA" w:rsidRPr="000012A3">
          <w:rPr>
            <w:rStyle w:val="a7"/>
            <w:rFonts w:ascii="Arial" w:hAnsi="Arial" w:cs="Arial"/>
            <w:color w:val="000000" w:themeColor="text1"/>
            <w:sz w:val="18"/>
            <w:szCs w:val="18"/>
          </w:rPr>
          <w:t>.</w:t>
        </w:r>
        <w:r w:rsidR="00355FBA" w:rsidRPr="000012A3">
          <w:rPr>
            <w:rStyle w:val="a7"/>
            <w:rFonts w:ascii="Arial" w:hAnsi="Arial" w:cs="Arial"/>
            <w:color w:val="000000" w:themeColor="text1"/>
            <w:sz w:val="18"/>
            <w:szCs w:val="18"/>
            <w:lang w:val="en-US"/>
          </w:rPr>
          <w:t>mts</w:t>
        </w:r>
        <w:r w:rsidR="00355FBA" w:rsidRPr="000012A3">
          <w:rPr>
            <w:rStyle w:val="a7"/>
            <w:rFonts w:ascii="Arial" w:hAnsi="Arial" w:cs="Arial"/>
            <w:color w:val="000000" w:themeColor="text1"/>
            <w:sz w:val="18"/>
            <w:szCs w:val="18"/>
          </w:rPr>
          <w:t>.</w:t>
        </w:r>
        <w:r w:rsidR="00355FBA" w:rsidRPr="000012A3">
          <w:rPr>
            <w:rStyle w:val="a7"/>
            <w:rFonts w:ascii="Arial" w:hAnsi="Arial" w:cs="Arial"/>
            <w:color w:val="000000" w:themeColor="text1"/>
            <w:sz w:val="18"/>
            <w:szCs w:val="18"/>
            <w:lang w:val="en-US"/>
          </w:rPr>
          <w:t>ru</w:t>
        </w:r>
      </w:hyperlink>
      <w:r w:rsidRPr="000012A3">
        <w:rPr>
          <w:rFonts w:ascii="Arial" w:hAnsi="Arial" w:cs="Arial"/>
          <w:color w:val="000000" w:themeColor="text1"/>
          <w:sz w:val="18"/>
          <w:szCs w:val="18"/>
        </w:rPr>
        <w:t>. В случае использования Абонентом Оборудования</w:t>
      </w:r>
      <w:r w:rsidR="005743D5" w:rsidRPr="000012A3">
        <w:rPr>
          <w:rFonts w:ascii="Arial" w:hAnsi="Arial" w:cs="Arial"/>
          <w:color w:val="000000" w:themeColor="text1"/>
          <w:sz w:val="18"/>
          <w:szCs w:val="18"/>
        </w:rPr>
        <w:t xml:space="preserve"> </w:t>
      </w:r>
      <w:r w:rsidR="00AF1EB7" w:rsidRPr="000012A3">
        <w:rPr>
          <w:rFonts w:ascii="Arial" w:hAnsi="Arial" w:cs="Arial"/>
          <w:color w:val="000000" w:themeColor="text1"/>
          <w:sz w:val="18"/>
          <w:szCs w:val="18"/>
        </w:rPr>
        <w:t>ТВ-декодера</w:t>
      </w:r>
      <w:r w:rsidRPr="000012A3">
        <w:rPr>
          <w:rFonts w:ascii="Arial" w:hAnsi="Arial" w:cs="Arial"/>
          <w:color w:val="000000" w:themeColor="text1"/>
          <w:sz w:val="18"/>
          <w:szCs w:val="18"/>
        </w:rPr>
        <w:t>, не указанного в перечне, Оператор освобождается от ответственности, связанной с оказанием Услуги.</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вправе самостоятельно приобрести Оборудование</w:t>
      </w:r>
      <w:r w:rsidR="005743D5" w:rsidRPr="000012A3">
        <w:rPr>
          <w:rFonts w:ascii="Arial" w:hAnsi="Arial" w:cs="Arial"/>
          <w:color w:val="000000" w:themeColor="text1"/>
          <w:sz w:val="18"/>
          <w:szCs w:val="18"/>
        </w:rPr>
        <w:t xml:space="preserve"> </w:t>
      </w:r>
      <w:r w:rsidR="00AF1EB7"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используем</w:t>
      </w:r>
      <w:r w:rsidR="00CF65F3" w:rsidRPr="000012A3">
        <w:rPr>
          <w:rFonts w:ascii="Arial" w:hAnsi="Arial" w:cs="Arial"/>
          <w:color w:val="000000" w:themeColor="text1"/>
          <w:sz w:val="18"/>
          <w:szCs w:val="18"/>
        </w:rPr>
        <w:t>о</w:t>
      </w:r>
      <w:r w:rsidRPr="000012A3">
        <w:rPr>
          <w:rFonts w:ascii="Arial" w:hAnsi="Arial" w:cs="Arial"/>
          <w:color w:val="000000" w:themeColor="text1"/>
          <w:sz w:val="18"/>
          <w:szCs w:val="18"/>
        </w:rPr>
        <w:t xml:space="preserve">е для подключения к </w:t>
      </w:r>
      <w:r w:rsidR="00117391" w:rsidRPr="000012A3">
        <w:rPr>
          <w:rFonts w:ascii="Arial" w:hAnsi="Arial" w:cs="Arial"/>
          <w:color w:val="000000" w:themeColor="text1"/>
          <w:sz w:val="18"/>
          <w:szCs w:val="18"/>
        </w:rPr>
        <w:t xml:space="preserve">услуге </w:t>
      </w:r>
      <w:r w:rsidR="00C33F9C" w:rsidRPr="000012A3">
        <w:rPr>
          <w:rFonts w:ascii="Arial" w:hAnsi="Arial" w:cs="Arial"/>
          <w:color w:val="000000" w:themeColor="text1"/>
          <w:sz w:val="18"/>
          <w:szCs w:val="18"/>
        </w:rPr>
        <w:t>Домашнего ТВ</w:t>
      </w:r>
      <w:r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случаях, предусмотренных Договором, Приложениями к нему и настоящим </w:t>
      </w:r>
      <w:r w:rsidR="005743D5" w:rsidRPr="000012A3">
        <w:rPr>
          <w:rFonts w:ascii="Arial" w:hAnsi="Arial" w:cs="Arial"/>
          <w:color w:val="000000" w:themeColor="text1"/>
          <w:sz w:val="18"/>
          <w:szCs w:val="18"/>
        </w:rPr>
        <w:t>Порядком оказания услуг связи</w:t>
      </w:r>
      <w:r w:rsidRPr="000012A3">
        <w:rPr>
          <w:rFonts w:ascii="Arial" w:hAnsi="Arial" w:cs="Arial"/>
          <w:color w:val="000000" w:themeColor="text1"/>
          <w:sz w:val="18"/>
          <w:szCs w:val="18"/>
        </w:rPr>
        <w:t>, Оператор вправе предоставить Абоненту в</w:t>
      </w:r>
      <w:r w:rsidR="009B109D" w:rsidRPr="000012A3">
        <w:rPr>
          <w:rFonts w:ascii="Arial" w:hAnsi="Arial" w:cs="Arial"/>
          <w:color w:val="000000" w:themeColor="text1"/>
          <w:sz w:val="18"/>
          <w:szCs w:val="18"/>
        </w:rPr>
        <w:t xml:space="preserve">о временное владение, </w:t>
      </w:r>
      <w:r w:rsidR="00332D09" w:rsidRPr="000012A3">
        <w:rPr>
          <w:rFonts w:ascii="Arial" w:hAnsi="Arial" w:cs="Arial"/>
          <w:color w:val="000000" w:themeColor="text1"/>
          <w:sz w:val="18"/>
          <w:szCs w:val="18"/>
        </w:rPr>
        <w:t>пользование</w:t>
      </w:r>
      <w:r w:rsidR="000B607E"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аренду</w:t>
      </w:r>
      <w:r w:rsidR="000B607E" w:rsidRPr="000012A3">
        <w:rPr>
          <w:rFonts w:ascii="Arial" w:hAnsi="Arial" w:cs="Arial"/>
          <w:color w:val="000000" w:themeColor="text1"/>
          <w:sz w:val="18"/>
          <w:szCs w:val="18"/>
        </w:rPr>
        <w:t>)</w:t>
      </w:r>
      <w:r w:rsidR="009B109D" w:rsidRPr="000012A3">
        <w:rPr>
          <w:rFonts w:ascii="Arial" w:hAnsi="Arial" w:cs="Arial"/>
          <w:color w:val="000000" w:themeColor="text1"/>
          <w:sz w:val="18"/>
          <w:szCs w:val="18"/>
        </w:rPr>
        <w:t>, путем купли-продажи</w:t>
      </w:r>
      <w:r w:rsidRPr="000012A3">
        <w:rPr>
          <w:rFonts w:ascii="Arial" w:hAnsi="Arial" w:cs="Arial"/>
          <w:color w:val="000000" w:themeColor="text1"/>
          <w:sz w:val="18"/>
          <w:szCs w:val="18"/>
        </w:rPr>
        <w:t xml:space="preserve"> </w:t>
      </w:r>
      <w:r w:rsidR="005743D5" w:rsidRPr="000012A3">
        <w:rPr>
          <w:rFonts w:ascii="Arial" w:hAnsi="Arial" w:cs="Arial"/>
          <w:color w:val="000000" w:themeColor="text1"/>
          <w:sz w:val="18"/>
          <w:szCs w:val="18"/>
        </w:rPr>
        <w:t xml:space="preserve">Оборудование </w:t>
      </w:r>
      <w:r w:rsidR="00AF1EB7"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w:t>
      </w:r>
      <w:r w:rsidR="00C1489B" w:rsidRPr="000012A3">
        <w:rPr>
          <w:rFonts w:ascii="Arial" w:hAnsi="Arial" w:cs="Arial"/>
          <w:color w:val="000000" w:themeColor="text1"/>
          <w:sz w:val="18"/>
          <w:szCs w:val="18"/>
        </w:rPr>
        <w:t xml:space="preserve"> Оборудование </w:t>
      </w:r>
      <w:r w:rsidR="00C1489B" w:rsidRPr="000012A3">
        <w:rPr>
          <w:rFonts w:ascii="Arial" w:hAnsi="Arial" w:cs="Arial"/>
          <w:color w:val="000000" w:themeColor="text1"/>
          <w:sz w:val="18"/>
          <w:szCs w:val="18"/>
          <w:lang w:val="en-US"/>
        </w:rPr>
        <w:t>PLC</w:t>
      </w:r>
      <w:r w:rsidR="00C1489B" w:rsidRPr="000012A3">
        <w:rPr>
          <w:rFonts w:ascii="Arial" w:hAnsi="Arial" w:cs="Arial"/>
          <w:color w:val="000000" w:themeColor="text1"/>
          <w:sz w:val="18"/>
          <w:szCs w:val="18"/>
        </w:rPr>
        <w:t xml:space="preserve"> адаптер</w:t>
      </w:r>
      <w:r w:rsidR="005B340F" w:rsidRPr="000012A3">
        <w:rPr>
          <w:rFonts w:ascii="Arial" w:hAnsi="Arial" w:cs="Arial"/>
          <w:color w:val="000000" w:themeColor="text1"/>
          <w:sz w:val="18"/>
          <w:szCs w:val="18"/>
        </w:rPr>
        <w:t>ы</w:t>
      </w:r>
      <w:r w:rsidR="00C1489B" w:rsidRPr="000012A3">
        <w:rPr>
          <w:rFonts w:ascii="Arial" w:hAnsi="Arial" w:cs="Arial"/>
          <w:color w:val="000000" w:themeColor="text1"/>
          <w:sz w:val="18"/>
          <w:szCs w:val="18"/>
        </w:rPr>
        <w:t xml:space="preserve">, </w:t>
      </w:r>
      <w:r w:rsidR="000A1961" w:rsidRPr="000012A3">
        <w:rPr>
          <w:rFonts w:ascii="Arial" w:hAnsi="Arial" w:cs="Arial"/>
          <w:color w:val="000000" w:themeColor="text1"/>
          <w:sz w:val="18"/>
          <w:szCs w:val="18"/>
        </w:rPr>
        <w:t xml:space="preserve">Оборудование </w:t>
      </w:r>
      <w:r w:rsidR="000A1961" w:rsidRPr="000012A3">
        <w:rPr>
          <w:rFonts w:ascii="Arial" w:hAnsi="Arial" w:cs="Arial"/>
          <w:color w:val="000000" w:themeColor="text1"/>
          <w:sz w:val="18"/>
          <w:szCs w:val="18"/>
          <w:lang w:val="en-US"/>
        </w:rPr>
        <w:t>Wi</w:t>
      </w:r>
      <w:r w:rsidR="000A1961" w:rsidRPr="000012A3">
        <w:rPr>
          <w:rFonts w:ascii="Arial" w:hAnsi="Arial" w:cs="Arial"/>
          <w:color w:val="000000" w:themeColor="text1"/>
          <w:sz w:val="18"/>
          <w:szCs w:val="18"/>
        </w:rPr>
        <w:t>-</w:t>
      </w:r>
      <w:r w:rsidR="000A1961" w:rsidRPr="000012A3">
        <w:rPr>
          <w:rFonts w:ascii="Arial" w:hAnsi="Arial" w:cs="Arial"/>
          <w:color w:val="000000" w:themeColor="text1"/>
          <w:sz w:val="18"/>
          <w:szCs w:val="18"/>
          <w:lang w:val="en-US"/>
        </w:rPr>
        <w:t>Fi</w:t>
      </w:r>
      <w:r w:rsidR="000A1961" w:rsidRPr="000012A3">
        <w:rPr>
          <w:rFonts w:ascii="Arial" w:hAnsi="Arial" w:cs="Arial"/>
          <w:color w:val="000000" w:themeColor="text1"/>
          <w:sz w:val="18"/>
          <w:szCs w:val="18"/>
        </w:rPr>
        <w:t xml:space="preserve"> мосты, </w:t>
      </w:r>
      <w:r w:rsidRPr="000012A3">
        <w:rPr>
          <w:rFonts w:ascii="Arial" w:hAnsi="Arial" w:cs="Arial"/>
          <w:color w:val="000000" w:themeColor="text1"/>
          <w:sz w:val="18"/>
          <w:szCs w:val="18"/>
        </w:rPr>
        <w:t xml:space="preserve">необходимое для получения Абонентом </w:t>
      </w:r>
      <w:r w:rsidR="00C33F9C" w:rsidRPr="000012A3">
        <w:rPr>
          <w:rFonts w:ascii="Arial" w:hAnsi="Arial" w:cs="Arial"/>
          <w:color w:val="000000" w:themeColor="text1"/>
          <w:sz w:val="18"/>
          <w:szCs w:val="18"/>
        </w:rPr>
        <w:t xml:space="preserve">услуги </w:t>
      </w:r>
      <w:r w:rsidR="004A5D12" w:rsidRPr="000012A3">
        <w:rPr>
          <w:rFonts w:ascii="Arial" w:hAnsi="Arial" w:cs="Arial"/>
          <w:color w:val="000000" w:themeColor="text1"/>
          <w:sz w:val="18"/>
          <w:szCs w:val="18"/>
        </w:rPr>
        <w:t>(п.</w:t>
      </w:r>
      <w:r w:rsidR="009C188C" w:rsidRPr="000012A3">
        <w:rPr>
          <w:rFonts w:ascii="Arial" w:hAnsi="Arial" w:cs="Arial"/>
          <w:color w:val="000000" w:themeColor="text1"/>
          <w:sz w:val="18"/>
          <w:szCs w:val="18"/>
        </w:rPr>
        <w:t xml:space="preserve"> 9</w:t>
      </w:r>
      <w:r w:rsidR="005422CE" w:rsidRPr="000012A3">
        <w:rPr>
          <w:rFonts w:ascii="Arial" w:hAnsi="Arial" w:cs="Arial"/>
          <w:color w:val="000000" w:themeColor="text1"/>
          <w:sz w:val="18"/>
          <w:szCs w:val="18"/>
        </w:rPr>
        <w:t xml:space="preserve"> </w:t>
      </w:r>
      <w:r w:rsidR="00010B43" w:rsidRPr="000012A3">
        <w:rPr>
          <w:rFonts w:ascii="Arial" w:hAnsi="Arial" w:cs="Arial"/>
          <w:color w:val="000000" w:themeColor="text1"/>
          <w:sz w:val="18"/>
          <w:szCs w:val="18"/>
        </w:rPr>
        <w:t>Порядка</w:t>
      </w:r>
      <w:r w:rsidR="000C2264" w:rsidRPr="000012A3">
        <w:rPr>
          <w:rFonts w:ascii="Arial" w:hAnsi="Arial" w:cs="Arial"/>
          <w:color w:val="000000" w:themeColor="text1"/>
          <w:sz w:val="18"/>
          <w:szCs w:val="18"/>
        </w:rPr>
        <w:t xml:space="preserve"> оказания услуг связи</w:t>
      </w:r>
      <w:r w:rsidR="004A5D12" w:rsidRPr="000012A3">
        <w:rPr>
          <w:rFonts w:ascii="Arial" w:hAnsi="Arial" w:cs="Arial"/>
          <w:color w:val="000000" w:themeColor="text1"/>
          <w:sz w:val="18"/>
          <w:szCs w:val="18"/>
        </w:rPr>
        <w:t>)</w:t>
      </w:r>
      <w:r w:rsidRPr="000012A3">
        <w:rPr>
          <w:rFonts w:ascii="Arial" w:hAnsi="Arial" w:cs="Arial"/>
          <w:color w:val="000000" w:themeColor="text1"/>
          <w:sz w:val="18"/>
          <w:szCs w:val="18"/>
        </w:rPr>
        <w:t>.</w:t>
      </w:r>
    </w:p>
    <w:p w:rsidR="00C07FD8" w:rsidRPr="000012A3" w:rsidRDefault="00C07FD8" w:rsidP="00A23859">
      <w:pPr>
        <w:numPr>
          <w:ilvl w:val="3"/>
          <w:numId w:val="1"/>
        </w:numPr>
        <w:ind w:left="1560"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Наименование </w:t>
      </w:r>
      <w:r w:rsidR="005743D5" w:rsidRPr="000012A3">
        <w:rPr>
          <w:rFonts w:ascii="Arial" w:hAnsi="Arial" w:cs="Arial"/>
          <w:color w:val="000000" w:themeColor="text1"/>
          <w:sz w:val="18"/>
          <w:szCs w:val="18"/>
        </w:rPr>
        <w:t>О</w:t>
      </w:r>
      <w:r w:rsidR="00651F15" w:rsidRPr="000012A3">
        <w:rPr>
          <w:rFonts w:ascii="Arial" w:hAnsi="Arial" w:cs="Arial"/>
          <w:color w:val="000000" w:themeColor="text1"/>
          <w:sz w:val="18"/>
          <w:szCs w:val="18"/>
        </w:rPr>
        <w:t>бо</w:t>
      </w:r>
      <w:r w:rsidRPr="000012A3">
        <w:rPr>
          <w:rFonts w:ascii="Arial" w:hAnsi="Arial" w:cs="Arial"/>
          <w:color w:val="000000" w:themeColor="text1"/>
          <w:sz w:val="18"/>
          <w:szCs w:val="18"/>
        </w:rPr>
        <w:t xml:space="preserve">рудования, порядок и сроки аренды, размер арендных платежей и иные условия предоставления </w:t>
      </w:r>
      <w:r w:rsidR="003149A4" w:rsidRPr="000012A3">
        <w:rPr>
          <w:rFonts w:ascii="Arial" w:hAnsi="Arial" w:cs="Arial"/>
          <w:color w:val="000000" w:themeColor="text1"/>
          <w:sz w:val="18"/>
          <w:szCs w:val="18"/>
        </w:rPr>
        <w:t xml:space="preserve">Оборудования </w:t>
      </w:r>
      <w:r w:rsidR="003B0643" w:rsidRPr="000012A3">
        <w:rPr>
          <w:rFonts w:ascii="Arial" w:hAnsi="Arial" w:cs="Arial"/>
          <w:color w:val="000000" w:themeColor="text1"/>
          <w:sz w:val="18"/>
          <w:szCs w:val="18"/>
        </w:rPr>
        <w:t>ТВ-декодера</w:t>
      </w:r>
      <w:r w:rsidR="00C1489B" w:rsidRPr="000012A3">
        <w:rPr>
          <w:rFonts w:ascii="Arial" w:hAnsi="Arial" w:cs="Arial"/>
          <w:color w:val="000000" w:themeColor="text1"/>
          <w:sz w:val="18"/>
          <w:szCs w:val="18"/>
        </w:rPr>
        <w:t xml:space="preserve"> и Оборудования </w:t>
      </w:r>
      <w:r w:rsidR="00C1489B" w:rsidRPr="000012A3">
        <w:rPr>
          <w:rFonts w:ascii="Arial" w:hAnsi="Arial" w:cs="Arial"/>
          <w:color w:val="000000" w:themeColor="text1"/>
          <w:sz w:val="18"/>
          <w:szCs w:val="18"/>
          <w:lang w:val="en-US"/>
        </w:rPr>
        <w:t>PLC</w:t>
      </w:r>
      <w:r w:rsidR="00C1489B" w:rsidRPr="000012A3">
        <w:rPr>
          <w:rFonts w:ascii="Arial" w:hAnsi="Arial" w:cs="Arial"/>
          <w:color w:val="000000" w:themeColor="text1"/>
          <w:sz w:val="18"/>
          <w:szCs w:val="18"/>
        </w:rPr>
        <w:t xml:space="preserve"> адаптер</w:t>
      </w:r>
      <w:r w:rsidR="005B340F" w:rsidRPr="000012A3">
        <w:rPr>
          <w:rFonts w:ascii="Arial" w:hAnsi="Arial" w:cs="Arial"/>
          <w:color w:val="000000" w:themeColor="text1"/>
          <w:sz w:val="18"/>
          <w:szCs w:val="18"/>
        </w:rPr>
        <w:t>ы</w:t>
      </w:r>
      <w:r w:rsidR="00C1489B" w:rsidRPr="000012A3">
        <w:rPr>
          <w:rFonts w:ascii="Arial" w:hAnsi="Arial" w:cs="Arial"/>
          <w:color w:val="000000" w:themeColor="text1"/>
          <w:sz w:val="18"/>
          <w:szCs w:val="18"/>
        </w:rPr>
        <w:t xml:space="preserve">, </w:t>
      </w:r>
      <w:r w:rsidR="000A1961" w:rsidRPr="000012A3">
        <w:rPr>
          <w:rFonts w:ascii="Arial" w:hAnsi="Arial" w:cs="Arial"/>
          <w:color w:val="000000" w:themeColor="text1"/>
          <w:sz w:val="18"/>
          <w:szCs w:val="18"/>
        </w:rPr>
        <w:t xml:space="preserve">Оборудования </w:t>
      </w:r>
      <w:r w:rsidR="000A1961" w:rsidRPr="000012A3">
        <w:rPr>
          <w:rFonts w:ascii="Arial" w:hAnsi="Arial" w:cs="Arial"/>
          <w:color w:val="000000" w:themeColor="text1"/>
          <w:sz w:val="18"/>
          <w:szCs w:val="18"/>
          <w:lang w:val="en-US"/>
        </w:rPr>
        <w:t>Wi</w:t>
      </w:r>
      <w:r w:rsidR="000A1961" w:rsidRPr="000012A3">
        <w:rPr>
          <w:rFonts w:ascii="Arial" w:hAnsi="Arial" w:cs="Arial"/>
          <w:color w:val="000000" w:themeColor="text1"/>
          <w:sz w:val="18"/>
          <w:szCs w:val="18"/>
        </w:rPr>
        <w:t>-</w:t>
      </w:r>
      <w:r w:rsidR="000A1961" w:rsidRPr="000012A3">
        <w:rPr>
          <w:rFonts w:ascii="Arial" w:hAnsi="Arial" w:cs="Arial"/>
          <w:color w:val="000000" w:themeColor="text1"/>
          <w:sz w:val="18"/>
          <w:szCs w:val="18"/>
          <w:lang w:val="en-US"/>
        </w:rPr>
        <w:t>Fi</w:t>
      </w:r>
      <w:r w:rsidR="000A1961" w:rsidRPr="000012A3">
        <w:rPr>
          <w:rFonts w:ascii="Arial" w:hAnsi="Arial" w:cs="Arial"/>
          <w:color w:val="000000" w:themeColor="text1"/>
          <w:sz w:val="18"/>
          <w:szCs w:val="18"/>
        </w:rPr>
        <w:t xml:space="preserve"> мосты, </w:t>
      </w:r>
      <w:r w:rsidRPr="000012A3">
        <w:rPr>
          <w:rFonts w:ascii="Arial" w:hAnsi="Arial" w:cs="Arial"/>
          <w:color w:val="000000" w:themeColor="text1"/>
          <w:sz w:val="18"/>
          <w:szCs w:val="18"/>
        </w:rPr>
        <w:t xml:space="preserve">в аренду определяются Приложением к Договору. </w:t>
      </w:r>
    </w:p>
    <w:p w:rsidR="00C07FD8" w:rsidRPr="000012A3" w:rsidRDefault="00C07FD8" w:rsidP="00A23859">
      <w:pPr>
        <w:numPr>
          <w:ilvl w:val="3"/>
          <w:numId w:val="1"/>
        </w:numPr>
        <w:ind w:left="1560"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Приемка Оборудования </w:t>
      </w:r>
      <w:r w:rsidR="003B0643" w:rsidRPr="000012A3">
        <w:rPr>
          <w:rFonts w:ascii="Arial" w:hAnsi="Arial" w:cs="Arial"/>
          <w:color w:val="000000" w:themeColor="text1"/>
          <w:sz w:val="18"/>
          <w:szCs w:val="18"/>
        </w:rPr>
        <w:t>ТВ-декодера</w:t>
      </w:r>
      <w:r w:rsidR="00C1489B" w:rsidRPr="000012A3">
        <w:rPr>
          <w:rFonts w:ascii="Arial" w:hAnsi="Arial" w:cs="Arial"/>
          <w:color w:val="000000" w:themeColor="text1"/>
          <w:sz w:val="18"/>
          <w:szCs w:val="18"/>
        </w:rPr>
        <w:t xml:space="preserve">, Оборудования </w:t>
      </w:r>
      <w:r w:rsidR="00C1489B" w:rsidRPr="000012A3">
        <w:rPr>
          <w:rFonts w:ascii="Arial" w:hAnsi="Arial" w:cs="Arial"/>
          <w:color w:val="000000" w:themeColor="text1"/>
          <w:sz w:val="18"/>
          <w:szCs w:val="18"/>
          <w:lang w:val="en-US"/>
        </w:rPr>
        <w:t>PLC</w:t>
      </w:r>
      <w:r w:rsidR="00C1489B" w:rsidRPr="000012A3">
        <w:rPr>
          <w:rFonts w:ascii="Arial" w:hAnsi="Arial" w:cs="Arial"/>
          <w:color w:val="000000" w:themeColor="text1"/>
          <w:sz w:val="18"/>
          <w:szCs w:val="18"/>
        </w:rPr>
        <w:t xml:space="preserve"> </w:t>
      </w:r>
      <w:r w:rsidR="005B340F" w:rsidRPr="000012A3">
        <w:rPr>
          <w:rFonts w:ascii="Arial" w:hAnsi="Arial" w:cs="Arial"/>
          <w:color w:val="000000" w:themeColor="text1"/>
          <w:sz w:val="18"/>
          <w:szCs w:val="18"/>
        </w:rPr>
        <w:t>адаптеры,</w:t>
      </w:r>
      <w:r w:rsidR="00C1489B" w:rsidRPr="000012A3">
        <w:rPr>
          <w:rFonts w:ascii="Arial" w:hAnsi="Arial" w:cs="Arial"/>
          <w:color w:val="000000" w:themeColor="text1"/>
          <w:sz w:val="18"/>
          <w:szCs w:val="18"/>
        </w:rPr>
        <w:t xml:space="preserve"> </w:t>
      </w:r>
      <w:r w:rsidR="000A1961" w:rsidRPr="000012A3">
        <w:rPr>
          <w:rFonts w:ascii="Arial" w:hAnsi="Arial" w:cs="Arial"/>
          <w:color w:val="000000" w:themeColor="text1"/>
          <w:sz w:val="18"/>
          <w:szCs w:val="18"/>
        </w:rPr>
        <w:t xml:space="preserve">Оборудования </w:t>
      </w:r>
      <w:r w:rsidR="000A1961" w:rsidRPr="000012A3">
        <w:rPr>
          <w:rFonts w:ascii="Arial" w:hAnsi="Arial" w:cs="Arial"/>
          <w:color w:val="000000" w:themeColor="text1"/>
          <w:sz w:val="18"/>
          <w:szCs w:val="18"/>
          <w:lang w:val="en-US"/>
        </w:rPr>
        <w:t>Wi</w:t>
      </w:r>
      <w:r w:rsidR="000A1961" w:rsidRPr="000012A3">
        <w:rPr>
          <w:rFonts w:ascii="Arial" w:hAnsi="Arial" w:cs="Arial"/>
          <w:color w:val="000000" w:themeColor="text1"/>
          <w:sz w:val="18"/>
          <w:szCs w:val="18"/>
        </w:rPr>
        <w:t>-</w:t>
      </w:r>
      <w:r w:rsidR="000A1961" w:rsidRPr="000012A3">
        <w:rPr>
          <w:rFonts w:ascii="Arial" w:hAnsi="Arial" w:cs="Arial"/>
          <w:color w:val="000000" w:themeColor="text1"/>
          <w:sz w:val="18"/>
          <w:szCs w:val="18"/>
          <w:lang w:val="en-US"/>
        </w:rPr>
        <w:t>Fi</w:t>
      </w:r>
      <w:r w:rsidR="000A1961" w:rsidRPr="000012A3">
        <w:rPr>
          <w:rFonts w:ascii="Arial" w:hAnsi="Arial" w:cs="Arial"/>
          <w:color w:val="000000" w:themeColor="text1"/>
          <w:sz w:val="18"/>
          <w:szCs w:val="18"/>
        </w:rPr>
        <w:t xml:space="preserve"> мосты, </w:t>
      </w:r>
      <w:r w:rsidRPr="000012A3">
        <w:rPr>
          <w:rFonts w:ascii="Arial" w:hAnsi="Arial" w:cs="Arial"/>
          <w:color w:val="000000" w:themeColor="text1"/>
          <w:sz w:val="18"/>
          <w:szCs w:val="18"/>
        </w:rPr>
        <w:t>Абонентом осуществляетс</w:t>
      </w:r>
      <w:r w:rsidR="000E4926" w:rsidRPr="000012A3">
        <w:rPr>
          <w:rFonts w:ascii="Arial" w:hAnsi="Arial" w:cs="Arial"/>
          <w:color w:val="000000" w:themeColor="text1"/>
          <w:sz w:val="18"/>
          <w:szCs w:val="18"/>
        </w:rPr>
        <w:t>я на основании соответствующего Приложения к Заявлению-договору/Соглашению</w:t>
      </w:r>
      <w:r w:rsidR="005F6B34" w:rsidRPr="000012A3">
        <w:rPr>
          <w:rFonts w:ascii="Arial" w:hAnsi="Arial" w:cs="Arial"/>
          <w:color w:val="000000" w:themeColor="text1"/>
          <w:sz w:val="18"/>
          <w:szCs w:val="18"/>
        </w:rPr>
        <w:t>,</w:t>
      </w:r>
      <w:r w:rsidR="003149A4"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подписываемого Оператором и Абонентом</w:t>
      </w:r>
      <w:r w:rsidR="005F6B34" w:rsidRPr="000012A3">
        <w:rPr>
          <w:rFonts w:ascii="Arial" w:hAnsi="Arial" w:cs="Arial"/>
          <w:color w:val="000000" w:themeColor="text1"/>
          <w:sz w:val="18"/>
          <w:szCs w:val="18"/>
        </w:rPr>
        <w:t xml:space="preserve">. </w:t>
      </w:r>
    </w:p>
    <w:p w:rsidR="00C07FD8" w:rsidRPr="000012A3" w:rsidRDefault="00C07FD8" w:rsidP="00A23859">
      <w:pPr>
        <w:numPr>
          <w:ilvl w:val="3"/>
          <w:numId w:val="1"/>
        </w:numPr>
        <w:ind w:left="1560"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осуществляет ежемесячное Списание денежных средств с Лицевого счета Абонента в счет оплаты арендных платежей за </w:t>
      </w:r>
      <w:r w:rsidR="003149A4" w:rsidRPr="000012A3">
        <w:rPr>
          <w:rFonts w:ascii="Arial" w:hAnsi="Arial" w:cs="Arial"/>
          <w:color w:val="000000" w:themeColor="text1"/>
          <w:sz w:val="18"/>
          <w:szCs w:val="18"/>
        </w:rPr>
        <w:t xml:space="preserve">Оборудование </w:t>
      </w:r>
      <w:r w:rsidR="00F8322F" w:rsidRPr="000012A3">
        <w:rPr>
          <w:rFonts w:ascii="Arial" w:hAnsi="Arial" w:cs="Arial"/>
          <w:color w:val="000000" w:themeColor="text1"/>
          <w:sz w:val="18"/>
          <w:szCs w:val="18"/>
        </w:rPr>
        <w:t>ТВ-декодер</w:t>
      </w:r>
      <w:r w:rsidR="00C1489B" w:rsidRPr="000012A3">
        <w:rPr>
          <w:rFonts w:ascii="Arial" w:hAnsi="Arial" w:cs="Arial"/>
          <w:color w:val="000000" w:themeColor="text1"/>
          <w:sz w:val="18"/>
          <w:szCs w:val="18"/>
        </w:rPr>
        <w:t xml:space="preserve">, Оборудование </w:t>
      </w:r>
      <w:r w:rsidR="00C1489B" w:rsidRPr="000012A3">
        <w:rPr>
          <w:rFonts w:ascii="Arial" w:hAnsi="Arial" w:cs="Arial"/>
          <w:color w:val="000000" w:themeColor="text1"/>
          <w:sz w:val="18"/>
          <w:szCs w:val="18"/>
          <w:lang w:val="en-US"/>
        </w:rPr>
        <w:t>PLC</w:t>
      </w:r>
      <w:r w:rsidR="00C1489B" w:rsidRPr="000012A3">
        <w:rPr>
          <w:rFonts w:ascii="Arial" w:hAnsi="Arial" w:cs="Arial"/>
          <w:color w:val="000000" w:themeColor="text1"/>
          <w:sz w:val="18"/>
          <w:szCs w:val="18"/>
        </w:rPr>
        <w:t xml:space="preserve"> </w:t>
      </w:r>
      <w:r w:rsidR="005B340F" w:rsidRPr="000012A3">
        <w:rPr>
          <w:rFonts w:ascii="Arial" w:hAnsi="Arial" w:cs="Arial"/>
          <w:color w:val="000000" w:themeColor="text1"/>
          <w:sz w:val="18"/>
          <w:szCs w:val="18"/>
        </w:rPr>
        <w:t>адаптеры</w:t>
      </w:r>
      <w:r w:rsidR="000A1961" w:rsidRPr="000012A3">
        <w:rPr>
          <w:rFonts w:ascii="Arial" w:hAnsi="Arial" w:cs="Arial"/>
          <w:color w:val="000000" w:themeColor="text1"/>
          <w:sz w:val="18"/>
          <w:szCs w:val="18"/>
        </w:rPr>
        <w:t xml:space="preserve">, Оборудование </w:t>
      </w:r>
      <w:r w:rsidR="000A1961" w:rsidRPr="000012A3">
        <w:rPr>
          <w:rFonts w:ascii="Arial" w:hAnsi="Arial" w:cs="Arial"/>
          <w:color w:val="000000" w:themeColor="text1"/>
          <w:sz w:val="18"/>
          <w:szCs w:val="18"/>
          <w:lang w:val="en-US"/>
        </w:rPr>
        <w:t>Wi</w:t>
      </w:r>
      <w:r w:rsidR="000A1961" w:rsidRPr="000012A3">
        <w:rPr>
          <w:rFonts w:ascii="Arial" w:hAnsi="Arial" w:cs="Arial"/>
          <w:color w:val="000000" w:themeColor="text1"/>
          <w:sz w:val="18"/>
          <w:szCs w:val="18"/>
        </w:rPr>
        <w:t>-</w:t>
      </w:r>
      <w:r w:rsidR="000A1961" w:rsidRPr="000012A3">
        <w:rPr>
          <w:rFonts w:ascii="Arial" w:hAnsi="Arial" w:cs="Arial"/>
          <w:color w:val="000000" w:themeColor="text1"/>
          <w:sz w:val="18"/>
          <w:szCs w:val="18"/>
          <w:lang w:val="en-US"/>
        </w:rPr>
        <w:t>Fi</w:t>
      </w:r>
      <w:r w:rsidR="000A1961" w:rsidRPr="000012A3">
        <w:rPr>
          <w:rFonts w:ascii="Arial" w:hAnsi="Arial" w:cs="Arial"/>
          <w:color w:val="000000" w:themeColor="text1"/>
          <w:sz w:val="18"/>
          <w:szCs w:val="18"/>
        </w:rPr>
        <w:t xml:space="preserve"> мосты</w:t>
      </w:r>
      <w:r w:rsidR="005B340F"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С </w:t>
      </w:r>
      <w:r w:rsidR="003E06A9" w:rsidRPr="000012A3">
        <w:rPr>
          <w:rFonts w:ascii="Arial" w:hAnsi="Arial" w:cs="Arial"/>
          <w:color w:val="000000" w:themeColor="text1"/>
          <w:sz w:val="18"/>
          <w:szCs w:val="18"/>
        </w:rPr>
        <w:t>Л</w:t>
      </w:r>
      <w:r w:rsidRPr="000012A3">
        <w:rPr>
          <w:rFonts w:ascii="Arial" w:hAnsi="Arial" w:cs="Arial"/>
          <w:color w:val="000000" w:themeColor="text1"/>
          <w:sz w:val="18"/>
          <w:szCs w:val="18"/>
        </w:rPr>
        <w:t xml:space="preserve">ицевого счета Абонента списывается в полном объеме сумма арендных платежей за пользование </w:t>
      </w:r>
      <w:r w:rsidR="009E1FD0" w:rsidRPr="000012A3">
        <w:rPr>
          <w:rFonts w:ascii="Arial" w:hAnsi="Arial" w:cs="Arial"/>
          <w:color w:val="000000" w:themeColor="text1"/>
          <w:sz w:val="18"/>
          <w:szCs w:val="18"/>
        </w:rPr>
        <w:t xml:space="preserve">Оборудованием </w:t>
      </w:r>
      <w:r w:rsidR="00F0510A" w:rsidRPr="000012A3">
        <w:rPr>
          <w:rFonts w:ascii="Arial" w:hAnsi="Arial" w:cs="Arial"/>
          <w:color w:val="000000" w:themeColor="text1"/>
          <w:sz w:val="18"/>
          <w:szCs w:val="18"/>
        </w:rPr>
        <w:t>ТВ-декодер</w:t>
      </w:r>
      <w:r w:rsidR="009E1FD0" w:rsidRPr="000012A3">
        <w:rPr>
          <w:rFonts w:ascii="Arial" w:hAnsi="Arial" w:cs="Arial"/>
          <w:color w:val="000000" w:themeColor="text1"/>
          <w:sz w:val="18"/>
          <w:szCs w:val="18"/>
        </w:rPr>
        <w:t>, PLC адаптеры</w:t>
      </w:r>
      <w:r w:rsidR="005B340F" w:rsidRPr="000012A3">
        <w:rPr>
          <w:rFonts w:ascii="Arial" w:hAnsi="Arial" w:cs="Arial"/>
          <w:color w:val="000000" w:themeColor="text1"/>
          <w:sz w:val="18"/>
          <w:szCs w:val="18"/>
        </w:rPr>
        <w:t>,</w:t>
      </w:r>
      <w:r w:rsidR="00C1489B" w:rsidRPr="000012A3">
        <w:rPr>
          <w:rFonts w:ascii="Arial" w:hAnsi="Arial" w:cs="Arial"/>
          <w:color w:val="000000" w:themeColor="text1"/>
          <w:sz w:val="18"/>
          <w:szCs w:val="18"/>
        </w:rPr>
        <w:t xml:space="preserve"> </w:t>
      </w:r>
      <w:r w:rsidR="00C96936" w:rsidRPr="000012A3">
        <w:rPr>
          <w:rFonts w:ascii="Arial" w:hAnsi="Arial" w:cs="Arial"/>
          <w:color w:val="000000" w:themeColor="text1"/>
          <w:sz w:val="18"/>
          <w:szCs w:val="18"/>
          <w:lang w:val="en-US"/>
        </w:rPr>
        <w:t>Wi</w:t>
      </w:r>
      <w:r w:rsidR="00C96936" w:rsidRPr="000012A3">
        <w:rPr>
          <w:rFonts w:ascii="Arial" w:hAnsi="Arial" w:cs="Arial"/>
          <w:color w:val="000000" w:themeColor="text1"/>
          <w:sz w:val="18"/>
          <w:szCs w:val="18"/>
        </w:rPr>
        <w:t>-</w:t>
      </w:r>
      <w:r w:rsidR="00C96936" w:rsidRPr="000012A3">
        <w:rPr>
          <w:rFonts w:ascii="Arial" w:hAnsi="Arial" w:cs="Arial"/>
          <w:color w:val="000000" w:themeColor="text1"/>
          <w:sz w:val="18"/>
          <w:szCs w:val="18"/>
          <w:lang w:val="en-US"/>
        </w:rPr>
        <w:t>Fi</w:t>
      </w:r>
      <w:r w:rsidR="00C96936" w:rsidRPr="000012A3">
        <w:rPr>
          <w:rFonts w:ascii="Arial" w:hAnsi="Arial" w:cs="Arial"/>
          <w:color w:val="000000" w:themeColor="text1"/>
          <w:sz w:val="18"/>
          <w:szCs w:val="18"/>
        </w:rPr>
        <w:t xml:space="preserve"> мосты,</w:t>
      </w:r>
      <w:r w:rsidRPr="000012A3">
        <w:rPr>
          <w:rFonts w:ascii="Arial" w:hAnsi="Arial" w:cs="Arial"/>
          <w:color w:val="000000" w:themeColor="text1"/>
          <w:sz w:val="18"/>
          <w:szCs w:val="18"/>
        </w:rPr>
        <w:t xml:space="preserve"> за предыдущий календарный месяц только в дату ежемесячного </w:t>
      </w:r>
      <w:r w:rsidR="003149A4" w:rsidRPr="000012A3">
        <w:rPr>
          <w:rFonts w:ascii="Arial" w:hAnsi="Arial" w:cs="Arial"/>
          <w:color w:val="000000" w:themeColor="text1"/>
          <w:sz w:val="18"/>
          <w:szCs w:val="18"/>
        </w:rPr>
        <w:t xml:space="preserve">списания </w:t>
      </w:r>
      <w:r w:rsidRPr="000012A3">
        <w:rPr>
          <w:rFonts w:ascii="Arial" w:hAnsi="Arial" w:cs="Arial"/>
          <w:color w:val="000000" w:themeColor="text1"/>
          <w:sz w:val="18"/>
          <w:szCs w:val="18"/>
        </w:rPr>
        <w:t xml:space="preserve">денежных средств текущего календарного месяца. В случае временного приостановления предоставления Абоненту Услуги списание денежных средств с Лицевого счета Абонента в счет оплаты арендных платежей за </w:t>
      </w:r>
      <w:r w:rsidR="009E1FD0" w:rsidRPr="000012A3">
        <w:rPr>
          <w:rFonts w:ascii="Arial" w:hAnsi="Arial" w:cs="Arial"/>
          <w:color w:val="000000" w:themeColor="text1"/>
          <w:sz w:val="18"/>
          <w:szCs w:val="18"/>
        </w:rPr>
        <w:t xml:space="preserve">Оборудование </w:t>
      </w:r>
      <w:r w:rsidR="00C576B2" w:rsidRPr="000012A3">
        <w:rPr>
          <w:rFonts w:ascii="Arial" w:hAnsi="Arial" w:cs="Arial"/>
          <w:color w:val="000000" w:themeColor="text1"/>
          <w:sz w:val="18"/>
          <w:szCs w:val="18"/>
        </w:rPr>
        <w:t>ТВ-декодер</w:t>
      </w:r>
      <w:r w:rsidR="009E1FD0" w:rsidRPr="000012A3">
        <w:rPr>
          <w:rFonts w:ascii="Arial" w:hAnsi="Arial" w:cs="Arial"/>
          <w:color w:val="000000" w:themeColor="text1"/>
          <w:sz w:val="18"/>
          <w:szCs w:val="18"/>
        </w:rPr>
        <w:t>, PLC адаптеры</w:t>
      </w:r>
      <w:r w:rsidR="00C1489B" w:rsidRPr="000012A3">
        <w:rPr>
          <w:rFonts w:ascii="Arial" w:hAnsi="Arial" w:cs="Arial"/>
          <w:color w:val="000000" w:themeColor="text1"/>
          <w:sz w:val="18"/>
          <w:szCs w:val="18"/>
        </w:rPr>
        <w:t>,</w:t>
      </w:r>
      <w:r w:rsidR="00C96936" w:rsidRPr="000012A3">
        <w:rPr>
          <w:rFonts w:ascii="Arial" w:hAnsi="Arial" w:cs="Arial"/>
          <w:color w:val="000000" w:themeColor="text1"/>
          <w:sz w:val="18"/>
          <w:szCs w:val="18"/>
        </w:rPr>
        <w:t xml:space="preserve"> </w:t>
      </w:r>
      <w:r w:rsidR="00C96936" w:rsidRPr="000012A3">
        <w:rPr>
          <w:rFonts w:ascii="Arial" w:hAnsi="Arial" w:cs="Arial"/>
          <w:color w:val="000000" w:themeColor="text1"/>
          <w:sz w:val="18"/>
          <w:szCs w:val="18"/>
          <w:lang w:val="en-US"/>
        </w:rPr>
        <w:t>Wi</w:t>
      </w:r>
      <w:r w:rsidR="00C96936" w:rsidRPr="000012A3">
        <w:rPr>
          <w:rFonts w:ascii="Arial" w:hAnsi="Arial" w:cs="Arial"/>
          <w:color w:val="000000" w:themeColor="text1"/>
          <w:sz w:val="18"/>
          <w:szCs w:val="18"/>
        </w:rPr>
        <w:t>-</w:t>
      </w:r>
      <w:r w:rsidR="00C96936" w:rsidRPr="000012A3">
        <w:rPr>
          <w:rFonts w:ascii="Arial" w:hAnsi="Arial" w:cs="Arial"/>
          <w:color w:val="000000" w:themeColor="text1"/>
          <w:sz w:val="18"/>
          <w:szCs w:val="18"/>
          <w:lang w:val="en-US"/>
        </w:rPr>
        <w:t>Fi</w:t>
      </w:r>
      <w:r w:rsidR="00C96936" w:rsidRPr="000012A3">
        <w:rPr>
          <w:rFonts w:ascii="Arial" w:hAnsi="Arial" w:cs="Arial"/>
          <w:color w:val="000000" w:themeColor="text1"/>
          <w:sz w:val="18"/>
          <w:szCs w:val="18"/>
        </w:rPr>
        <w:t xml:space="preserve"> мосты,</w:t>
      </w:r>
      <w:r w:rsidR="00C1489B"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производится Оператором в полном объеме. При этом устанавливается следующая очередность списания денежных средств с Лицевого счета Абонента: в первую очередь — за аренду </w:t>
      </w:r>
      <w:r w:rsidR="003149A4" w:rsidRPr="000012A3">
        <w:rPr>
          <w:rFonts w:ascii="Arial" w:hAnsi="Arial" w:cs="Arial"/>
          <w:color w:val="000000" w:themeColor="text1"/>
          <w:sz w:val="18"/>
          <w:szCs w:val="18"/>
        </w:rPr>
        <w:t xml:space="preserve">Оборудования </w:t>
      </w:r>
      <w:r w:rsidR="00C576B2" w:rsidRPr="000012A3">
        <w:rPr>
          <w:rFonts w:ascii="Arial" w:hAnsi="Arial" w:cs="Arial"/>
          <w:color w:val="000000" w:themeColor="text1"/>
          <w:sz w:val="18"/>
          <w:szCs w:val="18"/>
        </w:rPr>
        <w:t>ТВ-декодер</w:t>
      </w:r>
      <w:r w:rsidR="00010B43" w:rsidRPr="000012A3">
        <w:rPr>
          <w:rFonts w:ascii="Arial" w:hAnsi="Arial" w:cs="Arial"/>
          <w:color w:val="000000" w:themeColor="text1"/>
          <w:sz w:val="18"/>
          <w:szCs w:val="18"/>
        </w:rPr>
        <w:t xml:space="preserve"> и </w:t>
      </w:r>
      <w:r w:rsidR="00010B43" w:rsidRPr="000012A3">
        <w:rPr>
          <w:rFonts w:ascii="Arial" w:hAnsi="Arial" w:cs="Arial"/>
          <w:color w:val="000000" w:themeColor="text1"/>
          <w:sz w:val="18"/>
          <w:szCs w:val="18"/>
          <w:lang w:val="en-US"/>
        </w:rPr>
        <w:t>PLC</w:t>
      </w:r>
      <w:r w:rsidR="00010B43" w:rsidRPr="000012A3">
        <w:rPr>
          <w:rFonts w:ascii="Arial" w:hAnsi="Arial" w:cs="Arial"/>
          <w:color w:val="000000" w:themeColor="text1"/>
          <w:sz w:val="18"/>
          <w:szCs w:val="18"/>
        </w:rPr>
        <w:t xml:space="preserve"> адаптер</w:t>
      </w:r>
      <w:r w:rsidR="005B340F" w:rsidRPr="000012A3">
        <w:rPr>
          <w:rFonts w:ascii="Arial" w:hAnsi="Arial" w:cs="Arial"/>
          <w:color w:val="000000" w:themeColor="text1"/>
          <w:sz w:val="18"/>
          <w:szCs w:val="18"/>
        </w:rPr>
        <w:t>ы</w:t>
      </w:r>
      <w:r w:rsidR="00010B43" w:rsidRPr="000012A3">
        <w:rPr>
          <w:rFonts w:ascii="Arial" w:hAnsi="Arial" w:cs="Arial"/>
          <w:color w:val="000000" w:themeColor="text1"/>
          <w:sz w:val="18"/>
          <w:szCs w:val="18"/>
        </w:rPr>
        <w:t xml:space="preserve">, </w:t>
      </w:r>
      <w:r w:rsidR="00C96936" w:rsidRPr="000012A3">
        <w:rPr>
          <w:rFonts w:ascii="Arial" w:hAnsi="Arial" w:cs="Arial"/>
          <w:color w:val="000000" w:themeColor="text1"/>
          <w:sz w:val="18"/>
          <w:szCs w:val="18"/>
          <w:lang w:val="en-US"/>
        </w:rPr>
        <w:t>Wi</w:t>
      </w:r>
      <w:r w:rsidR="00C96936" w:rsidRPr="000012A3">
        <w:rPr>
          <w:rFonts w:ascii="Arial" w:hAnsi="Arial" w:cs="Arial"/>
          <w:color w:val="000000" w:themeColor="text1"/>
          <w:sz w:val="18"/>
          <w:szCs w:val="18"/>
        </w:rPr>
        <w:t>-</w:t>
      </w:r>
      <w:r w:rsidR="00C96936" w:rsidRPr="000012A3">
        <w:rPr>
          <w:rFonts w:ascii="Arial" w:hAnsi="Arial" w:cs="Arial"/>
          <w:color w:val="000000" w:themeColor="text1"/>
          <w:sz w:val="18"/>
          <w:szCs w:val="18"/>
          <w:lang w:val="en-US"/>
        </w:rPr>
        <w:t>Fi</w:t>
      </w:r>
      <w:r w:rsidR="00C96936" w:rsidRPr="000012A3">
        <w:rPr>
          <w:rFonts w:ascii="Arial" w:hAnsi="Arial" w:cs="Arial"/>
          <w:color w:val="000000" w:themeColor="text1"/>
          <w:sz w:val="18"/>
          <w:szCs w:val="18"/>
        </w:rPr>
        <w:t xml:space="preserve"> мосты, </w:t>
      </w:r>
      <w:r w:rsidRPr="000012A3">
        <w:rPr>
          <w:rFonts w:ascii="Arial" w:hAnsi="Arial" w:cs="Arial"/>
          <w:color w:val="000000" w:themeColor="text1"/>
          <w:sz w:val="18"/>
          <w:szCs w:val="18"/>
        </w:rPr>
        <w:t xml:space="preserve">во </w:t>
      </w:r>
      <w:r w:rsidRPr="000012A3">
        <w:rPr>
          <w:rFonts w:ascii="Arial" w:hAnsi="Arial" w:cs="Arial"/>
          <w:color w:val="000000" w:themeColor="text1"/>
          <w:sz w:val="18"/>
          <w:szCs w:val="18"/>
        </w:rPr>
        <w:lastRenderedPageBreak/>
        <w:t xml:space="preserve">вторую — ежемесячные платежи за </w:t>
      </w:r>
      <w:r w:rsidR="00651F15" w:rsidRPr="000012A3">
        <w:rPr>
          <w:rFonts w:ascii="Arial" w:hAnsi="Arial" w:cs="Arial"/>
          <w:color w:val="000000" w:themeColor="text1"/>
          <w:sz w:val="18"/>
          <w:szCs w:val="18"/>
        </w:rPr>
        <w:t>Домашнее ТВ</w:t>
      </w:r>
      <w:r w:rsidRPr="000012A3">
        <w:rPr>
          <w:rFonts w:ascii="Arial" w:hAnsi="Arial" w:cs="Arial"/>
          <w:color w:val="000000" w:themeColor="text1"/>
          <w:sz w:val="18"/>
          <w:szCs w:val="18"/>
        </w:rPr>
        <w:t>, которые уж</w:t>
      </w:r>
      <w:r w:rsidR="00453FCF" w:rsidRPr="000012A3">
        <w:rPr>
          <w:rFonts w:ascii="Arial" w:hAnsi="Arial" w:cs="Arial"/>
          <w:color w:val="000000" w:themeColor="text1"/>
          <w:sz w:val="18"/>
          <w:szCs w:val="18"/>
        </w:rPr>
        <w:t xml:space="preserve">е подключены, в </w:t>
      </w:r>
      <w:r w:rsidRPr="000012A3">
        <w:rPr>
          <w:rFonts w:ascii="Arial" w:hAnsi="Arial" w:cs="Arial"/>
          <w:color w:val="000000" w:themeColor="text1"/>
          <w:sz w:val="18"/>
          <w:szCs w:val="18"/>
        </w:rPr>
        <w:t xml:space="preserve">третью — разовые платежи за </w:t>
      </w:r>
      <w:r w:rsidR="00C33F9C" w:rsidRPr="000012A3">
        <w:rPr>
          <w:rFonts w:ascii="Arial" w:hAnsi="Arial" w:cs="Arial"/>
          <w:color w:val="000000" w:themeColor="text1"/>
          <w:sz w:val="18"/>
          <w:szCs w:val="18"/>
        </w:rPr>
        <w:t>услуги</w:t>
      </w:r>
      <w:r w:rsidRPr="000012A3">
        <w:rPr>
          <w:rFonts w:ascii="Arial" w:hAnsi="Arial" w:cs="Arial"/>
          <w:color w:val="000000" w:themeColor="text1"/>
          <w:sz w:val="18"/>
          <w:szCs w:val="18"/>
        </w:rPr>
        <w:t xml:space="preserve">, которые подключены впервые. </w:t>
      </w:r>
    </w:p>
    <w:p w:rsidR="00C07FD8" w:rsidRPr="000012A3" w:rsidRDefault="00C07FD8" w:rsidP="00A23859">
      <w:pPr>
        <w:pStyle w:val="af2"/>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гарантирует, что предоставляемое в соответствии с </w:t>
      </w:r>
      <w:r w:rsidR="000E4926" w:rsidRPr="000012A3">
        <w:rPr>
          <w:rFonts w:ascii="Arial" w:hAnsi="Arial" w:cs="Arial"/>
          <w:color w:val="000000" w:themeColor="text1"/>
          <w:sz w:val="18"/>
          <w:szCs w:val="18"/>
        </w:rPr>
        <w:t>Заявлением-договором/Соглашением/Приложением к Заявлению-договору/Соглашению</w:t>
      </w:r>
      <w:r w:rsidR="00453FCF" w:rsidRPr="000012A3">
        <w:rPr>
          <w:rFonts w:ascii="Arial" w:hAnsi="Arial" w:cs="Arial"/>
          <w:color w:val="000000" w:themeColor="text1"/>
          <w:sz w:val="18"/>
          <w:szCs w:val="18"/>
        </w:rPr>
        <w:t xml:space="preserve"> </w:t>
      </w:r>
      <w:r w:rsidR="009E1FD0" w:rsidRPr="000012A3">
        <w:rPr>
          <w:rFonts w:ascii="Arial" w:hAnsi="Arial" w:cs="Arial"/>
          <w:color w:val="000000" w:themeColor="text1"/>
          <w:sz w:val="18"/>
          <w:szCs w:val="18"/>
        </w:rPr>
        <w:t xml:space="preserve">Оборудование </w:t>
      </w:r>
      <w:r w:rsidR="000E4926" w:rsidRPr="000012A3">
        <w:rPr>
          <w:rFonts w:ascii="Arial" w:hAnsi="Arial" w:cs="Arial"/>
          <w:color w:val="000000" w:themeColor="text1"/>
          <w:sz w:val="18"/>
          <w:szCs w:val="18"/>
        </w:rPr>
        <w:t>(</w:t>
      </w:r>
      <w:r w:rsidR="00C576B2" w:rsidRPr="000012A3">
        <w:rPr>
          <w:rFonts w:ascii="Arial" w:hAnsi="Arial" w:cs="Arial"/>
          <w:color w:val="000000" w:themeColor="text1"/>
          <w:sz w:val="18"/>
          <w:szCs w:val="18"/>
        </w:rPr>
        <w:t>ТВ-декодер</w:t>
      </w:r>
      <w:r w:rsidR="009E1FD0" w:rsidRPr="000012A3">
        <w:rPr>
          <w:rFonts w:ascii="Arial" w:hAnsi="Arial" w:cs="Arial"/>
          <w:color w:val="000000" w:themeColor="text1"/>
          <w:sz w:val="18"/>
          <w:szCs w:val="18"/>
        </w:rPr>
        <w:t>, PLC адаптеры</w:t>
      </w:r>
      <w:r w:rsidR="00C1489B" w:rsidRPr="000012A3">
        <w:rPr>
          <w:rFonts w:ascii="Arial" w:hAnsi="Arial" w:cs="Arial"/>
          <w:color w:val="000000" w:themeColor="text1"/>
          <w:sz w:val="18"/>
          <w:szCs w:val="18"/>
        </w:rPr>
        <w:t xml:space="preserve">, </w:t>
      </w:r>
      <w:r w:rsidR="009A0198" w:rsidRPr="000012A3">
        <w:rPr>
          <w:rFonts w:ascii="Arial" w:hAnsi="Arial" w:cs="Arial"/>
          <w:color w:val="000000" w:themeColor="text1"/>
          <w:sz w:val="18"/>
          <w:szCs w:val="18"/>
          <w:lang w:val="en-US"/>
        </w:rPr>
        <w:t>Wi</w:t>
      </w:r>
      <w:r w:rsidR="009A0198" w:rsidRPr="000012A3">
        <w:rPr>
          <w:rFonts w:ascii="Arial" w:hAnsi="Arial" w:cs="Arial"/>
          <w:color w:val="000000" w:themeColor="text1"/>
          <w:sz w:val="18"/>
          <w:szCs w:val="18"/>
        </w:rPr>
        <w:t>-</w:t>
      </w:r>
      <w:r w:rsidR="009A0198" w:rsidRPr="000012A3">
        <w:rPr>
          <w:rFonts w:ascii="Arial" w:hAnsi="Arial" w:cs="Arial"/>
          <w:color w:val="000000" w:themeColor="text1"/>
          <w:sz w:val="18"/>
          <w:szCs w:val="18"/>
          <w:lang w:val="en-US"/>
        </w:rPr>
        <w:t>Fi</w:t>
      </w:r>
      <w:r w:rsidR="009A0198" w:rsidRPr="000012A3">
        <w:rPr>
          <w:rFonts w:ascii="Arial" w:hAnsi="Arial" w:cs="Arial"/>
          <w:color w:val="000000" w:themeColor="text1"/>
          <w:sz w:val="18"/>
          <w:szCs w:val="18"/>
        </w:rPr>
        <w:t xml:space="preserve"> мосты</w:t>
      </w:r>
      <w:r w:rsidR="000E4926" w:rsidRPr="000012A3">
        <w:rPr>
          <w:rFonts w:ascii="Arial" w:hAnsi="Arial" w:cs="Arial"/>
          <w:color w:val="000000" w:themeColor="text1"/>
          <w:sz w:val="18"/>
          <w:szCs w:val="18"/>
        </w:rPr>
        <w:t>)</w:t>
      </w:r>
      <w:r w:rsidR="009A0198"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принадлежит ему на праве собственности и не обременено правами третьих лиц. Абонент при расторжении </w:t>
      </w:r>
      <w:r w:rsidR="003149A4" w:rsidRPr="000012A3">
        <w:rPr>
          <w:rFonts w:ascii="Arial" w:hAnsi="Arial" w:cs="Arial"/>
          <w:color w:val="000000" w:themeColor="text1"/>
          <w:sz w:val="18"/>
          <w:szCs w:val="18"/>
        </w:rPr>
        <w:t xml:space="preserve">Договора </w:t>
      </w:r>
      <w:r w:rsidRPr="000012A3">
        <w:rPr>
          <w:rFonts w:ascii="Arial" w:hAnsi="Arial" w:cs="Arial"/>
          <w:color w:val="000000" w:themeColor="text1"/>
          <w:sz w:val="18"/>
          <w:szCs w:val="18"/>
        </w:rPr>
        <w:t xml:space="preserve">обязуется вернуть Оператору </w:t>
      </w:r>
      <w:r w:rsidR="009E1FD0" w:rsidRPr="000012A3">
        <w:rPr>
          <w:rFonts w:ascii="Arial" w:hAnsi="Arial" w:cs="Arial"/>
          <w:color w:val="000000" w:themeColor="text1"/>
          <w:sz w:val="18"/>
          <w:szCs w:val="18"/>
        </w:rPr>
        <w:t xml:space="preserve">Оборудование </w:t>
      </w:r>
      <w:r w:rsidR="00C576B2" w:rsidRPr="000012A3">
        <w:rPr>
          <w:rFonts w:ascii="Arial" w:hAnsi="Arial" w:cs="Arial"/>
          <w:color w:val="000000" w:themeColor="text1"/>
          <w:sz w:val="18"/>
          <w:szCs w:val="18"/>
        </w:rPr>
        <w:t>ТВ-декодер</w:t>
      </w:r>
      <w:r w:rsidR="009E1FD0" w:rsidRPr="000012A3">
        <w:rPr>
          <w:rFonts w:ascii="Arial" w:hAnsi="Arial" w:cs="Arial"/>
          <w:color w:val="000000" w:themeColor="text1"/>
          <w:sz w:val="18"/>
          <w:szCs w:val="18"/>
        </w:rPr>
        <w:t>, PLC адаптеры</w:t>
      </w:r>
      <w:r w:rsidR="00C1489B" w:rsidRPr="000012A3">
        <w:rPr>
          <w:rFonts w:ascii="Arial" w:hAnsi="Arial" w:cs="Arial"/>
          <w:color w:val="000000" w:themeColor="text1"/>
          <w:sz w:val="18"/>
          <w:szCs w:val="18"/>
        </w:rPr>
        <w:t xml:space="preserve">, </w:t>
      </w:r>
      <w:r w:rsidR="009A0198" w:rsidRPr="000012A3">
        <w:rPr>
          <w:rFonts w:ascii="Arial" w:hAnsi="Arial" w:cs="Arial"/>
          <w:color w:val="000000" w:themeColor="text1"/>
          <w:sz w:val="18"/>
          <w:szCs w:val="18"/>
          <w:lang w:val="en-US"/>
        </w:rPr>
        <w:t>Wi</w:t>
      </w:r>
      <w:r w:rsidR="009A0198" w:rsidRPr="000012A3">
        <w:rPr>
          <w:rFonts w:ascii="Arial" w:hAnsi="Arial" w:cs="Arial"/>
          <w:color w:val="000000" w:themeColor="text1"/>
          <w:sz w:val="18"/>
          <w:szCs w:val="18"/>
        </w:rPr>
        <w:t>-</w:t>
      </w:r>
      <w:r w:rsidR="009A0198" w:rsidRPr="000012A3">
        <w:rPr>
          <w:rFonts w:ascii="Arial" w:hAnsi="Arial" w:cs="Arial"/>
          <w:color w:val="000000" w:themeColor="text1"/>
          <w:sz w:val="18"/>
          <w:szCs w:val="18"/>
          <w:lang w:val="en-US"/>
        </w:rPr>
        <w:t>Fi</w:t>
      </w:r>
      <w:r w:rsidR="009A0198" w:rsidRPr="000012A3">
        <w:rPr>
          <w:rFonts w:ascii="Arial" w:hAnsi="Arial" w:cs="Arial"/>
          <w:color w:val="000000" w:themeColor="text1"/>
          <w:sz w:val="18"/>
          <w:szCs w:val="18"/>
        </w:rPr>
        <w:t xml:space="preserve"> мосты, </w:t>
      </w:r>
      <w:r w:rsidRPr="000012A3">
        <w:rPr>
          <w:rFonts w:ascii="Arial" w:hAnsi="Arial" w:cs="Arial"/>
          <w:color w:val="000000" w:themeColor="text1"/>
          <w:sz w:val="18"/>
          <w:szCs w:val="18"/>
        </w:rPr>
        <w:t xml:space="preserve">в исправном состоянии. При возврате Абонентом Оборудования </w:t>
      </w:r>
      <w:r w:rsidR="00F67AFE" w:rsidRPr="000012A3">
        <w:rPr>
          <w:rFonts w:ascii="Arial" w:hAnsi="Arial" w:cs="Arial"/>
          <w:color w:val="000000" w:themeColor="text1"/>
          <w:sz w:val="18"/>
          <w:szCs w:val="18"/>
        </w:rPr>
        <w:t>ТВ-декодер</w:t>
      </w:r>
      <w:r w:rsidR="00C1489B" w:rsidRPr="000012A3">
        <w:rPr>
          <w:rFonts w:ascii="Arial" w:hAnsi="Arial" w:cs="Arial"/>
          <w:color w:val="000000" w:themeColor="text1"/>
          <w:sz w:val="18"/>
          <w:szCs w:val="18"/>
        </w:rPr>
        <w:t xml:space="preserve">, Оборудование </w:t>
      </w:r>
      <w:r w:rsidR="00C1489B" w:rsidRPr="000012A3">
        <w:rPr>
          <w:rFonts w:ascii="Arial" w:hAnsi="Arial" w:cs="Arial"/>
          <w:color w:val="000000" w:themeColor="text1"/>
          <w:sz w:val="18"/>
          <w:szCs w:val="18"/>
          <w:lang w:val="en-US"/>
        </w:rPr>
        <w:t>PLC</w:t>
      </w:r>
      <w:r w:rsidR="00C1489B" w:rsidRPr="000012A3">
        <w:rPr>
          <w:rFonts w:ascii="Arial" w:hAnsi="Arial" w:cs="Arial"/>
          <w:color w:val="000000" w:themeColor="text1"/>
          <w:sz w:val="18"/>
          <w:szCs w:val="18"/>
        </w:rPr>
        <w:t xml:space="preserve"> адаптер</w:t>
      </w:r>
      <w:r w:rsidR="00A14C8D" w:rsidRPr="000012A3">
        <w:rPr>
          <w:rFonts w:ascii="Arial" w:hAnsi="Arial" w:cs="Arial"/>
          <w:color w:val="000000" w:themeColor="text1"/>
          <w:sz w:val="18"/>
          <w:szCs w:val="18"/>
        </w:rPr>
        <w:t>ы</w:t>
      </w:r>
      <w:r w:rsidR="00C1489B" w:rsidRPr="000012A3">
        <w:rPr>
          <w:rFonts w:ascii="Arial" w:hAnsi="Arial" w:cs="Arial"/>
          <w:color w:val="000000" w:themeColor="text1"/>
          <w:sz w:val="18"/>
          <w:szCs w:val="18"/>
        </w:rPr>
        <w:t>,</w:t>
      </w:r>
      <w:r w:rsidR="009A0198" w:rsidRPr="000012A3">
        <w:rPr>
          <w:rFonts w:ascii="Arial" w:hAnsi="Arial" w:cs="Arial"/>
          <w:color w:val="000000" w:themeColor="text1"/>
          <w:sz w:val="18"/>
          <w:szCs w:val="18"/>
        </w:rPr>
        <w:t xml:space="preserve"> </w:t>
      </w:r>
      <w:r w:rsidR="009A0198" w:rsidRPr="000012A3">
        <w:rPr>
          <w:rFonts w:ascii="Arial" w:hAnsi="Arial" w:cs="Arial"/>
          <w:color w:val="000000" w:themeColor="text1"/>
          <w:sz w:val="18"/>
          <w:szCs w:val="18"/>
          <w:lang w:val="en-US"/>
        </w:rPr>
        <w:t>Wi</w:t>
      </w:r>
      <w:r w:rsidR="009A0198" w:rsidRPr="000012A3">
        <w:rPr>
          <w:rFonts w:ascii="Arial" w:hAnsi="Arial" w:cs="Arial"/>
          <w:color w:val="000000" w:themeColor="text1"/>
          <w:sz w:val="18"/>
          <w:szCs w:val="18"/>
        </w:rPr>
        <w:t>-</w:t>
      </w:r>
      <w:r w:rsidR="009A0198" w:rsidRPr="000012A3">
        <w:rPr>
          <w:rFonts w:ascii="Arial" w:hAnsi="Arial" w:cs="Arial"/>
          <w:color w:val="000000" w:themeColor="text1"/>
          <w:sz w:val="18"/>
          <w:szCs w:val="18"/>
          <w:lang w:val="en-US"/>
        </w:rPr>
        <w:t>Fi</w:t>
      </w:r>
      <w:r w:rsidR="009A0198" w:rsidRPr="000012A3">
        <w:rPr>
          <w:rFonts w:ascii="Arial" w:hAnsi="Arial" w:cs="Arial"/>
          <w:color w:val="000000" w:themeColor="text1"/>
          <w:sz w:val="18"/>
          <w:szCs w:val="18"/>
        </w:rPr>
        <w:t xml:space="preserve"> мосты, </w:t>
      </w:r>
      <w:r w:rsidR="000E4926" w:rsidRPr="000012A3">
        <w:rPr>
          <w:rFonts w:ascii="Arial" w:hAnsi="Arial" w:cs="Arial"/>
          <w:color w:val="000000" w:themeColor="text1"/>
          <w:sz w:val="18"/>
          <w:szCs w:val="18"/>
        </w:rPr>
        <w:t>Стороны подписывают Приложение к Заявлению-договору/Соглашению</w:t>
      </w:r>
      <w:r w:rsidRPr="000012A3">
        <w:rPr>
          <w:rFonts w:ascii="Arial" w:hAnsi="Arial" w:cs="Arial"/>
          <w:color w:val="000000" w:themeColor="text1"/>
          <w:sz w:val="18"/>
          <w:szCs w:val="18"/>
        </w:rPr>
        <w:t xml:space="preserve">. В случае невозврата либо неисправности возвращаемого Оборудования </w:t>
      </w:r>
      <w:r w:rsidR="00C576B2" w:rsidRPr="000012A3">
        <w:rPr>
          <w:rFonts w:ascii="Arial" w:hAnsi="Arial" w:cs="Arial"/>
          <w:color w:val="000000" w:themeColor="text1"/>
          <w:sz w:val="18"/>
          <w:szCs w:val="18"/>
        </w:rPr>
        <w:t>ТВ-декодера</w:t>
      </w:r>
      <w:r w:rsidR="00C1489B" w:rsidRPr="000012A3">
        <w:rPr>
          <w:rFonts w:ascii="Arial" w:hAnsi="Arial" w:cs="Arial"/>
          <w:color w:val="000000" w:themeColor="text1"/>
          <w:sz w:val="18"/>
          <w:szCs w:val="18"/>
        </w:rPr>
        <w:t xml:space="preserve">, Оборудования </w:t>
      </w:r>
      <w:r w:rsidR="00C1489B" w:rsidRPr="000012A3">
        <w:rPr>
          <w:rFonts w:ascii="Arial" w:hAnsi="Arial" w:cs="Arial"/>
          <w:color w:val="000000" w:themeColor="text1"/>
          <w:sz w:val="18"/>
          <w:szCs w:val="18"/>
          <w:lang w:val="en-US"/>
        </w:rPr>
        <w:t>PLC</w:t>
      </w:r>
      <w:r w:rsidR="00C1489B" w:rsidRPr="000012A3">
        <w:rPr>
          <w:rFonts w:ascii="Arial" w:hAnsi="Arial" w:cs="Arial"/>
          <w:color w:val="000000" w:themeColor="text1"/>
          <w:sz w:val="18"/>
          <w:szCs w:val="18"/>
        </w:rPr>
        <w:t xml:space="preserve"> адаптер</w:t>
      </w:r>
      <w:r w:rsidR="00A14C8D" w:rsidRPr="000012A3">
        <w:rPr>
          <w:rFonts w:ascii="Arial" w:hAnsi="Arial" w:cs="Arial"/>
          <w:color w:val="000000" w:themeColor="text1"/>
          <w:sz w:val="18"/>
          <w:szCs w:val="18"/>
        </w:rPr>
        <w:t>ы</w:t>
      </w:r>
      <w:r w:rsidR="00C1489B" w:rsidRPr="000012A3">
        <w:rPr>
          <w:rFonts w:ascii="Arial" w:hAnsi="Arial" w:cs="Arial"/>
          <w:color w:val="000000" w:themeColor="text1"/>
          <w:sz w:val="18"/>
          <w:szCs w:val="18"/>
        </w:rPr>
        <w:t xml:space="preserve">, </w:t>
      </w:r>
      <w:r w:rsidR="009A0198" w:rsidRPr="000012A3">
        <w:rPr>
          <w:rFonts w:ascii="Arial" w:hAnsi="Arial" w:cs="Arial"/>
          <w:color w:val="000000" w:themeColor="text1"/>
          <w:sz w:val="18"/>
          <w:szCs w:val="18"/>
        </w:rPr>
        <w:t xml:space="preserve">Оборудование </w:t>
      </w:r>
      <w:r w:rsidR="009A0198" w:rsidRPr="000012A3">
        <w:rPr>
          <w:rFonts w:ascii="Arial" w:hAnsi="Arial" w:cs="Arial"/>
          <w:color w:val="000000" w:themeColor="text1"/>
          <w:sz w:val="18"/>
          <w:szCs w:val="18"/>
          <w:lang w:val="en-US"/>
        </w:rPr>
        <w:t>Wi</w:t>
      </w:r>
      <w:r w:rsidR="009A0198" w:rsidRPr="000012A3">
        <w:rPr>
          <w:rFonts w:ascii="Arial" w:hAnsi="Arial" w:cs="Arial"/>
          <w:color w:val="000000" w:themeColor="text1"/>
          <w:sz w:val="18"/>
          <w:szCs w:val="18"/>
        </w:rPr>
        <w:t>-</w:t>
      </w:r>
      <w:r w:rsidR="009A0198" w:rsidRPr="000012A3">
        <w:rPr>
          <w:rFonts w:ascii="Arial" w:hAnsi="Arial" w:cs="Arial"/>
          <w:color w:val="000000" w:themeColor="text1"/>
          <w:sz w:val="18"/>
          <w:szCs w:val="18"/>
          <w:lang w:val="en-US"/>
        </w:rPr>
        <w:t>Fi</w:t>
      </w:r>
      <w:r w:rsidR="009A0198" w:rsidRPr="000012A3">
        <w:rPr>
          <w:rFonts w:ascii="Arial" w:hAnsi="Arial" w:cs="Arial"/>
          <w:color w:val="000000" w:themeColor="text1"/>
          <w:sz w:val="18"/>
          <w:szCs w:val="18"/>
        </w:rPr>
        <w:t xml:space="preserve"> мосты, </w:t>
      </w:r>
      <w:r w:rsidRPr="000012A3">
        <w:rPr>
          <w:rFonts w:ascii="Arial" w:hAnsi="Arial" w:cs="Arial"/>
          <w:color w:val="000000" w:themeColor="text1"/>
          <w:sz w:val="18"/>
          <w:szCs w:val="18"/>
        </w:rPr>
        <w:t xml:space="preserve">Оператор выставляет Абоненту счет на возмещение стоимости Оборудования </w:t>
      </w:r>
      <w:r w:rsidR="00C576B2" w:rsidRPr="000012A3">
        <w:rPr>
          <w:rFonts w:ascii="Arial" w:hAnsi="Arial" w:cs="Arial"/>
          <w:color w:val="000000" w:themeColor="text1"/>
          <w:sz w:val="18"/>
          <w:szCs w:val="18"/>
        </w:rPr>
        <w:t>ТВ-декодер</w:t>
      </w:r>
      <w:r w:rsidR="00C1489B" w:rsidRPr="000012A3">
        <w:rPr>
          <w:rFonts w:ascii="Arial" w:hAnsi="Arial" w:cs="Arial"/>
          <w:color w:val="000000" w:themeColor="text1"/>
          <w:sz w:val="18"/>
          <w:szCs w:val="18"/>
        </w:rPr>
        <w:t xml:space="preserve">, Оборудование </w:t>
      </w:r>
      <w:r w:rsidR="00C1489B" w:rsidRPr="000012A3">
        <w:rPr>
          <w:rFonts w:ascii="Arial" w:hAnsi="Arial" w:cs="Arial"/>
          <w:color w:val="000000" w:themeColor="text1"/>
          <w:sz w:val="18"/>
          <w:szCs w:val="18"/>
          <w:lang w:val="en-US"/>
        </w:rPr>
        <w:t>PLC</w:t>
      </w:r>
      <w:r w:rsidR="00C1489B" w:rsidRPr="000012A3">
        <w:rPr>
          <w:rFonts w:ascii="Arial" w:hAnsi="Arial" w:cs="Arial"/>
          <w:color w:val="000000" w:themeColor="text1"/>
          <w:sz w:val="18"/>
          <w:szCs w:val="18"/>
        </w:rPr>
        <w:t xml:space="preserve"> адаптер</w:t>
      </w:r>
      <w:r w:rsidR="00A14C8D" w:rsidRPr="000012A3">
        <w:rPr>
          <w:rFonts w:ascii="Arial" w:hAnsi="Arial" w:cs="Arial"/>
          <w:color w:val="000000" w:themeColor="text1"/>
          <w:sz w:val="18"/>
          <w:szCs w:val="18"/>
        </w:rPr>
        <w:t>ы</w:t>
      </w:r>
      <w:r w:rsidR="009A0198" w:rsidRPr="000012A3">
        <w:rPr>
          <w:rFonts w:ascii="Arial" w:hAnsi="Arial" w:cs="Arial"/>
          <w:color w:val="000000" w:themeColor="text1"/>
          <w:sz w:val="18"/>
          <w:szCs w:val="18"/>
        </w:rPr>
        <w:t xml:space="preserve">, Оборудование </w:t>
      </w:r>
      <w:r w:rsidR="009A0198" w:rsidRPr="000012A3">
        <w:rPr>
          <w:rFonts w:ascii="Arial" w:hAnsi="Arial" w:cs="Arial"/>
          <w:color w:val="000000" w:themeColor="text1"/>
          <w:sz w:val="18"/>
          <w:szCs w:val="18"/>
          <w:lang w:val="en-US"/>
        </w:rPr>
        <w:t>Wi</w:t>
      </w:r>
      <w:r w:rsidR="009A0198" w:rsidRPr="000012A3">
        <w:rPr>
          <w:rFonts w:ascii="Arial" w:hAnsi="Arial" w:cs="Arial"/>
          <w:color w:val="000000" w:themeColor="text1"/>
          <w:sz w:val="18"/>
          <w:szCs w:val="18"/>
        </w:rPr>
        <w:t>-</w:t>
      </w:r>
      <w:r w:rsidR="009A0198" w:rsidRPr="000012A3">
        <w:rPr>
          <w:rFonts w:ascii="Arial" w:hAnsi="Arial" w:cs="Arial"/>
          <w:color w:val="000000" w:themeColor="text1"/>
          <w:sz w:val="18"/>
          <w:szCs w:val="18"/>
          <w:lang w:val="en-US"/>
        </w:rPr>
        <w:t>Fi</w:t>
      </w:r>
      <w:r w:rsidR="009A0198" w:rsidRPr="000012A3">
        <w:rPr>
          <w:rFonts w:ascii="Arial" w:hAnsi="Arial" w:cs="Arial"/>
          <w:color w:val="000000" w:themeColor="text1"/>
          <w:sz w:val="18"/>
          <w:szCs w:val="18"/>
        </w:rPr>
        <w:t xml:space="preserve"> мосты</w:t>
      </w:r>
      <w:r w:rsidR="00A14C8D" w:rsidRPr="000012A3">
        <w:rPr>
          <w:rFonts w:ascii="Arial" w:hAnsi="Arial" w:cs="Arial"/>
          <w:color w:val="000000" w:themeColor="text1"/>
          <w:sz w:val="18"/>
          <w:szCs w:val="18"/>
        </w:rPr>
        <w:t>.</w:t>
      </w:r>
    </w:p>
    <w:p w:rsidR="006D76C0" w:rsidRPr="000012A3" w:rsidRDefault="00C07FD8" w:rsidP="00AD5C4C">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Подключение </w:t>
      </w:r>
      <w:r w:rsidR="00C33F9C" w:rsidRPr="000012A3">
        <w:rPr>
          <w:rFonts w:ascii="Arial" w:hAnsi="Arial" w:cs="Arial"/>
          <w:color w:val="000000" w:themeColor="text1"/>
          <w:sz w:val="18"/>
          <w:szCs w:val="18"/>
        </w:rPr>
        <w:t>Домашнего ТВ</w:t>
      </w:r>
      <w:r w:rsidR="00C33F9C" w:rsidRPr="000012A3" w:rsidDel="00C33F9C">
        <w:rPr>
          <w:rFonts w:ascii="Arial" w:hAnsi="Arial" w:cs="Arial"/>
          <w:color w:val="000000" w:themeColor="text1"/>
          <w:sz w:val="18"/>
          <w:szCs w:val="18"/>
        </w:rPr>
        <w:t xml:space="preserve"> </w:t>
      </w:r>
      <w:r w:rsidRPr="000012A3">
        <w:rPr>
          <w:rFonts w:ascii="Arial" w:hAnsi="Arial" w:cs="Arial"/>
          <w:color w:val="000000" w:themeColor="text1"/>
          <w:sz w:val="18"/>
          <w:szCs w:val="18"/>
        </w:rPr>
        <w:t>обеспечивается с применением организуемых Оператором цифровых каналов</w:t>
      </w:r>
      <w:r w:rsidR="00055F3C" w:rsidRPr="000012A3">
        <w:rPr>
          <w:rFonts w:ascii="Arial" w:hAnsi="Arial" w:cs="Arial"/>
          <w:color w:val="000000" w:themeColor="text1"/>
          <w:sz w:val="18"/>
          <w:szCs w:val="18"/>
        </w:rPr>
        <w:t xml:space="preserve"> связи по технологии ADSL</w:t>
      </w:r>
      <w:r w:rsidR="00423525" w:rsidRPr="000012A3">
        <w:rPr>
          <w:rFonts w:ascii="Arial" w:hAnsi="Arial" w:cs="Arial"/>
          <w:color w:val="000000" w:themeColor="text1"/>
          <w:sz w:val="18"/>
          <w:szCs w:val="18"/>
        </w:rPr>
        <w:t xml:space="preserve"> (</w:t>
      </w:r>
      <w:r w:rsidR="00055F3C" w:rsidRPr="000012A3">
        <w:rPr>
          <w:rFonts w:ascii="Arial" w:hAnsi="Arial" w:cs="Arial"/>
          <w:color w:val="000000" w:themeColor="text1"/>
          <w:sz w:val="18"/>
          <w:szCs w:val="18"/>
        </w:rPr>
        <w:t>п.</w:t>
      </w:r>
      <w:r w:rsidR="00AD5C4C" w:rsidRPr="000012A3">
        <w:rPr>
          <w:rFonts w:ascii="Arial" w:hAnsi="Arial" w:cs="Arial"/>
          <w:color w:val="000000" w:themeColor="text1"/>
          <w:sz w:val="18"/>
          <w:szCs w:val="18"/>
        </w:rPr>
        <w:t xml:space="preserve"> </w:t>
      </w:r>
      <w:r w:rsidR="00055F3C" w:rsidRPr="000012A3">
        <w:rPr>
          <w:rFonts w:ascii="Arial" w:hAnsi="Arial" w:cs="Arial"/>
          <w:color w:val="000000" w:themeColor="text1"/>
          <w:sz w:val="18"/>
          <w:szCs w:val="18"/>
        </w:rPr>
        <w:t>3.</w:t>
      </w:r>
      <w:r w:rsidR="006D76C0" w:rsidRPr="000012A3">
        <w:rPr>
          <w:rFonts w:ascii="Arial" w:hAnsi="Arial" w:cs="Arial"/>
          <w:color w:val="000000" w:themeColor="text1"/>
          <w:sz w:val="18"/>
          <w:szCs w:val="18"/>
        </w:rPr>
        <w:t>4</w:t>
      </w:r>
      <w:r w:rsidR="002E0291" w:rsidRPr="000012A3">
        <w:rPr>
          <w:rFonts w:ascii="Arial" w:hAnsi="Arial" w:cs="Arial"/>
          <w:color w:val="000000" w:themeColor="text1"/>
          <w:sz w:val="18"/>
          <w:szCs w:val="18"/>
        </w:rPr>
        <w:t>.</w:t>
      </w:r>
      <w:r w:rsidR="00423525" w:rsidRPr="000012A3">
        <w:rPr>
          <w:color w:val="000000" w:themeColor="text1"/>
        </w:rPr>
        <w:t xml:space="preserve"> </w:t>
      </w:r>
      <w:r w:rsidR="00423525" w:rsidRPr="000012A3">
        <w:rPr>
          <w:rFonts w:ascii="Arial" w:hAnsi="Arial" w:cs="Arial"/>
          <w:color w:val="000000" w:themeColor="text1"/>
          <w:sz w:val="18"/>
          <w:szCs w:val="18"/>
        </w:rPr>
        <w:t>Порядка оказания услуг связи)</w:t>
      </w:r>
      <w:r w:rsidR="00D56C88" w:rsidRPr="000012A3">
        <w:rPr>
          <w:rFonts w:ascii="Arial" w:hAnsi="Arial" w:cs="Arial"/>
          <w:color w:val="000000" w:themeColor="text1"/>
          <w:sz w:val="18"/>
          <w:szCs w:val="18"/>
        </w:rPr>
        <w:t>,</w:t>
      </w:r>
      <w:r w:rsidR="000726D9"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по технологии PON </w:t>
      </w:r>
      <w:r w:rsidR="00423525" w:rsidRPr="000012A3">
        <w:rPr>
          <w:rFonts w:ascii="Arial" w:hAnsi="Arial" w:cs="Arial"/>
          <w:color w:val="000000" w:themeColor="text1"/>
          <w:sz w:val="18"/>
          <w:szCs w:val="18"/>
        </w:rPr>
        <w:t>(</w:t>
      </w:r>
      <w:r w:rsidRPr="000012A3">
        <w:rPr>
          <w:rFonts w:ascii="Arial" w:hAnsi="Arial" w:cs="Arial"/>
          <w:color w:val="000000" w:themeColor="text1"/>
          <w:sz w:val="18"/>
          <w:szCs w:val="18"/>
        </w:rPr>
        <w:t>п.</w:t>
      </w:r>
      <w:r w:rsidR="00AD5C4C"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4.</w:t>
      </w:r>
      <w:r w:rsidR="002E0291" w:rsidRPr="000012A3">
        <w:rPr>
          <w:rFonts w:ascii="Arial" w:hAnsi="Arial" w:cs="Arial"/>
          <w:color w:val="000000" w:themeColor="text1"/>
          <w:sz w:val="18"/>
          <w:szCs w:val="18"/>
        </w:rPr>
        <w:t>7.</w:t>
      </w:r>
      <w:r w:rsidR="00423525" w:rsidRPr="000012A3">
        <w:rPr>
          <w:color w:val="000000" w:themeColor="text1"/>
        </w:rPr>
        <w:t xml:space="preserve"> </w:t>
      </w:r>
      <w:r w:rsidR="00423525" w:rsidRPr="000012A3">
        <w:rPr>
          <w:rFonts w:ascii="Arial" w:hAnsi="Arial" w:cs="Arial"/>
          <w:color w:val="000000" w:themeColor="text1"/>
          <w:sz w:val="18"/>
          <w:szCs w:val="18"/>
        </w:rPr>
        <w:t>Порядка оказания услуг связи</w:t>
      </w:r>
      <w:r w:rsidR="00735262" w:rsidRPr="000012A3">
        <w:rPr>
          <w:rFonts w:ascii="Arial" w:hAnsi="Arial" w:cs="Arial"/>
          <w:color w:val="000000" w:themeColor="text1"/>
          <w:sz w:val="18"/>
          <w:szCs w:val="18"/>
        </w:rPr>
        <w:t>)</w:t>
      </w:r>
      <w:r w:rsidR="00D56C88" w:rsidRPr="000012A3">
        <w:rPr>
          <w:rFonts w:ascii="Arial" w:hAnsi="Arial" w:cs="Arial"/>
          <w:color w:val="000000" w:themeColor="text1"/>
          <w:sz w:val="18"/>
          <w:szCs w:val="18"/>
        </w:rPr>
        <w:t xml:space="preserve">, по технологии </w:t>
      </w:r>
      <w:r w:rsidR="00D56C88" w:rsidRPr="000012A3">
        <w:rPr>
          <w:rFonts w:ascii="Arial" w:hAnsi="Arial" w:cs="Arial"/>
          <w:color w:val="000000" w:themeColor="text1"/>
          <w:sz w:val="18"/>
          <w:szCs w:val="18"/>
          <w:lang w:val="en-US"/>
        </w:rPr>
        <w:t>FTTB</w:t>
      </w:r>
      <w:r w:rsidR="00D56C88" w:rsidRPr="000012A3">
        <w:rPr>
          <w:rFonts w:ascii="Arial" w:hAnsi="Arial" w:cs="Arial"/>
          <w:color w:val="000000" w:themeColor="text1"/>
          <w:sz w:val="18"/>
          <w:szCs w:val="18"/>
        </w:rPr>
        <w:t xml:space="preserve"> </w:t>
      </w:r>
      <w:r w:rsidR="00735262" w:rsidRPr="000012A3">
        <w:rPr>
          <w:rFonts w:ascii="Arial" w:hAnsi="Arial" w:cs="Arial"/>
          <w:color w:val="000000" w:themeColor="text1"/>
          <w:sz w:val="18"/>
          <w:szCs w:val="18"/>
        </w:rPr>
        <w:t>(</w:t>
      </w:r>
      <w:r w:rsidR="00D56C88" w:rsidRPr="000012A3">
        <w:rPr>
          <w:rFonts w:ascii="Arial" w:hAnsi="Arial" w:cs="Arial"/>
          <w:color w:val="000000" w:themeColor="text1"/>
          <w:sz w:val="18"/>
          <w:szCs w:val="18"/>
        </w:rPr>
        <w:t>п. 5.</w:t>
      </w:r>
      <w:r w:rsidR="006D76C0" w:rsidRPr="000012A3">
        <w:rPr>
          <w:rFonts w:ascii="Arial" w:hAnsi="Arial" w:cs="Arial"/>
          <w:color w:val="000000" w:themeColor="text1"/>
          <w:sz w:val="18"/>
          <w:szCs w:val="18"/>
        </w:rPr>
        <w:t>7</w:t>
      </w:r>
      <w:r w:rsidR="002E0291" w:rsidRPr="000012A3">
        <w:rPr>
          <w:rFonts w:ascii="Arial" w:hAnsi="Arial" w:cs="Arial"/>
          <w:color w:val="000000" w:themeColor="text1"/>
          <w:sz w:val="18"/>
          <w:szCs w:val="18"/>
        </w:rPr>
        <w:t>.</w:t>
      </w:r>
      <w:r w:rsidR="00735262" w:rsidRPr="000012A3">
        <w:rPr>
          <w:color w:val="000000" w:themeColor="text1"/>
        </w:rPr>
        <w:t xml:space="preserve"> </w:t>
      </w:r>
      <w:r w:rsidR="00735262" w:rsidRPr="000012A3">
        <w:rPr>
          <w:rFonts w:ascii="Arial" w:hAnsi="Arial" w:cs="Arial"/>
          <w:color w:val="000000" w:themeColor="text1"/>
          <w:sz w:val="18"/>
          <w:szCs w:val="18"/>
        </w:rPr>
        <w:t>Порядка оказания услуг связи)</w:t>
      </w:r>
      <w:r w:rsidR="00D56C88" w:rsidRPr="000012A3">
        <w:rPr>
          <w:rFonts w:ascii="Arial" w:hAnsi="Arial" w:cs="Arial"/>
          <w:color w:val="000000" w:themeColor="text1"/>
          <w:sz w:val="18"/>
          <w:szCs w:val="18"/>
        </w:rPr>
        <w:t>.</w:t>
      </w:r>
      <w:r w:rsidR="00AD5C4C" w:rsidRPr="000012A3">
        <w:rPr>
          <w:rFonts w:ascii="Arial" w:hAnsi="Arial" w:cs="Arial"/>
          <w:color w:val="000000" w:themeColor="text1"/>
          <w:sz w:val="18"/>
          <w:szCs w:val="18"/>
        </w:rPr>
        <w:t xml:space="preserve"> </w:t>
      </w:r>
      <w:r w:rsidR="00423525" w:rsidRPr="000012A3">
        <w:rPr>
          <w:rFonts w:ascii="Arial" w:hAnsi="Arial" w:cs="Arial"/>
          <w:color w:val="000000" w:themeColor="text1"/>
          <w:sz w:val="18"/>
          <w:szCs w:val="18"/>
        </w:rPr>
        <w:t xml:space="preserve">Фактическая скорость </w:t>
      </w:r>
      <w:r w:rsidR="00735262" w:rsidRPr="000012A3">
        <w:rPr>
          <w:rFonts w:ascii="Arial" w:hAnsi="Arial" w:cs="Arial"/>
          <w:color w:val="000000" w:themeColor="text1"/>
          <w:sz w:val="18"/>
          <w:szCs w:val="18"/>
        </w:rPr>
        <w:t xml:space="preserve">передачи (доставки) телевизионного сигнала до абонентского устройства (телевизионного приемника) </w:t>
      </w:r>
      <w:r w:rsidR="00423525" w:rsidRPr="000012A3">
        <w:rPr>
          <w:rFonts w:ascii="Arial" w:hAnsi="Arial" w:cs="Arial"/>
          <w:color w:val="000000" w:themeColor="text1"/>
          <w:sz w:val="18"/>
          <w:szCs w:val="18"/>
        </w:rPr>
        <w:t xml:space="preserve">зависит от </w:t>
      </w:r>
      <w:r w:rsidR="00F777C3" w:rsidRPr="000012A3">
        <w:rPr>
          <w:rFonts w:ascii="Arial" w:hAnsi="Arial" w:cs="Arial"/>
          <w:color w:val="000000" w:themeColor="text1"/>
          <w:sz w:val="18"/>
          <w:szCs w:val="18"/>
        </w:rPr>
        <w:t xml:space="preserve"> </w:t>
      </w:r>
      <w:r w:rsidR="00423525" w:rsidRPr="000012A3">
        <w:rPr>
          <w:rFonts w:ascii="Arial" w:hAnsi="Arial" w:cs="Arial"/>
          <w:color w:val="000000" w:themeColor="text1"/>
          <w:sz w:val="18"/>
          <w:szCs w:val="18"/>
        </w:rPr>
        <w:t xml:space="preserve"> состояния элементов сети передачи данных (сетей передачи данных прочих операторов, серверов, сетевого оборудования), от наличия иных услуг, оказываемых с использованием данного цифрового канала связи</w:t>
      </w:r>
      <w:r w:rsidR="00735262" w:rsidRPr="000012A3">
        <w:rPr>
          <w:rFonts w:ascii="Arial" w:hAnsi="Arial" w:cs="Arial"/>
          <w:color w:val="000000" w:themeColor="text1"/>
          <w:sz w:val="18"/>
          <w:szCs w:val="18"/>
        </w:rPr>
        <w:t xml:space="preserve">, а также от </w:t>
      </w:r>
      <w:r w:rsidR="00AA03EB" w:rsidRPr="000012A3">
        <w:rPr>
          <w:rFonts w:ascii="Arial" w:hAnsi="Arial" w:cs="Arial"/>
          <w:color w:val="000000" w:themeColor="text1"/>
          <w:sz w:val="18"/>
          <w:szCs w:val="18"/>
        </w:rPr>
        <w:t xml:space="preserve">выбранного Абонентом </w:t>
      </w:r>
      <w:r w:rsidR="00735262" w:rsidRPr="000012A3">
        <w:rPr>
          <w:rFonts w:ascii="Arial" w:hAnsi="Arial" w:cs="Arial"/>
          <w:color w:val="000000" w:themeColor="text1"/>
          <w:sz w:val="18"/>
          <w:szCs w:val="18"/>
        </w:rPr>
        <w:t>способа</w:t>
      </w:r>
      <w:r w:rsidR="00AA03EB" w:rsidRPr="000012A3">
        <w:rPr>
          <w:color w:val="000000" w:themeColor="text1"/>
        </w:rPr>
        <w:t xml:space="preserve"> </w:t>
      </w:r>
      <w:r w:rsidR="00AA03EB" w:rsidRPr="000012A3">
        <w:rPr>
          <w:rFonts w:ascii="Arial" w:hAnsi="Arial" w:cs="Arial"/>
          <w:color w:val="000000" w:themeColor="text1"/>
          <w:sz w:val="18"/>
          <w:szCs w:val="18"/>
        </w:rPr>
        <w:t>подключения ТВ-приставки</w:t>
      </w:r>
      <w:r w:rsidR="00F777C3" w:rsidRPr="000012A3">
        <w:rPr>
          <w:rFonts w:ascii="Arial" w:hAnsi="Arial" w:cs="Arial"/>
          <w:color w:val="000000" w:themeColor="text1"/>
          <w:sz w:val="18"/>
          <w:szCs w:val="18"/>
        </w:rPr>
        <w:t xml:space="preserve"> (проводное/беспроводное)</w:t>
      </w:r>
      <w:r w:rsidR="00423525" w:rsidRPr="000012A3">
        <w:rPr>
          <w:rFonts w:ascii="Arial" w:hAnsi="Arial" w:cs="Arial"/>
          <w:color w:val="000000" w:themeColor="text1"/>
          <w:sz w:val="18"/>
          <w:szCs w:val="18"/>
        </w:rPr>
        <w:t xml:space="preserve">. </w:t>
      </w:r>
      <w:r w:rsidR="00F777C3" w:rsidRPr="000012A3">
        <w:rPr>
          <w:rFonts w:ascii="Arial" w:hAnsi="Arial" w:cs="Arial"/>
          <w:color w:val="000000" w:themeColor="text1"/>
          <w:sz w:val="18"/>
          <w:szCs w:val="18"/>
        </w:rPr>
        <w:t xml:space="preserve"> Оператор</w:t>
      </w:r>
      <w:r w:rsidR="0064721E" w:rsidRPr="000012A3">
        <w:rPr>
          <w:rFonts w:ascii="Arial" w:hAnsi="Arial" w:cs="Arial"/>
          <w:color w:val="000000" w:themeColor="text1"/>
          <w:sz w:val="18"/>
          <w:szCs w:val="18"/>
        </w:rPr>
        <w:t xml:space="preserve"> не несет ответственности за снижение качества услуги Домашнее ТВ в случае выбора Абонентом беспроводного</w:t>
      </w:r>
      <w:r w:rsidR="00370269" w:rsidRPr="000012A3">
        <w:rPr>
          <w:rFonts w:ascii="Arial" w:hAnsi="Arial" w:cs="Arial"/>
          <w:color w:val="000000" w:themeColor="text1"/>
          <w:sz w:val="18"/>
          <w:szCs w:val="18"/>
        </w:rPr>
        <w:t xml:space="preserve"> (по </w:t>
      </w:r>
      <w:r w:rsidR="00370269" w:rsidRPr="000012A3">
        <w:rPr>
          <w:rFonts w:ascii="Arial" w:hAnsi="Arial" w:cs="Arial"/>
          <w:color w:val="000000" w:themeColor="text1"/>
          <w:sz w:val="18"/>
          <w:szCs w:val="18"/>
          <w:lang w:val="en-US"/>
        </w:rPr>
        <w:t>Wi</w:t>
      </w:r>
      <w:r w:rsidR="00370269" w:rsidRPr="000012A3">
        <w:rPr>
          <w:rFonts w:ascii="Arial" w:hAnsi="Arial" w:cs="Arial"/>
          <w:color w:val="000000" w:themeColor="text1"/>
          <w:sz w:val="18"/>
          <w:szCs w:val="18"/>
        </w:rPr>
        <w:t>-</w:t>
      </w:r>
      <w:r w:rsidR="00370269" w:rsidRPr="000012A3">
        <w:rPr>
          <w:rFonts w:ascii="Arial" w:hAnsi="Arial" w:cs="Arial"/>
          <w:color w:val="000000" w:themeColor="text1"/>
          <w:sz w:val="18"/>
          <w:szCs w:val="18"/>
          <w:lang w:val="en-US"/>
        </w:rPr>
        <w:t>Fi</w:t>
      </w:r>
      <w:r w:rsidR="00370269" w:rsidRPr="000012A3">
        <w:rPr>
          <w:rFonts w:ascii="Arial" w:hAnsi="Arial" w:cs="Arial"/>
          <w:color w:val="000000" w:themeColor="text1"/>
          <w:sz w:val="18"/>
          <w:szCs w:val="18"/>
        </w:rPr>
        <w:t>)</w:t>
      </w:r>
      <w:r w:rsidR="0064721E" w:rsidRPr="000012A3">
        <w:rPr>
          <w:rFonts w:ascii="Arial" w:hAnsi="Arial" w:cs="Arial"/>
          <w:color w:val="000000" w:themeColor="text1"/>
          <w:sz w:val="18"/>
          <w:szCs w:val="18"/>
        </w:rPr>
        <w:t xml:space="preserve"> </w:t>
      </w:r>
      <w:r w:rsidR="006D76C0" w:rsidRPr="000012A3">
        <w:rPr>
          <w:rFonts w:ascii="Arial" w:hAnsi="Arial" w:cs="Arial"/>
          <w:color w:val="000000" w:themeColor="text1"/>
          <w:sz w:val="18"/>
          <w:szCs w:val="18"/>
        </w:rPr>
        <w:t>подключени</w:t>
      </w:r>
      <w:r w:rsidR="0064721E" w:rsidRPr="000012A3">
        <w:rPr>
          <w:rFonts w:ascii="Arial" w:hAnsi="Arial" w:cs="Arial"/>
          <w:color w:val="000000" w:themeColor="text1"/>
          <w:sz w:val="18"/>
          <w:szCs w:val="18"/>
        </w:rPr>
        <w:t>я</w:t>
      </w:r>
      <w:r w:rsidR="006D76C0" w:rsidRPr="000012A3">
        <w:rPr>
          <w:rFonts w:ascii="Arial" w:hAnsi="Arial" w:cs="Arial"/>
          <w:color w:val="000000" w:themeColor="text1"/>
          <w:sz w:val="18"/>
          <w:szCs w:val="18"/>
        </w:rPr>
        <w:t xml:space="preserve"> ТВ-приставки к</w:t>
      </w:r>
      <w:r w:rsidR="0064721E" w:rsidRPr="000012A3">
        <w:rPr>
          <w:rFonts w:ascii="Arial" w:hAnsi="Arial" w:cs="Arial"/>
          <w:color w:val="000000" w:themeColor="text1"/>
          <w:sz w:val="18"/>
          <w:szCs w:val="18"/>
        </w:rPr>
        <w:t xml:space="preserve"> </w:t>
      </w:r>
      <w:r w:rsidR="00370269" w:rsidRPr="000012A3">
        <w:rPr>
          <w:rFonts w:ascii="Arial" w:hAnsi="Arial" w:cs="Arial"/>
          <w:color w:val="000000" w:themeColor="text1"/>
          <w:sz w:val="18"/>
          <w:szCs w:val="18"/>
        </w:rPr>
        <w:t xml:space="preserve">средствам сети связи </w:t>
      </w:r>
      <w:r w:rsidR="0064721E" w:rsidRPr="000012A3">
        <w:rPr>
          <w:rFonts w:ascii="Arial" w:hAnsi="Arial" w:cs="Arial"/>
          <w:color w:val="000000" w:themeColor="text1"/>
          <w:sz w:val="18"/>
          <w:szCs w:val="18"/>
        </w:rPr>
        <w:t>Оператора</w:t>
      </w:r>
      <w:r w:rsidR="006D76C0" w:rsidRPr="000012A3">
        <w:rPr>
          <w:rFonts w:ascii="Arial" w:hAnsi="Arial" w:cs="Arial"/>
          <w:color w:val="000000" w:themeColor="text1"/>
          <w:sz w:val="18"/>
          <w:szCs w:val="18"/>
        </w:rPr>
        <w:t>.</w:t>
      </w:r>
    </w:p>
    <w:p w:rsidR="00C07FD8" w:rsidRPr="000012A3" w:rsidRDefault="00C07FD8"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Подключение Абонент</w:t>
      </w:r>
      <w:r w:rsidR="00C33F9C" w:rsidRPr="000012A3">
        <w:rPr>
          <w:rFonts w:ascii="Arial" w:hAnsi="Arial" w:cs="Arial"/>
          <w:color w:val="000000" w:themeColor="text1"/>
          <w:sz w:val="18"/>
          <w:szCs w:val="18"/>
        </w:rPr>
        <w:t xml:space="preserve">у Домашнего ТВ </w:t>
      </w:r>
      <w:r w:rsidRPr="000012A3">
        <w:rPr>
          <w:rFonts w:ascii="Arial" w:hAnsi="Arial" w:cs="Arial"/>
          <w:color w:val="000000" w:themeColor="text1"/>
          <w:sz w:val="18"/>
          <w:szCs w:val="18"/>
        </w:rPr>
        <w:t xml:space="preserve">осуществляется путем прохождения Авторизации с использованием Аутентификационных данных Абонента на </w:t>
      </w:r>
      <w:r w:rsidR="008C5606" w:rsidRPr="000012A3">
        <w:rPr>
          <w:rFonts w:ascii="Arial" w:hAnsi="Arial" w:cs="Arial"/>
          <w:color w:val="000000" w:themeColor="text1"/>
          <w:sz w:val="18"/>
          <w:szCs w:val="18"/>
        </w:rPr>
        <w:t>IPTV</w:t>
      </w:r>
      <w:r w:rsidRPr="000012A3">
        <w:rPr>
          <w:rFonts w:ascii="Arial" w:hAnsi="Arial" w:cs="Arial"/>
          <w:color w:val="000000" w:themeColor="text1"/>
          <w:sz w:val="18"/>
          <w:szCs w:val="18"/>
        </w:rPr>
        <w:t xml:space="preserve"> платформе. </w:t>
      </w:r>
    </w:p>
    <w:p w:rsidR="00C07FD8" w:rsidRPr="000012A3" w:rsidRDefault="00C07FD8"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Для получения </w:t>
      </w:r>
      <w:r w:rsidR="00C33F9C" w:rsidRPr="000012A3">
        <w:rPr>
          <w:rFonts w:ascii="Arial" w:hAnsi="Arial" w:cs="Arial"/>
          <w:color w:val="000000" w:themeColor="text1"/>
          <w:sz w:val="18"/>
          <w:szCs w:val="18"/>
        </w:rPr>
        <w:t xml:space="preserve">услуги </w:t>
      </w:r>
      <w:r w:rsidRPr="000012A3">
        <w:rPr>
          <w:rFonts w:ascii="Arial" w:hAnsi="Arial" w:cs="Arial"/>
          <w:color w:val="000000" w:themeColor="text1"/>
          <w:sz w:val="18"/>
          <w:szCs w:val="18"/>
        </w:rPr>
        <w:t xml:space="preserve">Абоненту выделяется один сервис аккаунт (уникальный идентификатор, связанный с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арифным планом) на </w:t>
      </w:r>
      <w:r w:rsidR="008C5606" w:rsidRPr="000012A3">
        <w:rPr>
          <w:rFonts w:ascii="Arial" w:hAnsi="Arial" w:cs="Arial"/>
          <w:color w:val="000000" w:themeColor="text1"/>
          <w:sz w:val="18"/>
          <w:szCs w:val="18"/>
        </w:rPr>
        <w:t>IPTV</w:t>
      </w:r>
      <w:r w:rsidRPr="000012A3">
        <w:rPr>
          <w:rFonts w:ascii="Arial" w:hAnsi="Arial" w:cs="Arial"/>
          <w:color w:val="000000" w:themeColor="text1"/>
          <w:sz w:val="18"/>
          <w:szCs w:val="18"/>
        </w:rPr>
        <w:t xml:space="preserve"> платформе.</w:t>
      </w:r>
    </w:p>
    <w:p w:rsidR="00C07FD8" w:rsidRPr="000012A3" w:rsidRDefault="00C07FD8"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передаёт </w:t>
      </w:r>
      <w:r w:rsidR="009E1FD0" w:rsidRPr="000012A3">
        <w:rPr>
          <w:rFonts w:ascii="Arial" w:hAnsi="Arial" w:cs="Arial"/>
          <w:color w:val="000000" w:themeColor="text1"/>
          <w:sz w:val="18"/>
          <w:szCs w:val="18"/>
        </w:rPr>
        <w:t xml:space="preserve">Оборудование </w:t>
      </w:r>
      <w:r w:rsidR="004B7F66" w:rsidRPr="000012A3">
        <w:rPr>
          <w:rFonts w:ascii="Arial" w:hAnsi="Arial" w:cs="Arial"/>
          <w:color w:val="000000" w:themeColor="text1"/>
          <w:sz w:val="18"/>
          <w:szCs w:val="18"/>
        </w:rPr>
        <w:t>ТВ-декодер</w:t>
      </w:r>
      <w:r w:rsidR="009E1FD0" w:rsidRPr="000012A3">
        <w:rPr>
          <w:rFonts w:ascii="Arial" w:hAnsi="Arial" w:cs="Arial"/>
          <w:color w:val="000000" w:themeColor="text1"/>
          <w:sz w:val="18"/>
          <w:szCs w:val="18"/>
        </w:rPr>
        <w:t>, PLC адаптеры</w:t>
      </w:r>
      <w:r w:rsidR="00283D82" w:rsidRPr="000012A3">
        <w:rPr>
          <w:rFonts w:ascii="Arial" w:hAnsi="Arial" w:cs="Arial"/>
          <w:color w:val="000000" w:themeColor="text1"/>
          <w:sz w:val="18"/>
          <w:szCs w:val="18"/>
        </w:rPr>
        <w:t xml:space="preserve">, </w:t>
      </w:r>
      <w:r w:rsidR="00B46F01" w:rsidRPr="000012A3">
        <w:rPr>
          <w:rFonts w:ascii="Arial" w:hAnsi="Arial" w:cs="Arial"/>
          <w:color w:val="000000" w:themeColor="text1"/>
          <w:sz w:val="18"/>
          <w:szCs w:val="18"/>
          <w:lang w:val="en-US"/>
        </w:rPr>
        <w:t>Wi</w:t>
      </w:r>
      <w:r w:rsidR="00B46F01" w:rsidRPr="000012A3">
        <w:rPr>
          <w:rFonts w:ascii="Arial" w:hAnsi="Arial" w:cs="Arial"/>
          <w:color w:val="000000" w:themeColor="text1"/>
          <w:sz w:val="18"/>
          <w:szCs w:val="18"/>
        </w:rPr>
        <w:t>-</w:t>
      </w:r>
      <w:r w:rsidR="00B46F01" w:rsidRPr="000012A3">
        <w:rPr>
          <w:rFonts w:ascii="Arial" w:hAnsi="Arial" w:cs="Arial"/>
          <w:color w:val="000000" w:themeColor="text1"/>
          <w:sz w:val="18"/>
          <w:szCs w:val="18"/>
          <w:lang w:val="en-US"/>
        </w:rPr>
        <w:t>Fi</w:t>
      </w:r>
      <w:r w:rsidR="00B46F01" w:rsidRPr="000012A3">
        <w:rPr>
          <w:rFonts w:ascii="Arial" w:hAnsi="Arial" w:cs="Arial"/>
          <w:color w:val="000000" w:themeColor="text1"/>
          <w:sz w:val="18"/>
          <w:szCs w:val="18"/>
        </w:rPr>
        <w:t xml:space="preserve"> мосты, </w:t>
      </w:r>
      <w:r w:rsidRPr="000012A3">
        <w:rPr>
          <w:rFonts w:ascii="Arial" w:hAnsi="Arial" w:cs="Arial"/>
          <w:color w:val="000000" w:themeColor="text1"/>
          <w:sz w:val="18"/>
          <w:szCs w:val="18"/>
        </w:rPr>
        <w:t xml:space="preserve">Абоненту по </w:t>
      </w:r>
      <w:r w:rsidR="00574B6B" w:rsidRPr="000012A3">
        <w:rPr>
          <w:rFonts w:ascii="Arial" w:hAnsi="Arial" w:cs="Arial"/>
          <w:color w:val="000000" w:themeColor="text1"/>
          <w:sz w:val="18"/>
          <w:szCs w:val="18"/>
        </w:rPr>
        <w:t xml:space="preserve">Заявлению-договору/Соглашению/Приложению к Заявлению-договору/Соглашению </w:t>
      </w:r>
      <w:r w:rsidRPr="000012A3">
        <w:rPr>
          <w:rFonts w:ascii="Arial" w:hAnsi="Arial" w:cs="Arial"/>
          <w:color w:val="000000" w:themeColor="text1"/>
          <w:sz w:val="18"/>
          <w:szCs w:val="18"/>
        </w:rPr>
        <w:t xml:space="preserve">при оказании Услуги по </w:t>
      </w:r>
      <w:r w:rsidR="00B7738E" w:rsidRPr="000012A3">
        <w:rPr>
          <w:rFonts w:ascii="Arial" w:hAnsi="Arial" w:cs="Arial"/>
          <w:color w:val="000000" w:themeColor="text1"/>
          <w:sz w:val="18"/>
          <w:szCs w:val="18"/>
        </w:rPr>
        <w:t xml:space="preserve">Тарифному </w:t>
      </w:r>
      <w:r w:rsidRPr="000012A3">
        <w:rPr>
          <w:rFonts w:ascii="Arial" w:hAnsi="Arial" w:cs="Arial"/>
          <w:color w:val="000000" w:themeColor="text1"/>
          <w:sz w:val="18"/>
          <w:szCs w:val="18"/>
        </w:rPr>
        <w:t>плану, предусматривающему предоставление Оборудования</w:t>
      </w:r>
      <w:r w:rsidR="006848F0" w:rsidRPr="000012A3">
        <w:rPr>
          <w:rFonts w:ascii="Arial" w:hAnsi="Arial" w:cs="Arial"/>
          <w:color w:val="000000" w:themeColor="text1"/>
          <w:sz w:val="18"/>
          <w:szCs w:val="18"/>
        </w:rPr>
        <w:t xml:space="preserve"> </w:t>
      </w:r>
      <w:r w:rsidR="004B7F66" w:rsidRPr="000012A3">
        <w:rPr>
          <w:rFonts w:ascii="Arial" w:hAnsi="Arial" w:cs="Arial"/>
          <w:color w:val="000000" w:themeColor="text1"/>
          <w:sz w:val="18"/>
          <w:szCs w:val="18"/>
        </w:rPr>
        <w:t>ТВ-декодер</w:t>
      </w:r>
      <w:r w:rsidR="00B46F01" w:rsidRPr="000012A3">
        <w:rPr>
          <w:rFonts w:ascii="Arial" w:hAnsi="Arial" w:cs="Arial"/>
          <w:color w:val="000000" w:themeColor="text1"/>
          <w:sz w:val="18"/>
          <w:szCs w:val="18"/>
        </w:rPr>
        <w:t>,</w:t>
      </w:r>
      <w:r w:rsidR="00B94DD7" w:rsidRPr="000012A3">
        <w:rPr>
          <w:rFonts w:ascii="Arial" w:hAnsi="Arial" w:cs="Arial"/>
          <w:color w:val="000000" w:themeColor="text1"/>
          <w:sz w:val="18"/>
          <w:szCs w:val="18"/>
        </w:rPr>
        <w:t xml:space="preserve"> Оборудования </w:t>
      </w:r>
      <w:r w:rsidR="00B94DD7" w:rsidRPr="000012A3">
        <w:rPr>
          <w:rFonts w:ascii="Arial" w:hAnsi="Arial" w:cs="Arial"/>
          <w:color w:val="000000" w:themeColor="text1"/>
          <w:sz w:val="18"/>
          <w:szCs w:val="18"/>
          <w:lang w:val="en-US"/>
        </w:rPr>
        <w:t>PLC</w:t>
      </w:r>
      <w:r w:rsidR="00B94DD7" w:rsidRPr="000012A3">
        <w:rPr>
          <w:rFonts w:ascii="Arial" w:hAnsi="Arial" w:cs="Arial"/>
          <w:color w:val="000000" w:themeColor="text1"/>
          <w:sz w:val="18"/>
          <w:szCs w:val="18"/>
        </w:rPr>
        <w:t xml:space="preserve"> адаптер</w:t>
      </w:r>
      <w:r w:rsidR="00A14C8D" w:rsidRPr="000012A3">
        <w:rPr>
          <w:rFonts w:ascii="Arial" w:hAnsi="Arial" w:cs="Arial"/>
          <w:color w:val="000000" w:themeColor="text1"/>
          <w:sz w:val="18"/>
          <w:szCs w:val="18"/>
        </w:rPr>
        <w:t>ы</w:t>
      </w:r>
      <w:r w:rsidR="00B46F01" w:rsidRPr="000012A3">
        <w:rPr>
          <w:rFonts w:ascii="Arial" w:hAnsi="Arial" w:cs="Arial"/>
          <w:color w:val="000000" w:themeColor="text1"/>
          <w:sz w:val="18"/>
          <w:szCs w:val="18"/>
        </w:rPr>
        <w:t xml:space="preserve"> и Оборудования </w:t>
      </w:r>
      <w:r w:rsidR="00B46F01" w:rsidRPr="000012A3">
        <w:rPr>
          <w:rFonts w:ascii="Arial" w:hAnsi="Arial" w:cs="Arial"/>
          <w:color w:val="000000" w:themeColor="text1"/>
          <w:sz w:val="18"/>
          <w:szCs w:val="18"/>
          <w:lang w:val="en-US"/>
        </w:rPr>
        <w:t>Wi</w:t>
      </w:r>
      <w:r w:rsidR="00B46F01" w:rsidRPr="000012A3">
        <w:rPr>
          <w:rFonts w:ascii="Arial" w:hAnsi="Arial" w:cs="Arial"/>
          <w:color w:val="000000" w:themeColor="text1"/>
          <w:sz w:val="18"/>
          <w:szCs w:val="18"/>
        </w:rPr>
        <w:t>-</w:t>
      </w:r>
      <w:r w:rsidR="00B46F01" w:rsidRPr="000012A3">
        <w:rPr>
          <w:rFonts w:ascii="Arial" w:hAnsi="Arial" w:cs="Arial"/>
          <w:color w:val="000000" w:themeColor="text1"/>
          <w:sz w:val="18"/>
          <w:szCs w:val="18"/>
          <w:lang w:val="en-US"/>
        </w:rPr>
        <w:t>Fi</w:t>
      </w:r>
      <w:r w:rsidR="00B46F01" w:rsidRPr="000012A3">
        <w:rPr>
          <w:rFonts w:ascii="Arial" w:hAnsi="Arial" w:cs="Arial"/>
          <w:color w:val="000000" w:themeColor="text1"/>
          <w:sz w:val="18"/>
          <w:szCs w:val="18"/>
        </w:rPr>
        <w:t xml:space="preserve"> мосты</w:t>
      </w:r>
      <w:r w:rsidR="00A14C8D" w:rsidRPr="000012A3">
        <w:rPr>
          <w:rFonts w:ascii="Arial" w:hAnsi="Arial" w:cs="Arial"/>
          <w:color w:val="000000" w:themeColor="text1"/>
          <w:sz w:val="18"/>
          <w:szCs w:val="18"/>
        </w:rPr>
        <w:t>.</w:t>
      </w:r>
      <w:r w:rsidR="00B94DD7" w:rsidRPr="000012A3">
        <w:rPr>
          <w:rFonts w:ascii="Arial" w:hAnsi="Arial" w:cs="Arial"/>
          <w:color w:val="000000" w:themeColor="text1"/>
          <w:sz w:val="18"/>
          <w:szCs w:val="18"/>
        </w:rPr>
        <w:t xml:space="preserve"> </w:t>
      </w:r>
    </w:p>
    <w:p w:rsidR="00C07FD8" w:rsidRPr="000012A3" w:rsidRDefault="00C07FD8"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при расторжении Договора обязуется вернуть </w:t>
      </w:r>
      <w:r w:rsidR="006848F0" w:rsidRPr="000012A3">
        <w:rPr>
          <w:rFonts w:ascii="Arial" w:hAnsi="Arial" w:cs="Arial"/>
          <w:color w:val="000000" w:themeColor="text1"/>
          <w:sz w:val="18"/>
          <w:szCs w:val="18"/>
        </w:rPr>
        <w:t xml:space="preserve">по </w:t>
      </w:r>
      <w:r w:rsidR="00BC106E" w:rsidRPr="000012A3">
        <w:rPr>
          <w:rFonts w:ascii="Arial" w:hAnsi="Arial" w:cs="Arial"/>
          <w:color w:val="000000" w:themeColor="text1"/>
          <w:sz w:val="18"/>
          <w:szCs w:val="18"/>
        </w:rPr>
        <w:t xml:space="preserve">Приложению к Заявлению-договору/Соглашению </w:t>
      </w:r>
      <w:r w:rsidRPr="000012A3">
        <w:rPr>
          <w:rFonts w:ascii="Arial" w:hAnsi="Arial" w:cs="Arial"/>
          <w:color w:val="000000" w:themeColor="text1"/>
          <w:sz w:val="18"/>
          <w:szCs w:val="18"/>
        </w:rPr>
        <w:t xml:space="preserve">Оператору </w:t>
      </w:r>
      <w:r w:rsidR="009E1FD0" w:rsidRPr="000012A3">
        <w:rPr>
          <w:rFonts w:ascii="Arial" w:hAnsi="Arial" w:cs="Arial"/>
          <w:color w:val="000000" w:themeColor="text1"/>
          <w:sz w:val="18"/>
          <w:szCs w:val="18"/>
        </w:rPr>
        <w:t xml:space="preserve">Оборудование </w:t>
      </w:r>
      <w:r w:rsidR="004B7F66" w:rsidRPr="000012A3">
        <w:rPr>
          <w:rFonts w:ascii="Arial" w:hAnsi="Arial" w:cs="Arial"/>
          <w:color w:val="000000" w:themeColor="text1"/>
          <w:sz w:val="18"/>
          <w:szCs w:val="18"/>
        </w:rPr>
        <w:t>ТВ-декодер</w:t>
      </w:r>
      <w:r w:rsidR="009E1FD0" w:rsidRPr="000012A3">
        <w:rPr>
          <w:rFonts w:ascii="Arial" w:hAnsi="Arial" w:cs="Arial"/>
          <w:color w:val="000000" w:themeColor="text1"/>
          <w:sz w:val="18"/>
          <w:szCs w:val="18"/>
        </w:rPr>
        <w:t>, PLC адаптеры</w:t>
      </w:r>
      <w:r w:rsidR="00B94DD7"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переданное по </w:t>
      </w:r>
      <w:r w:rsidR="00AF4303" w:rsidRPr="000012A3">
        <w:rPr>
          <w:rFonts w:ascii="Arial" w:hAnsi="Arial" w:cs="Arial"/>
          <w:color w:val="000000" w:themeColor="text1"/>
          <w:sz w:val="18"/>
          <w:szCs w:val="18"/>
        </w:rPr>
        <w:t xml:space="preserve">Заявлению-договору/Соглашению/Приложению к Заявлению-договору/Соглашению </w:t>
      </w:r>
      <w:r w:rsidR="004D003D" w:rsidRPr="000012A3">
        <w:rPr>
          <w:rFonts w:ascii="Arial" w:hAnsi="Arial" w:cs="Arial"/>
          <w:color w:val="000000" w:themeColor="text1"/>
          <w:sz w:val="18"/>
          <w:szCs w:val="18"/>
        </w:rPr>
        <w:t>в исправном состоянии и полной комплектации</w:t>
      </w:r>
      <w:r w:rsidR="005F6B34" w:rsidRPr="000012A3">
        <w:rPr>
          <w:rFonts w:ascii="Arial" w:hAnsi="Arial" w:cs="Arial"/>
          <w:color w:val="000000" w:themeColor="text1"/>
          <w:sz w:val="18"/>
          <w:szCs w:val="18"/>
        </w:rPr>
        <w:t>.</w:t>
      </w:r>
    </w:p>
    <w:p w:rsidR="00C07FD8" w:rsidRPr="000012A3" w:rsidRDefault="00C07FD8"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в случае невозврата или неисправности возвращаемого Оборудования </w:t>
      </w:r>
      <w:r w:rsidR="004B7F66"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оплатить Оператору сумму, равную стоимости Оборудования </w:t>
      </w:r>
      <w:r w:rsidR="004B7F66" w:rsidRPr="000012A3">
        <w:rPr>
          <w:rFonts w:ascii="Arial" w:hAnsi="Arial" w:cs="Arial"/>
          <w:color w:val="000000" w:themeColor="text1"/>
          <w:sz w:val="18"/>
          <w:szCs w:val="18"/>
        </w:rPr>
        <w:t>ТВ-декодер</w:t>
      </w:r>
      <w:r w:rsidR="00B94DD7" w:rsidRPr="000012A3">
        <w:rPr>
          <w:rFonts w:ascii="Arial" w:hAnsi="Arial" w:cs="Arial"/>
          <w:color w:val="000000" w:themeColor="text1"/>
          <w:sz w:val="18"/>
          <w:szCs w:val="18"/>
        </w:rPr>
        <w:t xml:space="preserve"> </w:t>
      </w:r>
      <w:r w:rsidR="00B94DD7" w:rsidRPr="000012A3">
        <w:rPr>
          <w:rStyle w:val="FontStyle225"/>
          <w:color w:val="000000" w:themeColor="text1"/>
          <w:sz w:val="18"/>
          <w:szCs w:val="18"/>
        </w:rPr>
        <w:t>и/или</w:t>
      </w:r>
      <w:r w:rsidR="00B94DD7" w:rsidRPr="000012A3">
        <w:rPr>
          <w:rStyle w:val="FontStyle225"/>
          <w:color w:val="000000" w:themeColor="text1"/>
        </w:rPr>
        <w:t xml:space="preserve"> </w:t>
      </w:r>
      <w:r w:rsidR="00B94DD7" w:rsidRPr="000012A3">
        <w:rPr>
          <w:rFonts w:ascii="Arial" w:hAnsi="Arial" w:cs="Arial"/>
          <w:color w:val="000000" w:themeColor="text1"/>
          <w:sz w:val="18"/>
          <w:szCs w:val="18"/>
        </w:rPr>
        <w:t xml:space="preserve">Оборудования </w:t>
      </w:r>
      <w:r w:rsidR="00B94DD7" w:rsidRPr="000012A3">
        <w:rPr>
          <w:rFonts w:ascii="Arial" w:hAnsi="Arial" w:cs="Arial"/>
          <w:color w:val="000000" w:themeColor="text1"/>
          <w:sz w:val="18"/>
          <w:szCs w:val="18"/>
          <w:lang w:val="en-US"/>
        </w:rPr>
        <w:t>PLC</w:t>
      </w:r>
      <w:r w:rsidR="00B94DD7" w:rsidRPr="000012A3">
        <w:rPr>
          <w:rFonts w:ascii="Arial" w:hAnsi="Arial" w:cs="Arial"/>
          <w:color w:val="000000" w:themeColor="text1"/>
          <w:sz w:val="18"/>
          <w:szCs w:val="18"/>
        </w:rPr>
        <w:t xml:space="preserve"> адаптер</w:t>
      </w:r>
      <w:r w:rsidR="00A14C8D" w:rsidRPr="000012A3">
        <w:rPr>
          <w:rFonts w:ascii="Arial" w:hAnsi="Arial" w:cs="Arial"/>
          <w:color w:val="000000" w:themeColor="text1"/>
          <w:sz w:val="18"/>
          <w:szCs w:val="18"/>
        </w:rPr>
        <w:t>ы</w:t>
      </w:r>
      <w:r w:rsidR="00B94DD7" w:rsidRPr="000012A3">
        <w:rPr>
          <w:rFonts w:ascii="Arial" w:hAnsi="Arial" w:cs="Arial"/>
          <w:color w:val="000000" w:themeColor="text1"/>
          <w:sz w:val="18"/>
          <w:szCs w:val="18"/>
        </w:rPr>
        <w:t xml:space="preserve">, </w:t>
      </w:r>
      <w:r w:rsidR="00BF3F7A" w:rsidRPr="000012A3">
        <w:rPr>
          <w:rFonts w:ascii="Arial" w:hAnsi="Arial" w:cs="Arial"/>
          <w:color w:val="000000" w:themeColor="text1"/>
          <w:sz w:val="18"/>
          <w:szCs w:val="18"/>
        </w:rPr>
        <w:t xml:space="preserve">Оборудования </w:t>
      </w:r>
      <w:r w:rsidR="00BF3F7A" w:rsidRPr="000012A3">
        <w:rPr>
          <w:rFonts w:ascii="Arial" w:hAnsi="Arial" w:cs="Arial"/>
          <w:color w:val="000000" w:themeColor="text1"/>
          <w:sz w:val="18"/>
          <w:szCs w:val="18"/>
          <w:lang w:val="en-US"/>
        </w:rPr>
        <w:t>Wi</w:t>
      </w:r>
      <w:r w:rsidR="00BF3F7A" w:rsidRPr="000012A3">
        <w:rPr>
          <w:rFonts w:ascii="Arial" w:hAnsi="Arial" w:cs="Arial"/>
          <w:color w:val="000000" w:themeColor="text1"/>
          <w:sz w:val="18"/>
          <w:szCs w:val="18"/>
        </w:rPr>
        <w:t>-</w:t>
      </w:r>
      <w:r w:rsidR="00BF3F7A" w:rsidRPr="000012A3">
        <w:rPr>
          <w:rFonts w:ascii="Arial" w:hAnsi="Arial" w:cs="Arial"/>
          <w:color w:val="000000" w:themeColor="text1"/>
          <w:sz w:val="18"/>
          <w:szCs w:val="18"/>
          <w:lang w:val="en-US"/>
        </w:rPr>
        <w:t>Fi</w:t>
      </w:r>
      <w:r w:rsidR="00BF3F7A" w:rsidRPr="000012A3">
        <w:rPr>
          <w:rFonts w:ascii="Arial" w:hAnsi="Arial" w:cs="Arial"/>
          <w:color w:val="000000" w:themeColor="text1"/>
          <w:sz w:val="18"/>
          <w:szCs w:val="18"/>
        </w:rPr>
        <w:t xml:space="preserve"> мосты, </w:t>
      </w:r>
      <w:r w:rsidRPr="000012A3">
        <w:rPr>
          <w:rFonts w:ascii="Arial" w:hAnsi="Arial" w:cs="Arial"/>
          <w:color w:val="000000" w:themeColor="text1"/>
          <w:sz w:val="18"/>
          <w:szCs w:val="18"/>
        </w:rPr>
        <w:t xml:space="preserve">указанной в </w:t>
      </w:r>
      <w:r w:rsidR="00AF4303" w:rsidRPr="000012A3">
        <w:rPr>
          <w:rFonts w:ascii="Arial" w:hAnsi="Arial" w:cs="Arial"/>
          <w:color w:val="000000" w:themeColor="text1"/>
          <w:sz w:val="18"/>
          <w:szCs w:val="18"/>
        </w:rPr>
        <w:t>Заявлении-договоре/Соглашении/Приложении к Заявлению-договору/Соглашению</w:t>
      </w:r>
      <w:r w:rsidR="00C05D20" w:rsidRPr="000012A3">
        <w:rPr>
          <w:rFonts w:ascii="Arial" w:hAnsi="Arial" w:cs="Arial"/>
          <w:color w:val="000000" w:themeColor="text1"/>
          <w:sz w:val="18"/>
          <w:szCs w:val="18"/>
        </w:rPr>
        <w:t>.</w:t>
      </w:r>
    </w:p>
    <w:p w:rsidR="00C07FD8" w:rsidRPr="000012A3" w:rsidRDefault="00C07FD8"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Смена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арифного плана по услуге производится без взимания платы по письменному заявлению Абонента либо интерактивно через </w:t>
      </w:r>
      <w:r w:rsidR="00DA1AF4" w:rsidRPr="000012A3">
        <w:rPr>
          <w:rFonts w:ascii="Arial" w:hAnsi="Arial" w:cs="Arial"/>
          <w:color w:val="000000" w:themeColor="text1"/>
          <w:sz w:val="18"/>
          <w:szCs w:val="18"/>
        </w:rPr>
        <w:t>Личный кабинет</w:t>
      </w:r>
      <w:r w:rsidR="00500A84"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или с помощью </w:t>
      </w:r>
      <w:r w:rsidR="00446336" w:rsidRPr="000012A3">
        <w:rPr>
          <w:rFonts w:ascii="Arial" w:hAnsi="Arial" w:cs="Arial"/>
          <w:color w:val="000000" w:themeColor="text1"/>
          <w:sz w:val="18"/>
          <w:szCs w:val="18"/>
        </w:rPr>
        <w:t xml:space="preserve">Оборудования </w:t>
      </w:r>
      <w:r w:rsidR="004B7F66" w:rsidRPr="000012A3">
        <w:rPr>
          <w:rFonts w:ascii="Arial" w:hAnsi="Arial" w:cs="Arial"/>
          <w:color w:val="000000" w:themeColor="text1"/>
          <w:sz w:val="18"/>
          <w:szCs w:val="18"/>
        </w:rPr>
        <w:t>ТВ-декодер</w:t>
      </w:r>
      <w:r w:rsidR="0071011F" w:rsidRPr="000012A3">
        <w:rPr>
          <w:rFonts w:ascii="Arial" w:hAnsi="Arial" w:cs="Arial"/>
          <w:color w:val="000000" w:themeColor="text1"/>
          <w:sz w:val="18"/>
          <w:szCs w:val="18"/>
        </w:rPr>
        <w:t>, или по телефонам</w:t>
      </w:r>
      <w:r w:rsidRPr="000012A3">
        <w:rPr>
          <w:rFonts w:ascii="Arial" w:hAnsi="Arial" w:cs="Arial"/>
          <w:color w:val="000000" w:themeColor="text1"/>
          <w:sz w:val="18"/>
          <w:szCs w:val="18"/>
        </w:rPr>
        <w:t xml:space="preserve"> </w:t>
      </w:r>
      <w:r w:rsidR="0071011F" w:rsidRPr="000012A3">
        <w:rPr>
          <w:rFonts w:ascii="Arial" w:hAnsi="Arial" w:cs="Arial"/>
          <w:color w:val="000000" w:themeColor="text1"/>
          <w:sz w:val="18"/>
          <w:szCs w:val="18"/>
        </w:rPr>
        <w:t>8(</w:t>
      </w:r>
      <w:r w:rsidR="009D7F98" w:rsidRPr="000012A3">
        <w:rPr>
          <w:rFonts w:ascii="Arial" w:hAnsi="Arial" w:cs="Arial"/>
          <w:color w:val="000000" w:themeColor="text1"/>
          <w:sz w:val="18"/>
          <w:szCs w:val="18"/>
        </w:rPr>
        <w:t>800</w:t>
      </w:r>
      <w:r w:rsidR="0071011F" w:rsidRPr="000012A3">
        <w:rPr>
          <w:rFonts w:ascii="Arial" w:hAnsi="Arial" w:cs="Arial"/>
          <w:color w:val="000000" w:themeColor="text1"/>
          <w:sz w:val="18"/>
          <w:szCs w:val="18"/>
        </w:rPr>
        <w:t>)</w:t>
      </w:r>
      <w:r w:rsidR="009D7F98" w:rsidRPr="000012A3">
        <w:rPr>
          <w:rFonts w:ascii="Arial" w:hAnsi="Arial" w:cs="Arial"/>
          <w:color w:val="000000" w:themeColor="text1"/>
          <w:sz w:val="18"/>
          <w:szCs w:val="18"/>
        </w:rPr>
        <w:t>250-00-50 и 8</w:t>
      </w:r>
      <w:r w:rsidR="00446336" w:rsidRPr="000012A3">
        <w:rPr>
          <w:rFonts w:ascii="Arial" w:hAnsi="Arial" w:cs="Arial"/>
          <w:color w:val="000000" w:themeColor="text1"/>
          <w:sz w:val="18"/>
          <w:szCs w:val="18"/>
        </w:rPr>
        <w:t>(495)636-06-36</w:t>
      </w:r>
      <w:r w:rsidR="00770FA4" w:rsidRPr="000012A3">
        <w:rPr>
          <w:rFonts w:ascii="Arial" w:hAnsi="Arial" w:cs="Arial"/>
          <w:color w:val="000000" w:themeColor="text1"/>
          <w:sz w:val="18"/>
          <w:szCs w:val="18"/>
        </w:rPr>
        <w:t xml:space="preserve"> со дня, следующего за днем подачи заявления.</w:t>
      </w:r>
    </w:p>
    <w:p w:rsidR="00C07FD8" w:rsidRPr="000012A3" w:rsidRDefault="00AF4303"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Датой начала оказания Услуги является наиболее ранняя из дат -  дата первой Авторизации Абонента или дата подписания Абонентом Заявления-договора/Соглашения/Приложения </w:t>
      </w:r>
      <w:r w:rsidR="00453FCF" w:rsidRPr="000012A3">
        <w:rPr>
          <w:rFonts w:ascii="Arial" w:hAnsi="Arial" w:cs="Arial"/>
          <w:color w:val="000000" w:themeColor="text1"/>
          <w:sz w:val="18"/>
          <w:szCs w:val="18"/>
        </w:rPr>
        <w:t xml:space="preserve">к Заявлению-договору/Соглашению </w:t>
      </w:r>
      <w:r w:rsidRPr="000012A3">
        <w:rPr>
          <w:rFonts w:ascii="Arial" w:hAnsi="Arial" w:cs="Arial"/>
          <w:color w:val="000000" w:themeColor="text1"/>
          <w:sz w:val="18"/>
          <w:szCs w:val="18"/>
        </w:rPr>
        <w:t>или истечении десятидневного срока с момента подписания Заявления-договора/Соглашения/Приложения к Заявлению-договору/Соглашению</w:t>
      </w:r>
      <w:r w:rsidR="00C05D20" w:rsidRPr="000012A3">
        <w:rPr>
          <w:rFonts w:ascii="Arial" w:hAnsi="Arial" w:cs="Arial"/>
          <w:color w:val="000000" w:themeColor="text1"/>
          <w:sz w:val="18"/>
          <w:szCs w:val="18"/>
        </w:rPr>
        <w:t>.</w:t>
      </w:r>
    </w:p>
    <w:p w:rsidR="009A6129" w:rsidRPr="000012A3" w:rsidRDefault="0041784F"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выставляет Абоненту</w:t>
      </w:r>
      <w:r w:rsidR="00421E05" w:rsidRPr="000012A3">
        <w:rPr>
          <w:rFonts w:ascii="Arial" w:hAnsi="Arial" w:cs="Arial"/>
          <w:color w:val="000000" w:themeColor="text1"/>
          <w:sz w:val="18"/>
          <w:szCs w:val="18"/>
        </w:rPr>
        <w:t xml:space="preserve"> Единый</w:t>
      </w:r>
      <w:r w:rsidRPr="000012A3">
        <w:rPr>
          <w:rFonts w:ascii="Arial" w:hAnsi="Arial" w:cs="Arial"/>
          <w:color w:val="000000" w:themeColor="text1"/>
          <w:sz w:val="18"/>
          <w:szCs w:val="18"/>
        </w:rPr>
        <w:t xml:space="preserve"> счет за оказанные </w:t>
      </w:r>
      <w:r w:rsidR="00C33F9C" w:rsidRPr="000012A3">
        <w:rPr>
          <w:rFonts w:ascii="Arial" w:hAnsi="Arial" w:cs="Arial"/>
          <w:color w:val="000000" w:themeColor="text1"/>
          <w:sz w:val="18"/>
          <w:szCs w:val="18"/>
        </w:rPr>
        <w:t xml:space="preserve">услуги </w:t>
      </w:r>
      <w:r w:rsidR="007423ED" w:rsidRPr="000012A3">
        <w:rPr>
          <w:rFonts w:ascii="Arial" w:hAnsi="Arial" w:cs="Arial"/>
          <w:color w:val="000000" w:themeColor="text1"/>
          <w:sz w:val="18"/>
          <w:szCs w:val="18"/>
        </w:rPr>
        <w:t>ежемесячно в течение 5 (</w:t>
      </w:r>
      <w:r w:rsidR="00C33F9C" w:rsidRPr="000012A3">
        <w:rPr>
          <w:rFonts w:ascii="Arial" w:hAnsi="Arial" w:cs="Arial"/>
          <w:color w:val="000000" w:themeColor="text1"/>
          <w:sz w:val="18"/>
          <w:szCs w:val="18"/>
        </w:rPr>
        <w:t>пяти</w:t>
      </w:r>
      <w:r w:rsidR="007423ED" w:rsidRPr="000012A3">
        <w:rPr>
          <w:rFonts w:ascii="Arial" w:hAnsi="Arial" w:cs="Arial"/>
          <w:color w:val="000000" w:themeColor="text1"/>
          <w:sz w:val="18"/>
          <w:szCs w:val="18"/>
        </w:rPr>
        <w:t>) календарных дней с момента окончания Расчетного периода</w:t>
      </w:r>
      <w:r w:rsidRPr="000012A3">
        <w:rPr>
          <w:rFonts w:ascii="Arial" w:hAnsi="Arial" w:cs="Arial"/>
          <w:color w:val="000000" w:themeColor="text1"/>
          <w:sz w:val="18"/>
          <w:szCs w:val="18"/>
        </w:rPr>
        <w:t xml:space="preserve">. </w:t>
      </w:r>
    </w:p>
    <w:p w:rsidR="00C07FD8" w:rsidRPr="000012A3" w:rsidRDefault="00C07FD8" w:rsidP="00A23859">
      <w:pPr>
        <w:numPr>
          <w:ilvl w:val="2"/>
          <w:numId w:val="1"/>
        </w:num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В случае утери Абонентом Аутентификационных данных выдача новых данных осуществляется Оператором по письменному заявлению Абонента.</w:t>
      </w:r>
    </w:p>
    <w:p w:rsidR="00C07FD8" w:rsidRPr="000012A3" w:rsidRDefault="00C07FD8" w:rsidP="00A23859">
      <w:pPr>
        <w:numPr>
          <w:ilvl w:val="2"/>
          <w:numId w:val="1"/>
        </w:numPr>
        <w:ind w:left="426" w:firstLine="0"/>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Договор Абонента на </w:t>
      </w:r>
      <w:r w:rsidR="00C33F9C" w:rsidRPr="000012A3">
        <w:rPr>
          <w:rFonts w:ascii="Arial" w:hAnsi="Arial" w:cs="Arial"/>
          <w:color w:val="000000" w:themeColor="text1"/>
          <w:sz w:val="18"/>
          <w:szCs w:val="18"/>
        </w:rPr>
        <w:t xml:space="preserve">услугу </w:t>
      </w:r>
      <w:r w:rsidRPr="000012A3">
        <w:rPr>
          <w:rFonts w:ascii="Arial" w:hAnsi="Arial" w:cs="Arial"/>
          <w:color w:val="000000" w:themeColor="text1"/>
          <w:sz w:val="18"/>
          <w:szCs w:val="18"/>
        </w:rPr>
        <w:t xml:space="preserve">аннулируется Оператором в следующих случаях: </w:t>
      </w:r>
    </w:p>
    <w:p w:rsidR="00C07FD8" w:rsidRPr="000012A3" w:rsidRDefault="009850F0" w:rsidP="007C2462">
      <w:pPr>
        <w:ind w:left="993"/>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 xml:space="preserve">выявлено отсутствие технической возможности оказания Абоненту выбранной им </w:t>
      </w:r>
      <w:r w:rsidR="00C33F9C" w:rsidRPr="000012A3">
        <w:rPr>
          <w:rFonts w:ascii="Arial" w:hAnsi="Arial" w:cs="Arial"/>
          <w:color w:val="000000" w:themeColor="text1"/>
          <w:sz w:val="18"/>
          <w:szCs w:val="18"/>
        </w:rPr>
        <w:t>услуги</w:t>
      </w:r>
      <w:r w:rsidR="00C07FD8" w:rsidRPr="000012A3">
        <w:rPr>
          <w:rFonts w:ascii="Arial" w:hAnsi="Arial" w:cs="Arial"/>
          <w:color w:val="000000" w:themeColor="text1"/>
          <w:sz w:val="18"/>
          <w:szCs w:val="18"/>
        </w:rPr>
        <w:t xml:space="preserve">, о чем Оператор извещает Абонента по телефону; </w:t>
      </w:r>
    </w:p>
    <w:p w:rsidR="00C07FD8" w:rsidRPr="000012A3" w:rsidRDefault="009850F0" w:rsidP="007C2462">
      <w:pPr>
        <w:ind w:left="993"/>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 xml:space="preserve">Абонент зарегистрировал Отказ от </w:t>
      </w:r>
      <w:r w:rsidR="00C33F9C" w:rsidRPr="000012A3">
        <w:rPr>
          <w:rFonts w:ascii="Arial" w:hAnsi="Arial" w:cs="Arial"/>
          <w:color w:val="000000" w:themeColor="text1"/>
          <w:sz w:val="18"/>
          <w:szCs w:val="18"/>
        </w:rPr>
        <w:t>услуги</w:t>
      </w:r>
      <w:r w:rsidR="00C07FD8" w:rsidRPr="000012A3">
        <w:rPr>
          <w:rFonts w:ascii="Arial" w:hAnsi="Arial" w:cs="Arial"/>
          <w:color w:val="000000" w:themeColor="text1"/>
          <w:sz w:val="18"/>
          <w:szCs w:val="18"/>
        </w:rPr>
        <w:t xml:space="preserve">.  </w:t>
      </w:r>
    </w:p>
    <w:p w:rsidR="008544BA" w:rsidRPr="000012A3" w:rsidRDefault="008544BA" w:rsidP="007C2462">
      <w:pPr>
        <w:ind w:left="993"/>
        <w:jc w:val="both"/>
        <w:rPr>
          <w:rFonts w:ascii="Arial" w:hAnsi="Arial" w:cs="Arial"/>
          <w:color w:val="000000" w:themeColor="text1"/>
          <w:sz w:val="18"/>
          <w:szCs w:val="18"/>
        </w:rPr>
      </w:pPr>
    </w:p>
    <w:p w:rsidR="00C07FD8" w:rsidRPr="000012A3" w:rsidRDefault="00C07FD8"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Дополнительная услуга «Видео по запросу» (Video on Demand, VOD)</w:t>
      </w:r>
      <w:r w:rsidR="00A55AA1" w:rsidRPr="000012A3">
        <w:rPr>
          <w:rFonts w:ascii="Arial" w:hAnsi="Arial" w:cs="Arial"/>
          <w:b/>
          <w:color w:val="000000" w:themeColor="text1"/>
          <w:sz w:val="18"/>
          <w:szCs w:val="18"/>
        </w:rPr>
        <w:t xml:space="preserve"> (далее - Видео по запросу)</w:t>
      </w:r>
      <w:r w:rsidRPr="000012A3">
        <w:rPr>
          <w:rFonts w:ascii="Arial" w:hAnsi="Arial" w:cs="Arial"/>
          <w:b/>
          <w:color w:val="000000" w:themeColor="text1"/>
          <w:sz w:val="18"/>
          <w:szCs w:val="18"/>
        </w:rPr>
        <w:t xml:space="preserve">. </w:t>
      </w:r>
    </w:p>
    <w:p w:rsidR="00C07FD8" w:rsidRPr="000012A3" w:rsidRDefault="007F64CB" w:rsidP="00A23859">
      <w:pPr>
        <w:ind w:left="426"/>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Описание </w:t>
      </w:r>
      <w:r w:rsidR="005F54E5" w:rsidRPr="000012A3">
        <w:rPr>
          <w:rFonts w:ascii="Arial" w:hAnsi="Arial" w:cs="Arial"/>
          <w:b/>
          <w:color w:val="000000" w:themeColor="text1"/>
          <w:sz w:val="18"/>
          <w:szCs w:val="18"/>
        </w:rPr>
        <w:t>услуги</w:t>
      </w:r>
      <w:r w:rsidR="00C07FD8" w:rsidRPr="000012A3">
        <w:rPr>
          <w:rFonts w:ascii="Arial" w:hAnsi="Arial" w:cs="Arial"/>
          <w:b/>
          <w:color w:val="000000" w:themeColor="text1"/>
          <w:sz w:val="18"/>
          <w:szCs w:val="18"/>
        </w:rPr>
        <w:t>:</w:t>
      </w:r>
      <w:r w:rsidR="00C07FD8" w:rsidRPr="000012A3">
        <w:rPr>
          <w:rFonts w:ascii="Arial" w:hAnsi="Arial" w:cs="Arial"/>
          <w:color w:val="000000" w:themeColor="text1"/>
          <w:sz w:val="18"/>
          <w:szCs w:val="18"/>
        </w:rPr>
        <w:t xml:space="preserve"> Услуга предоставляет</w:t>
      </w:r>
      <w:r w:rsidR="007A4327" w:rsidRPr="000012A3">
        <w:rPr>
          <w:rFonts w:ascii="Arial" w:hAnsi="Arial" w:cs="Arial"/>
          <w:color w:val="000000" w:themeColor="text1"/>
          <w:sz w:val="18"/>
          <w:szCs w:val="18"/>
        </w:rPr>
        <w:t xml:space="preserve"> Абоненту возможность заказать </w:t>
      </w:r>
      <w:r w:rsidR="00C07FD8" w:rsidRPr="000012A3">
        <w:rPr>
          <w:rFonts w:ascii="Arial" w:hAnsi="Arial" w:cs="Arial"/>
          <w:color w:val="000000" w:themeColor="text1"/>
          <w:sz w:val="18"/>
          <w:szCs w:val="18"/>
        </w:rPr>
        <w:t xml:space="preserve">популярные и только что прошедшие в кинотеатрах фильмы. Просмотр фильмов возможен на экране телевизора в любое удобное для Абонента время. Услуга оказывается на основании заключенного Абонентом </w:t>
      </w:r>
      <w:r w:rsidRPr="000012A3">
        <w:rPr>
          <w:rFonts w:ascii="Arial" w:hAnsi="Arial" w:cs="Arial"/>
          <w:color w:val="000000" w:themeColor="text1"/>
          <w:sz w:val="18"/>
          <w:szCs w:val="18"/>
        </w:rPr>
        <w:t xml:space="preserve">Договора об оказании </w:t>
      </w:r>
      <w:r w:rsidR="00C07FD8" w:rsidRPr="000012A3">
        <w:rPr>
          <w:rFonts w:ascii="Arial" w:hAnsi="Arial" w:cs="Arial"/>
          <w:color w:val="000000" w:themeColor="text1"/>
          <w:sz w:val="18"/>
          <w:szCs w:val="18"/>
        </w:rPr>
        <w:t>услуг связи</w:t>
      </w:r>
      <w:r w:rsidR="00D033AF" w:rsidRPr="000012A3">
        <w:rPr>
          <w:rFonts w:ascii="Arial" w:hAnsi="Arial" w:cs="Arial"/>
          <w:color w:val="000000" w:themeColor="text1"/>
          <w:sz w:val="18"/>
          <w:szCs w:val="18"/>
        </w:rPr>
        <w:t xml:space="preserve">, при наличии технической возможности, </w:t>
      </w:r>
      <w:r w:rsidR="00C07FD8" w:rsidRPr="000012A3">
        <w:rPr>
          <w:rFonts w:ascii="Arial" w:hAnsi="Arial" w:cs="Arial"/>
          <w:color w:val="000000" w:themeColor="text1"/>
          <w:sz w:val="18"/>
          <w:szCs w:val="18"/>
        </w:rPr>
        <w:t xml:space="preserve">и оплачивается по соответствующим </w:t>
      </w:r>
      <w:r w:rsidR="00B7738E" w:rsidRPr="000012A3">
        <w:rPr>
          <w:rFonts w:ascii="Arial" w:hAnsi="Arial" w:cs="Arial"/>
          <w:color w:val="000000" w:themeColor="text1"/>
          <w:sz w:val="18"/>
          <w:szCs w:val="18"/>
        </w:rPr>
        <w:t>Т</w:t>
      </w:r>
      <w:r w:rsidR="00C07FD8" w:rsidRPr="000012A3">
        <w:rPr>
          <w:rFonts w:ascii="Arial" w:hAnsi="Arial" w:cs="Arial"/>
          <w:color w:val="000000" w:themeColor="text1"/>
          <w:sz w:val="18"/>
          <w:szCs w:val="18"/>
        </w:rPr>
        <w:t xml:space="preserve">арифам. Услуга «Видео по запросу» является дополнительной и может быть доступна Абоненту только при условии предоставления ему Оператором </w:t>
      </w:r>
      <w:r w:rsidR="005F54E5" w:rsidRPr="000012A3">
        <w:rPr>
          <w:rFonts w:ascii="Arial" w:hAnsi="Arial" w:cs="Arial"/>
          <w:color w:val="000000" w:themeColor="text1"/>
          <w:sz w:val="18"/>
          <w:szCs w:val="18"/>
        </w:rPr>
        <w:t xml:space="preserve">Домашнего </w:t>
      </w:r>
      <w:r w:rsidR="00C07FD8" w:rsidRPr="000012A3">
        <w:rPr>
          <w:rFonts w:ascii="Arial" w:hAnsi="Arial" w:cs="Arial"/>
          <w:color w:val="000000" w:themeColor="text1"/>
          <w:sz w:val="18"/>
          <w:szCs w:val="18"/>
        </w:rPr>
        <w:t>ТВ</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Заказ </w:t>
      </w:r>
      <w:r w:rsidR="007A4327" w:rsidRPr="000012A3">
        <w:rPr>
          <w:rFonts w:ascii="Arial" w:hAnsi="Arial" w:cs="Arial"/>
          <w:color w:val="000000" w:themeColor="text1"/>
          <w:sz w:val="18"/>
          <w:szCs w:val="18"/>
        </w:rPr>
        <w:t>«</w:t>
      </w:r>
      <w:r w:rsidR="00A55AA1" w:rsidRPr="000012A3">
        <w:rPr>
          <w:rFonts w:ascii="Arial" w:hAnsi="Arial" w:cs="Arial"/>
          <w:color w:val="000000" w:themeColor="text1"/>
          <w:sz w:val="18"/>
          <w:szCs w:val="18"/>
        </w:rPr>
        <w:t>Видео по запросу</w:t>
      </w:r>
      <w:r w:rsidR="007A4327" w:rsidRPr="000012A3">
        <w:rPr>
          <w:rFonts w:ascii="Arial" w:hAnsi="Arial" w:cs="Arial"/>
          <w:color w:val="000000" w:themeColor="text1"/>
          <w:sz w:val="18"/>
          <w:szCs w:val="18"/>
        </w:rPr>
        <w:t>»</w:t>
      </w:r>
      <w:r w:rsidR="005F54E5"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осуществляется Абонентом посредством Оборудования </w:t>
      </w:r>
      <w:r w:rsidR="004B7F66" w:rsidRPr="000012A3">
        <w:rPr>
          <w:rFonts w:ascii="Arial" w:hAnsi="Arial" w:cs="Arial"/>
          <w:color w:val="000000" w:themeColor="text1"/>
          <w:sz w:val="18"/>
          <w:szCs w:val="18"/>
        </w:rPr>
        <w:t>ТВ-декодер</w:t>
      </w:r>
      <w:r w:rsidR="00585EA9"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в соответствующем разделе меню.</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Услуга предоставляется </w:t>
      </w:r>
      <w:r w:rsidR="007F64CB" w:rsidRPr="000012A3">
        <w:rPr>
          <w:rFonts w:ascii="Arial" w:hAnsi="Arial" w:cs="Arial"/>
          <w:color w:val="000000" w:themeColor="text1"/>
          <w:sz w:val="18"/>
          <w:szCs w:val="18"/>
        </w:rPr>
        <w:t xml:space="preserve">Абоненту </w:t>
      </w:r>
      <w:r w:rsidRPr="000012A3">
        <w:rPr>
          <w:rFonts w:ascii="Arial" w:hAnsi="Arial" w:cs="Arial"/>
          <w:color w:val="000000" w:themeColor="text1"/>
          <w:sz w:val="18"/>
          <w:szCs w:val="18"/>
        </w:rPr>
        <w:t>в двух вида</w:t>
      </w:r>
      <w:r w:rsidR="00721EF4" w:rsidRPr="000012A3">
        <w:rPr>
          <w:rFonts w:ascii="Arial" w:hAnsi="Arial" w:cs="Arial"/>
          <w:color w:val="000000" w:themeColor="text1"/>
          <w:sz w:val="18"/>
          <w:szCs w:val="18"/>
        </w:rPr>
        <w:t>х</w:t>
      </w:r>
      <w:r w:rsidRPr="000012A3">
        <w:rPr>
          <w:rFonts w:ascii="Arial" w:hAnsi="Arial" w:cs="Arial"/>
          <w:color w:val="000000" w:themeColor="text1"/>
          <w:sz w:val="18"/>
          <w:szCs w:val="18"/>
        </w:rPr>
        <w:t xml:space="preserve"> качества:</w:t>
      </w:r>
    </w:p>
    <w:p w:rsidR="00C07FD8" w:rsidRPr="000012A3" w:rsidRDefault="00C07FD8" w:rsidP="009A0D1D">
      <w:pPr>
        <w:numPr>
          <w:ilvl w:val="3"/>
          <w:numId w:val="2"/>
        </w:numPr>
        <w:tabs>
          <w:tab w:val="left" w:pos="1276"/>
        </w:tabs>
        <w:ind w:firstLine="276"/>
        <w:jc w:val="both"/>
        <w:rPr>
          <w:rFonts w:ascii="Arial" w:hAnsi="Arial" w:cs="Arial"/>
          <w:color w:val="000000" w:themeColor="text1"/>
          <w:sz w:val="18"/>
          <w:szCs w:val="18"/>
        </w:rPr>
      </w:pPr>
      <w:r w:rsidRPr="000012A3">
        <w:rPr>
          <w:rFonts w:ascii="Arial" w:hAnsi="Arial" w:cs="Arial"/>
          <w:color w:val="000000" w:themeColor="text1"/>
          <w:sz w:val="18"/>
          <w:szCs w:val="18"/>
        </w:rPr>
        <w:t>Видео высокой четкости (HDTV);</w:t>
      </w:r>
    </w:p>
    <w:p w:rsidR="00C07FD8" w:rsidRPr="000012A3" w:rsidRDefault="00C07FD8" w:rsidP="009A0D1D">
      <w:pPr>
        <w:numPr>
          <w:ilvl w:val="3"/>
          <w:numId w:val="2"/>
        </w:numPr>
        <w:tabs>
          <w:tab w:val="left" w:pos="1276"/>
        </w:tabs>
        <w:ind w:firstLine="276"/>
        <w:jc w:val="both"/>
        <w:rPr>
          <w:rFonts w:ascii="Arial" w:hAnsi="Arial" w:cs="Arial"/>
          <w:color w:val="000000" w:themeColor="text1"/>
          <w:sz w:val="18"/>
          <w:szCs w:val="18"/>
        </w:rPr>
      </w:pPr>
      <w:r w:rsidRPr="000012A3">
        <w:rPr>
          <w:rFonts w:ascii="Arial" w:hAnsi="Arial" w:cs="Arial"/>
          <w:color w:val="000000" w:themeColor="text1"/>
          <w:sz w:val="18"/>
          <w:szCs w:val="18"/>
        </w:rPr>
        <w:t>Видео стандартного качества (SDTV);</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Тарифы на </w:t>
      </w:r>
      <w:r w:rsidR="007A4327" w:rsidRPr="000012A3">
        <w:rPr>
          <w:rFonts w:ascii="Arial" w:hAnsi="Arial" w:cs="Arial"/>
          <w:color w:val="000000" w:themeColor="text1"/>
          <w:sz w:val="18"/>
          <w:szCs w:val="18"/>
        </w:rPr>
        <w:t>«</w:t>
      </w:r>
      <w:r w:rsidR="00A55AA1" w:rsidRPr="000012A3">
        <w:rPr>
          <w:rFonts w:ascii="Arial" w:hAnsi="Arial" w:cs="Arial"/>
          <w:color w:val="000000" w:themeColor="text1"/>
          <w:sz w:val="18"/>
          <w:szCs w:val="18"/>
        </w:rPr>
        <w:t>Видео по запросу</w:t>
      </w:r>
      <w:r w:rsidR="007A4327" w:rsidRPr="000012A3">
        <w:rPr>
          <w:rFonts w:ascii="Arial" w:hAnsi="Arial" w:cs="Arial"/>
          <w:color w:val="000000" w:themeColor="text1"/>
          <w:sz w:val="18"/>
          <w:szCs w:val="18"/>
        </w:rPr>
        <w:t>»</w:t>
      </w:r>
      <w:r w:rsidR="005F54E5"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размещены на сайте  </w:t>
      </w:r>
      <w:r w:rsidR="00355FBA" w:rsidRPr="000012A3">
        <w:rPr>
          <w:rStyle w:val="a7"/>
          <w:rFonts w:ascii="Arial" w:hAnsi="Arial" w:cs="Arial"/>
          <w:color w:val="000000" w:themeColor="text1"/>
          <w:sz w:val="18"/>
          <w:szCs w:val="18"/>
        </w:rPr>
        <w:t>www.m</w:t>
      </w:r>
      <w:r w:rsidRPr="000012A3">
        <w:rPr>
          <w:rStyle w:val="a7"/>
          <w:rFonts w:ascii="Arial" w:hAnsi="Arial" w:cs="Arial"/>
          <w:color w:val="000000" w:themeColor="text1"/>
          <w:sz w:val="18"/>
          <w:szCs w:val="18"/>
        </w:rPr>
        <w:t>ts.ru</w:t>
      </w:r>
      <w:r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осуществляет ежемесячное Списание денежных средств с Лицевого счета Абонента в счет оплаты </w:t>
      </w:r>
      <w:r w:rsidR="007A4327" w:rsidRPr="000012A3">
        <w:rPr>
          <w:rFonts w:ascii="Arial" w:hAnsi="Arial" w:cs="Arial"/>
          <w:color w:val="000000" w:themeColor="text1"/>
          <w:sz w:val="18"/>
          <w:szCs w:val="18"/>
        </w:rPr>
        <w:t>«</w:t>
      </w:r>
      <w:r w:rsidR="00A55AA1" w:rsidRPr="000012A3">
        <w:rPr>
          <w:rFonts w:ascii="Arial" w:hAnsi="Arial" w:cs="Arial"/>
          <w:color w:val="000000" w:themeColor="text1"/>
          <w:sz w:val="18"/>
          <w:szCs w:val="18"/>
        </w:rPr>
        <w:t>Видео по запросу</w:t>
      </w:r>
      <w:r w:rsidR="007A4327" w:rsidRPr="000012A3">
        <w:rPr>
          <w:rFonts w:ascii="Arial" w:hAnsi="Arial" w:cs="Arial"/>
          <w:color w:val="000000" w:themeColor="text1"/>
          <w:sz w:val="18"/>
          <w:szCs w:val="18"/>
        </w:rPr>
        <w:t>»</w:t>
      </w:r>
      <w:r w:rsidR="00A55AA1" w:rsidRPr="000012A3">
        <w:rPr>
          <w:rFonts w:ascii="Arial" w:hAnsi="Arial" w:cs="Arial"/>
          <w:color w:val="000000" w:themeColor="text1"/>
          <w:sz w:val="18"/>
          <w:szCs w:val="18"/>
        </w:rPr>
        <w:t xml:space="preserve"> </w:t>
      </w:r>
      <w:r w:rsidR="009C62B1" w:rsidRPr="000012A3">
        <w:rPr>
          <w:rFonts w:ascii="Arial" w:hAnsi="Arial" w:cs="Arial"/>
          <w:color w:val="000000" w:themeColor="text1"/>
          <w:sz w:val="18"/>
          <w:szCs w:val="18"/>
        </w:rPr>
        <w:t>в рамках оплаты Абонентом Единого счёта</w:t>
      </w:r>
      <w:r w:rsidRPr="000012A3">
        <w:rPr>
          <w:rFonts w:ascii="Arial" w:hAnsi="Arial" w:cs="Arial"/>
          <w:color w:val="000000" w:themeColor="text1"/>
          <w:sz w:val="18"/>
          <w:szCs w:val="18"/>
        </w:rPr>
        <w:t>.</w:t>
      </w:r>
    </w:p>
    <w:p w:rsidR="00A02AC8" w:rsidRPr="000012A3" w:rsidRDefault="003021E4"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Услуга «Мультирум»</w:t>
      </w:r>
      <w:r w:rsidR="00A55AA1" w:rsidRPr="000012A3">
        <w:rPr>
          <w:rFonts w:ascii="Arial" w:hAnsi="Arial" w:cs="Arial"/>
          <w:b/>
          <w:color w:val="000000" w:themeColor="text1"/>
          <w:sz w:val="18"/>
          <w:szCs w:val="18"/>
        </w:rPr>
        <w:t xml:space="preserve"> (далее – Мультирум)</w:t>
      </w:r>
      <w:r w:rsidRPr="000012A3">
        <w:rPr>
          <w:rFonts w:ascii="Arial" w:hAnsi="Arial" w:cs="Arial"/>
          <w:b/>
          <w:color w:val="000000" w:themeColor="text1"/>
          <w:sz w:val="18"/>
          <w:szCs w:val="18"/>
        </w:rPr>
        <w:t>.</w:t>
      </w:r>
    </w:p>
    <w:p w:rsidR="0045173D" w:rsidRPr="000012A3" w:rsidRDefault="00A02AC8" w:rsidP="00A23859">
      <w:pPr>
        <w:ind w:left="426"/>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Описание </w:t>
      </w:r>
      <w:r w:rsidR="005F54E5" w:rsidRPr="000012A3">
        <w:rPr>
          <w:rFonts w:ascii="Arial" w:hAnsi="Arial" w:cs="Arial"/>
          <w:b/>
          <w:color w:val="000000" w:themeColor="text1"/>
          <w:sz w:val="18"/>
          <w:szCs w:val="18"/>
        </w:rPr>
        <w:t>услуги</w:t>
      </w:r>
      <w:r w:rsidRPr="000012A3">
        <w:rPr>
          <w:rFonts w:ascii="Arial" w:hAnsi="Arial" w:cs="Arial"/>
          <w:b/>
          <w:color w:val="000000" w:themeColor="text1"/>
          <w:sz w:val="18"/>
          <w:szCs w:val="18"/>
        </w:rPr>
        <w:t>:</w:t>
      </w:r>
      <w:r w:rsidR="00061B84" w:rsidRPr="000012A3">
        <w:rPr>
          <w:rFonts w:ascii="Arial" w:hAnsi="Arial" w:cs="Arial"/>
          <w:color w:val="000000" w:themeColor="text1"/>
          <w:sz w:val="18"/>
          <w:szCs w:val="18"/>
        </w:rPr>
        <w:t xml:space="preserve"> </w:t>
      </w:r>
      <w:r w:rsidR="00A55AA1" w:rsidRPr="000012A3">
        <w:rPr>
          <w:rFonts w:ascii="Arial" w:hAnsi="Arial" w:cs="Arial"/>
          <w:color w:val="000000" w:themeColor="text1"/>
          <w:sz w:val="18"/>
          <w:szCs w:val="18"/>
        </w:rPr>
        <w:t>данная услуга</w:t>
      </w:r>
      <w:r w:rsidRPr="000012A3">
        <w:rPr>
          <w:rFonts w:ascii="Arial" w:hAnsi="Arial" w:cs="Arial"/>
          <w:color w:val="000000" w:themeColor="text1"/>
          <w:sz w:val="18"/>
          <w:szCs w:val="18"/>
        </w:rPr>
        <w:t xml:space="preserve"> является дополнительной </w:t>
      </w:r>
      <w:r w:rsidR="00A55AA1" w:rsidRPr="000012A3">
        <w:rPr>
          <w:rFonts w:ascii="Arial" w:hAnsi="Arial" w:cs="Arial"/>
          <w:color w:val="000000" w:themeColor="text1"/>
          <w:sz w:val="18"/>
          <w:szCs w:val="18"/>
        </w:rPr>
        <w:t xml:space="preserve">услугой </w:t>
      </w:r>
      <w:r w:rsidRPr="000012A3">
        <w:rPr>
          <w:rFonts w:ascii="Arial" w:hAnsi="Arial" w:cs="Arial"/>
          <w:color w:val="000000" w:themeColor="text1"/>
          <w:sz w:val="18"/>
          <w:szCs w:val="18"/>
        </w:rPr>
        <w:t xml:space="preserve">к </w:t>
      </w:r>
      <w:r w:rsidR="00A55AA1" w:rsidRPr="000012A3">
        <w:rPr>
          <w:rFonts w:ascii="Arial" w:hAnsi="Arial" w:cs="Arial"/>
          <w:color w:val="000000" w:themeColor="text1"/>
          <w:sz w:val="18"/>
          <w:szCs w:val="18"/>
        </w:rPr>
        <w:t xml:space="preserve">Домашнему </w:t>
      </w:r>
      <w:r w:rsidR="00CE2C57" w:rsidRPr="000012A3">
        <w:rPr>
          <w:rFonts w:ascii="Arial" w:hAnsi="Arial" w:cs="Arial"/>
          <w:color w:val="000000" w:themeColor="text1"/>
          <w:sz w:val="18"/>
          <w:szCs w:val="18"/>
        </w:rPr>
        <w:t xml:space="preserve">ТВ и позволяет </w:t>
      </w:r>
      <w:r w:rsidR="00AD5B2A" w:rsidRPr="000012A3">
        <w:rPr>
          <w:rFonts w:ascii="Arial" w:hAnsi="Arial" w:cs="Arial"/>
          <w:color w:val="000000" w:themeColor="text1"/>
          <w:sz w:val="18"/>
          <w:szCs w:val="18"/>
        </w:rPr>
        <w:t>подключить до 3</w:t>
      </w:r>
      <w:r w:rsidRPr="000012A3">
        <w:rPr>
          <w:rFonts w:ascii="Arial" w:hAnsi="Arial" w:cs="Arial"/>
          <w:color w:val="000000" w:themeColor="text1"/>
          <w:sz w:val="18"/>
          <w:szCs w:val="18"/>
        </w:rPr>
        <w:t xml:space="preserve"> (</w:t>
      </w:r>
      <w:r w:rsidR="00AD5B2A" w:rsidRPr="000012A3">
        <w:rPr>
          <w:rFonts w:ascii="Arial" w:hAnsi="Arial" w:cs="Arial"/>
          <w:color w:val="000000" w:themeColor="text1"/>
          <w:sz w:val="18"/>
          <w:szCs w:val="18"/>
        </w:rPr>
        <w:t>трех</w:t>
      </w:r>
      <w:r w:rsidRPr="000012A3">
        <w:rPr>
          <w:rFonts w:ascii="Arial" w:hAnsi="Arial" w:cs="Arial"/>
          <w:color w:val="000000" w:themeColor="text1"/>
          <w:sz w:val="18"/>
          <w:szCs w:val="18"/>
        </w:rPr>
        <w:t>) телевизор</w:t>
      </w:r>
      <w:r w:rsidR="00446A14" w:rsidRPr="000012A3">
        <w:rPr>
          <w:rFonts w:ascii="Arial" w:hAnsi="Arial" w:cs="Arial"/>
          <w:color w:val="000000" w:themeColor="text1"/>
          <w:sz w:val="18"/>
          <w:szCs w:val="18"/>
        </w:rPr>
        <w:t>ов</w:t>
      </w:r>
      <w:r w:rsidRPr="000012A3">
        <w:rPr>
          <w:rFonts w:ascii="Arial" w:hAnsi="Arial" w:cs="Arial"/>
          <w:color w:val="000000" w:themeColor="text1"/>
          <w:sz w:val="18"/>
          <w:szCs w:val="18"/>
        </w:rPr>
        <w:t xml:space="preserve"> в одной квартире, 1 (один) из которых является основным. Услуга оказывается Абоненту на кана</w:t>
      </w:r>
      <w:r w:rsidR="00CE2C57" w:rsidRPr="000012A3">
        <w:rPr>
          <w:rFonts w:ascii="Arial" w:hAnsi="Arial" w:cs="Arial"/>
          <w:color w:val="000000" w:themeColor="text1"/>
          <w:sz w:val="18"/>
          <w:szCs w:val="18"/>
        </w:rPr>
        <w:t>лах связи с использованием</w:t>
      </w:r>
      <w:r w:rsidRPr="000012A3">
        <w:rPr>
          <w:rFonts w:ascii="Arial" w:hAnsi="Arial" w:cs="Arial"/>
          <w:color w:val="000000" w:themeColor="text1"/>
          <w:sz w:val="18"/>
          <w:szCs w:val="18"/>
        </w:rPr>
        <w:t xml:space="preserve"> технологии PON</w:t>
      </w:r>
      <w:r w:rsidR="00A55AA1" w:rsidRPr="000012A3">
        <w:rPr>
          <w:rFonts w:ascii="Arial" w:hAnsi="Arial" w:cs="Arial"/>
          <w:color w:val="000000" w:themeColor="text1"/>
          <w:sz w:val="18"/>
          <w:szCs w:val="18"/>
        </w:rPr>
        <w:t xml:space="preserve"> или FTTB</w:t>
      </w:r>
      <w:r w:rsidRPr="000012A3">
        <w:rPr>
          <w:rFonts w:ascii="Arial" w:hAnsi="Arial" w:cs="Arial"/>
          <w:color w:val="000000" w:themeColor="text1"/>
          <w:sz w:val="18"/>
          <w:szCs w:val="18"/>
        </w:rPr>
        <w:t xml:space="preserve">.  </w:t>
      </w:r>
    </w:p>
    <w:p w:rsidR="00A02AC8" w:rsidRPr="000012A3" w:rsidRDefault="0045173D"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Предоставляемый Оператором при подключении услуг связи оптический терминал (</w:t>
      </w:r>
      <w:r w:rsidRPr="000012A3">
        <w:rPr>
          <w:rFonts w:ascii="Arial" w:hAnsi="Arial" w:cs="Arial"/>
          <w:color w:val="000000" w:themeColor="text1"/>
          <w:sz w:val="18"/>
          <w:szCs w:val="18"/>
          <w:lang w:val="en-US"/>
        </w:rPr>
        <w:t>ONT</w:t>
      </w:r>
      <w:r w:rsidRPr="000012A3">
        <w:rPr>
          <w:rFonts w:ascii="Arial" w:hAnsi="Arial" w:cs="Arial"/>
          <w:color w:val="000000" w:themeColor="text1"/>
          <w:sz w:val="18"/>
          <w:szCs w:val="18"/>
        </w:rPr>
        <w:t xml:space="preserve">) позволяет подключить без дополнительного коммутационного оборудования </w:t>
      </w:r>
      <w:r w:rsidR="00982218" w:rsidRPr="000012A3">
        <w:rPr>
          <w:rFonts w:ascii="Arial" w:hAnsi="Arial" w:cs="Arial"/>
          <w:color w:val="000000" w:themeColor="text1"/>
          <w:sz w:val="18"/>
          <w:szCs w:val="18"/>
        </w:rPr>
        <w:t>3 (</w:t>
      </w:r>
      <w:r w:rsidRPr="000012A3">
        <w:rPr>
          <w:rFonts w:ascii="Arial" w:hAnsi="Arial" w:cs="Arial"/>
          <w:color w:val="000000" w:themeColor="text1"/>
          <w:sz w:val="18"/>
          <w:szCs w:val="18"/>
        </w:rPr>
        <w:t>три</w:t>
      </w:r>
      <w:r w:rsidR="00982218"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телевизора. При необходимости подключения четвертого, </w:t>
      </w:r>
      <w:r w:rsidRPr="000012A3">
        <w:rPr>
          <w:rFonts w:ascii="Arial" w:hAnsi="Arial" w:cs="Arial"/>
          <w:color w:val="000000" w:themeColor="text1"/>
          <w:sz w:val="18"/>
          <w:szCs w:val="18"/>
        </w:rPr>
        <w:lastRenderedPageBreak/>
        <w:t xml:space="preserve">требуется дополнительное оборудование – </w:t>
      </w:r>
      <w:r w:rsidRPr="000012A3">
        <w:rPr>
          <w:rFonts w:ascii="Arial" w:hAnsi="Arial" w:cs="Arial"/>
          <w:color w:val="000000" w:themeColor="text1"/>
          <w:sz w:val="18"/>
          <w:szCs w:val="18"/>
          <w:lang w:val="en-US"/>
        </w:rPr>
        <w:t>PLC</w:t>
      </w:r>
      <w:r w:rsidRPr="000012A3">
        <w:rPr>
          <w:rFonts w:ascii="Arial" w:hAnsi="Arial" w:cs="Arial"/>
          <w:color w:val="000000" w:themeColor="text1"/>
          <w:sz w:val="18"/>
          <w:szCs w:val="18"/>
        </w:rPr>
        <w:t xml:space="preserve"> адаптер или сетевой коммутатор (не входит в пакет стандартного </w:t>
      </w:r>
      <w:r w:rsidR="00982218" w:rsidRPr="000012A3">
        <w:rPr>
          <w:rFonts w:ascii="Arial" w:hAnsi="Arial" w:cs="Arial"/>
          <w:color w:val="000000" w:themeColor="text1"/>
          <w:sz w:val="18"/>
          <w:szCs w:val="18"/>
        </w:rPr>
        <w:t>подключения</w:t>
      </w:r>
      <w:r w:rsidRPr="000012A3">
        <w:rPr>
          <w:rFonts w:ascii="Arial" w:hAnsi="Arial" w:cs="Arial"/>
          <w:color w:val="000000" w:themeColor="text1"/>
          <w:sz w:val="18"/>
          <w:szCs w:val="18"/>
        </w:rPr>
        <w:t>).</w:t>
      </w:r>
    </w:p>
    <w:p w:rsidR="00917C20" w:rsidRPr="000012A3" w:rsidRDefault="00917C20"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Если Абонент подключил услугу </w:t>
      </w:r>
      <w:r w:rsidR="0022248E" w:rsidRPr="000012A3">
        <w:rPr>
          <w:rFonts w:ascii="Arial" w:hAnsi="Arial" w:cs="Arial"/>
          <w:color w:val="000000" w:themeColor="text1"/>
          <w:sz w:val="18"/>
          <w:szCs w:val="18"/>
        </w:rPr>
        <w:t xml:space="preserve">с использованием </w:t>
      </w:r>
      <w:r w:rsidRPr="000012A3">
        <w:rPr>
          <w:rFonts w:ascii="Arial" w:hAnsi="Arial" w:cs="Arial"/>
          <w:color w:val="000000" w:themeColor="text1"/>
          <w:sz w:val="18"/>
          <w:szCs w:val="18"/>
        </w:rPr>
        <w:t xml:space="preserve">технологии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то для подключения одного и/или более телевизоров необходимо иметь сетевой коммутатор (не входит в пакет стандартного подключения).</w:t>
      </w:r>
    </w:p>
    <w:p w:rsidR="00A02AC8" w:rsidRPr="000012A3" w:rsidRDefault="00A02AC8"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Если Абонент подключил Домашнее ТВ только на одном телевизоре, то подключенное к нему Оборудование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является основным.</w:t>
      </w:r>
    </w:p>
    <w:p w:rsidR="00A02AC8" w:rsidRPr="000012A3" w:rsidRDefault="00A02AC8"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Если Абонент подключил Мультирум, то 2 (второе) и последующее Оборудование </w:t>
      </w:r>
      <w:r w:rsidR="005851AC" w:rsidRPr="000012A3">
        <w:rPr>
          <w:rFonts w:ascii="Arial" w:hAnsi="Arial" w:cs="Arial"/>
          <w:color w:val="000000" w:themeColor="text1"/>
          <w:sz w:val="18"/>
          <w:szCs w:val="18"/>
        </w:rPr>
        <w:t>ТВ-декодер</w:t>
      </w:r>
      <w:r w:rsidR="00CE2C57" w:rsidRPr="000012A3">
        <w:rPr>
          <w:rFonts w:ascii="Arial" w:hAnsi="Arial" w:cs="Arial"/>
          <w:color w:val="000000" w:themeColor="text1"/>
          <w:sz w:val="18"/>
          <w:szCs w:val="18"/>
        </w:rPr>
        <w:t xml:space="preserve"> является </w:t>
      </w:r>
      <w:r w:rsidRPr="000012A3">
        <w:rPr>
          <w:rFonts w:ascii="Arial" w:hAnsi="Arial" w:cs="Arial"/>
          <w:color w:val="000000" w:themeColor="text1"/>
          <w:sz w:val="18"/>
          <w:szCs w:val="18"/>
        </w:rPr>
        <w:t>дополнительным.</w:t>
      </w:r>
      <w:r w:rsidR="00A10D66" w:rsidRPr="000012A3">
        <w:rPr>
          <w:color w:val="000000" w:themeColor="text1"/>
        </w:rPr>
        <w:t xml:space="preserve"> </w:t>
      </w:r>
    </w:p>
    <w:p w:rsidR="00A02AC8" w:rsidRPr="000012A3" w:rsidRDefault="00A02AC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Подключение </w:t>
      </w:r>
      <w:r w:rsidR="00A55AA1" w:rsidRPr="000012A3">
        <w:rPr>
          <w:rFonts w:ascii="Arial" w:hAnsi="Arial" w:cs="Arial"/>
          <w:color w:val="000000" w:themeColor="text1"/>
          <w:sz w:val="18"/>
          <w:szCs w:val="18"/>
        </w:rPr>
        <w:t>Мультирум</w:t>
      </w:r>
      <w:r w:rsidR="00CE2C57"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осуществляется при наличии </w:t>
      </w:r>
      <w:r w:rsidR="00A55AA1" w:rsidRPr="000012A3">
        <w:rPr>
          <w:rFonts w:ascii="Arial" w:hAnsi="Arial" w:cs="Arial"/>
          <w:color w:val="000000" w:themeColor="text1"/>
          <w:sz w:val="18"/>
          <w:szCs w:val="18"/>
        </w:rPr>
        <w:t xml:space="preserve">Домашнего </w:t>
      </w:r>
      <w:r w:rsidRPr="000012A3">
        <w:rPr>
          <w:rFonts w:ascii="Arial" w:hAnsi="Arial" w:cs="Arial"/>
          <w:color w:val="000000" w:themeColor="text1"/>
          <w:sz w:val="18"/>
          <w:szCs w:val="18"/>
        </w:rPr>
        <w:t xml:space="preserve">ТВ, а также при новом подключении к </w:t>
      </w:r>
      <w:r w:rsidR="00A55AA1" w:rsidRPr="000012A3">
        <w:rPr>
          <w:rFonts w:ascii="Arial" w:hAnsi="Arial" w:cs="Arial"/>
          <w:color w:val="000000" w:themeColor="text1"/>
          <w:sz w:val="18"/>
          <w:szCs w:val="18"/>
        </w:rPr>
        <w:t xml:space="preserve">Домашнему </w:t>
      </w:r>
      <w:r w:rsidRPr="000012A3">
        <w:rPr>
          <w:rFonts w:ascii="Arial" w:hAnsi="Arial" w:cs="Arial"/>
          <w:color w:val="000000" w:themeColor="text1"/>
          <w:sz w:val="18"/>
          <w:szCs w:val="18"/>
        </w:rPr>
        <w:t xml:space="preserve">ТВ и оплачивается по соответствующему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арифу. Тарифы на </w:t>
      </w:r>
      <w:r w:rsidR="00A55AA1" w:rsidRPr="000012A3">
        <w:rPr>
          <w:rFonts w:ascii="Arial" w:hAnsi="Arial" w:cs="Arial"/>
          <w:color w:val="000000" w:themeColor="text1"/>
          <w:sz w:val="18"/>
          <w:szCs w:val="18"/>
        </w:rPr>
        <w:t>Мультирум</w:t>
      </w:r>
      <w:r w:rsidRPr="000012A3">
        <w:rPr>
          <w:rFonts w:ascii="Arial" w:hAnsi="Arial" w:cs="Arial"/>
          <w:color w:val="000000" w:themeColor="text1"/>
          <w:sz w:val="18"/>
          <w:szCs w:val="18"/>
        </w:rPr>
        <w:t xml:space="preserve"> размещены на сайте </w:t>
      </w:r>
      <w:hyperlink r:id="rId18"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w:t>
      </w:r>
    </w:p>
    <w:p w:rsidR="00421E05" w:rsidRPr="000012A3" w:rsidRDefault="00421E0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Абонентская плата за </w:t>
      </w:r>
      <w:r w:rsidR="00A55AA1" w:rsidRPr="000012A3">
        <w:rPr>
          <w:rFonts w:ascii="Arial" w:hAnsi="Arial" w:cs="Arial"/>
          <w:color w:val="000000" w:themeColor="text1"/>
          <w:sz w:val="18"/>
          <w:szCs w:val="18"/>
        </w:rPr>
        <w:t>Мультирум</w:t>
      </w:r>
      <w:r w:rsidR="00A55AA1" w:rsidRPr="000012A3" w:rsidDel="00A55AA1">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взимается за каждое дополнительно подключенное Оборудование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согласно действующему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арифу.</w:t>
      </w:r>
    </w:p>
    <w:p w:rsidR="00421E05" w:rsidRPr="000012A3" w:rsidRDefault="00421E0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Абонентская плата за обязательный (основной) ТВ–пакет взимается только по основному Оборудованию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В случае заказа Абонентом дополнительных телеканалов «Персональное ТВ» и тематических пакетов взимание абонентской платы за пользование ими осуществляется согласно утвержденным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арифам по каждому предоставляемому Абоненту в аренду Оборудованию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w:t>
      </w:r>
    </w:p>
    <w:p w:rsidR="00104635" w:rsidRPr="000012A3" w:rsidRDefault="00A02AC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осуществляет ежемесячное Списание денежных средств с Лицевого счета Абонента в счет оплаты </w:t>
      </w:r>
      <w:r w:rsidR="00A55AA1" w:rsidRPr="000012A3">
        <w:rPr>
          <w:rFonts w:ascii="Arial" w:hAnsi="Arial" w:cs="Arial"/>
          <w:color w:val="000000" w:themeColor="text1"/>
          <w:sz w:val="18"/>
          <w:szCs w:val="18"/>
        </w:rPr>
        <w:t>Мультирум</w:t>
      </w:r>
      <w:r w:rsidR="009C62B1" w:rsidRPr="000012A3">
        <w:rPr>
          <w:rFonts w:ascii="Arial" w:hAnsi="Arial" w:cs="Arial"/>
          <w:color w:val="000000" w:themeColor="text1"/>
          <w:sz w:val="18"/>
          <w:szCs w:val="18"/>
        </w:rPr>
        <w:t xml:space="preserve"> в рамках оплаты Абонентом Единого счёта</w:t>
      </w:r>
      <w:r w:rsidRPr="000012A3">
        <w:rPr>
          <w:rFonts w:ascii="Arial" w:hAnsi="Arial" w:cs="Arial"/>
          <w:color w:val="000000" w:themeColor="text1"/>
          <w:sz w:val="18"/>
          <w:szCs w:val="18"/>
        </w:rPr>
        <w:t>.</w:t>
      </w:r>
    </w:p>
    <w:p w:rsidR="00A02AC8" w:rsidRPr="000012A3" w:rsidRDefault="00A02AC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334FE8" w:rsidRPr="000012A3">
        <w:rPr>
          <w:rFonts w:ascii="Arial" w:hAnsi="Arial" w:cs="Arial"/>
          <w:color w:val="000000" w:themeColor="text1"/>
          <w:sz w:val="18"/>
          <w:szCs w:val="18"/>
        </w:rPr>
        <w:t xml:space="preserve">Датой начала оказания Услуги является наиболее ранняя из дат -  дата первой Авторизации Абонента или дата подписания Абонентом Заявления-договора/Соглашения/Приложения </w:t>
      </w:r>
      <w:r w:rsidR="00453FCF" w:rsidRPr="000012A3">
        <w:rPr>
          <w:rFonts w:ascii="Arial" w:hAnsi="Arial" w:cs="Arial"/>
          <w:color w:val="000000" w:themeColor="text1"/>
          <w:sz w:val="18"/>
          <w:szCs w:val="18"/>
        </w:rPr>
        <w:t xml:space="preserve">к Заявлению-договору/Соглашению </w:t>
      </w:r>
      <w:r w:rsidR="00334FE8" w:rsidRPr="000012A3">
        <w:rPr>
          <w:rFonts w:ascii="Arial" w:hAnsi="Arial" w:cs="Arial"/>
          <w:color w:val="000000" w:themeColor="text1"/>
          <w:sz w:val="18"/>
          <w:szCs w:val="18"/>
        </w:rPr>
        <w:t>или истечении десятидневного срока с момента подписания Заявления-договора/Соглашения/Приложения к Заявлению-договору/Соглашению</w:t>
      </w:r>
    </w:p>
    <w:p w:rsidR="00104635" w:rsidRPr="000012A3" w:rsidRDefault="0010463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Мультирум</w:t>
      </w:r>
      <w:r w:rsidRPr="000012A3" w:rsidDel="00A55AA1">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оказывается Абоненту при наличии Оборудования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w:t>
      </w:r>
    </w:p>
    <w:p w:rsidR="00104635" w:rsidRPr="000012A3" w:rsidRDefault="0010463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Оборудование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предоставляется Абоненту во временное владение или пользование (аренду) на весь период действия пользования Мультирум.</w:t>
      </w:r>
    </w:p>
    <w:p w:rsidR="00104635" w:rsidRPr="000012A3" w:rsidRDefault="0010463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Наименование Оборудования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порядок и сроки аренды, размер арендных платежей и иные условия предоставления Оборудования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в аренду определяются Приложением к Договору.</w:t>
      </w:r>
    </w:p>
    <w:p w:rsidR="00104635" w:rsidRPr="000012A3" w:rsidRDefault="0010463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вправе самостоятельно приобрести Оборудование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используемое для подключения Мультирум.</w:t>
      </w:r>
    </w:p>
    <w:p w:rsidR="00104635" w:rsidRPr="000012A3" w:rsidRDefault="0010463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Перечень Оборудования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рекомендованного Оператором для использования при подключении Мультирум, размещен на сайте </w:t>
      </w:r>
      <w:r w:rsidR="00355FBA" w:rsidRPr="000012A3">
        <w:rPr>
          <w:rStyle w:val="a7"/>
          <w:rFonts w:ascii="Arial" w:hAnsi="Arial" w:cs="Arial"/>
          <w:color w:val="000000" w:themeColor="text1"/>
          <w:sz w:val="18"/>
          <w:szCs w:val="18"/>
        </w:rPr>
        <w:t>www.m</w:t>
      </w:r>
      <w:r w:rsidRPr="000012A3">
        <w:rPr>
          <w:rStyle w:val="a7"/>
          <w:rFonts w:ascii="Arial" w:hAnsi="Arial" w:cs="Arial"/>
          <w:color w:val="000000" w:themeColor="text1"/>
          <w:sz w:val="18"/>
          <w:szCs w:val="18"/>
        </w:rPr>
        <w:t>ts.ru</w:t>
      </w:r>
      <w:r w:rsidRPr="000012A3">
        <w:rPr>
          <w:rFonts w:ascii="Arial" w:hAnsi="Arial" w:cs="Arial"/>
          <w:color w:val="000000" w:themeColor="text1"/>
          <w:sz w:val="18"/>
          <w:szCs w:val="18"/>
        </w:rPr>
        <w:t xml:space="preserve">. В случае использования Абонентом Оборудования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не указанного в перечне, Оператор освобождается от ответственности, связанной с оказанием услуги.</w:t>
      </w:r>
    </w:p>
    <w:p w:rsidR="00104635" w:rsidRPr="000012A3" w:rsidRDefault="0010463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отказа от Мультирум</w:t>
      </w:r>
      <w:r w:rsidRPr="000012A3" w:rsidDel="00A55AA1">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Абонент обязуется вернуть Оператору по </w:t>
      </w:r>
      <w:r w:rsidR="003706A1" w:rsidRPr="000012A3">
        <w:rPr>
          <w:rFonts w:ascii="Arial" w:hAnsi="Arial" w:cs="Arial"/>
          <w:color w:val="000000" w:themeColor="text1"/>
          <w:sz w:val="18"/>
          <w:szCs w:val="18"/>
        </w:rPr>
        <w:t xml:space="preserve">Приложению к Заявлению-договору/Соглашению </w:t>
      </w:r>
      <w:r w:rsidRPr="000012A3">
        <w:rPr>
          <w:rFonts w:ascii="Arial" w:hAnsi="Arial" w:cs="Arial"/>
          <w:color w:val="000000" w:themeColor="text1"/>
          <w:sz w:val="18"/>
          <w:szCs w:val="18"/>
        </w:rPr>
        <w:t xml:space="preserve">дополнительное Оборудование </w:t>
      </w:r>
      <w:r w:rsidR="005851AC"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полученное Абонентом при подключении Мультирум.</w:t>
      </w:r>
    </w:p>
    <w:p w:rsidR="00104635" w:rsidRPr="000012A3" w:rsidRDefault="00104635" w:rsidP="00A23859">
      <w:pPr>
        <w:pStyle w:val="af2"/>
        <w:ind w:left="993"/>
        <w:jc w:val="both"/>
        <w:rPr>
          <w:rFonts w:ascii="Arial" w:hAnsi="Arial" w:cs="Arial"/>
          <w:color w:val="000000" w:themeColor="text1"/>
          <w:sz w:val="18"/>
          <w:szCs w:val="18"/>
        </w:rPr>
      </w:pPr>
      <w:r w:rsidRPr="000012A3">
        <w:rPr>
          <w:rFonts w:ascii="Arial" w:hAnsi="Arial" w:cs="Arial"/>
          <w:color w:val="000000" w:themeColor="text1"/>
          <w:sz w:val="18"/>
          <w:szCs w:val="18"/>
        </w:rPr>
        <w:t>Если в случае отказа от Мультирум Абонент п</w:t>
      </w:r>
      <w:r w:rsidR="00235D71" w:rsidRPr="000012A3">
        <w:rPr>
          <w:rFonts w:ascii="Arial" w:hAnsi="Arial" w:cs="Arial"/>
          <w:color w:val="000000" w:themeColor="text1"/>
          <w:sz w:val="18"/>
          <w:szCs w:val="18"/>
        </w:rPr>
        <w:t>редъявляет Оператору к возврату</w:t>
      </w:r>
      <w:r w:rsidRPr="000012A3">
        <w:rPr>
          <w:rFonts w:ascii="Arial" w:hAnsi="Arial" w:cs="Arial"/>
          <w:color w:val="000000" w:themeColor="text1"/>
          <w:sz w:val="18"/>
          <w:szCs w:val="18"/>
        </w:rPr>
        <w:t xml:space="preserve"> Оборудование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не соответствующее серийному номеру и иным характеристикам, указанным в </w:t>
      </w:r>
      <w:r w:rsidR="004B48F7" w:rsidRPr="000012A3">
        <w:rPr>
          <w:rFonts w:ascii="Arial" w:hAnsi="Arial" w:cs="Arial"/>
          <w:color w:val="000000" w:themeColor="text1"/>
          <w:sz w:val="18"/>
          <w:szCs w:val="18"/>
        </w:rPr>
        <w:t>Заявлении-договоре/Соглашении/Приложении к</w:t>
      </w:r>
      <w:r w:rsidR="00453FCF" w:rsidRPr="000012A3">
        <w:rPr>
          <w:rFonts w:ascii="Arial" w:hAnsi="Arial" w:cs="Arial"/>
          <w:color w:val="000000" w:themeColor="text1"/>
          <w:sz w:val="18"/>
          <w:szCs w:val="18"/>
        </w:rPr>
        <w:t xml:space="preserve"> Заявлению-договору/Соглашению</w:t>
      </w:r>
      <w:r w:rsidRPr="000012A3">
        <w:rPr>
          <w:rFonts w:ascii="Arial" w:hAnsi="Arial" w:cs="Arial"/>
          <w:color w:val="000000" w:themeColor="text1"/>
          <w:sz w:val="18"/>
          <w:szCs w:val="18"/>
        </w:rPr>
        <w:t xml:space="preserve"> (полученное при подключении Мультирум), то: </w:t>
      </w:r>
    </w:p>
    <w:p w:rsidR="00104635" w:rsidRPr="000012A3" w:rsidRDefault="00104635" w:rsidP="00A23859">
      <w:pPr>
        <w:pStyle w:val="af2"/>
        <w:ind w:left="993"/>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 Оператор вправе не принять и вернуть Абоненту такое Оборудование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w:t>
      </w:r>
    </w:p>
    <w:p w:rsidR="00104635" w:rsidRPr="000012A3" w:rsidRDefault="00104635" w:rsidP="00A23859">
      <w:pPr>
        <w:pStyle w:val="af2"/>
        <w:ind w:left="993"/>
        <w:jc w:val="both"/>
        <w:rPr>
          <w:rFonts w:ascii="Arial" w:hAnsi="Arial" w:cs="Arial"/>
          <w:color w:val="000000" w:themeColor="text1"/>
          <w:sz w:val="18"/>
          <w:szCs w:val="18"/>
        </w:rPr>
      </w:pPr>
      <w:r w:rsidRPr="000012A3">
        <w:rPr>
          <w:rFonts w:ascii="Arial" w:hAnsi="Arial" w:cs="Arial"/>
          <w:color w:val="000000" w:themeColor="text1"/>
          <w:sz w:val="18"/>
          <w:szCs w:val="18"/>
        </w:rPr>
        <w:t xml:space="preserve">б) Абонент обязан продолжать оплачивать на условиях настоящего </w:t>
      </w:r>
      <w:r w:rsidR="00112F12" w:rsidRPr="000012A3">
        <w:rPr>
          <w:rFonts w:ascii="Arial" w:hAnsi="Arial" w:cs="Arial"/>
          <w:color w:val="000000" w:themeColor="text1"/>
          <w:sz w:val="18"/>
          <w:szCs w:val="18"/>
        </w:rPr>
        <w:t>Заявления-д</w:t>
      </w:r>
      <w:r w:rsidRPr="000012A3">
        <w:rPr>
          <w:rFonts w:ascii="Arial" w:hAnsi="Arial" w:cs="Arial"/>
          <w:color w:val="000000" w:themeColor="text1"/>
          <w:sz w:val="18"/>
          <w:szCs w:val="18"/>
        </w:rPr>
        <w:t>оговора</w:t>
      </w:r>
      <w:r w:rsidR="00112F12" w:rsidRPr="000012A3">
        <w:rPr>
          <w:rFonts w:ascii="Arial" w:hAnsi="Arial" w:cs="Arial"/>
          <w:color w:val="000000" w:themeColor="text1"/>
          <w:sz w:val="18"/>
          <w:szCs w:val="18"/>
        </w:rPr>
        <w:t>/Соглашения</w:t>
      </w:r>
      <w:r w:rsidRPr="000012A3">
        <w:rPr>
          <w:rFonts w:ascii="Arial" w:hAnsi="Arial" w:cs="Arial"/>
          <w:color w:val="000000" w:themeColor="text1"/>
          <w:sz w:val="18"/>
          <w:szCs w:val="18"/>
        </w:rPr>
        <w:t xml:space="preserve"> стоимость аренды Оборудования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указанного в </w:t>
      </w:r>
      <w:r w:rsidR="00112F12" w:rsidRPr="000012A3">
        <w:rPr>
          <w:rFonts w:ascii="Arial" w:hAnsi="Arial" w:cs="Arial"/>
          <w:color w:val="000000" w:themeColor="text1"/>
          <w:sz w:val="18"/>
          <w:szCs w:val="18"/>
        </w:rPr>
        <w:t xml:space="preserve">Заявлении-договоре/Соглашении/Приложении к Заявлению-договору/Соглашению </w:t>
      </w:r>
      <w:r w:rsidRPr="000012A3">
        <w:rPr>
          <w:rFonts w:ascii="Arial" w:hAnsi="Arial" w:cs="Arial"/>
          <w:color w:val="000000" w:themeColor="text1"/>
          <w:sz w:val="18"/>
          <w:szCs w:val="18"/>
        </w:rPr>
        <w:t xml:space="preserve">(полученное при подключении Мультирум) до момента его возврата или возмещения Оператору стоимости утраченного Оборудования.  </w:t>
      </w:r>
    </w:p>
    <w:p w:rsidR="00104635" w:rsidRPr="000012A3" w:rsidRDefault="0010463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отказа от Домашнее ТВ с использованием основного Оборудования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при подключенной</w:t>
      </w:r>
      <w:r w:rsidR="00397159" w:rsidRPr="000012A3">
        <w:rPr>
          <w:rFonts w:ascii="Arial" w:hAnsi="Arial" w:cs="Arial"/>
          <w:color w:val="000000" w:themeColor="text1"/>
          <w:sz w:val="18"/>
          <w:szCs w:val="18"/>
        </w:rPr>
        <w:t xml:space="preserve"> услуге </w:t>
      </w:r>
      <w:r w:rsidRPr="000012A3">
        <w:rPr>
          <w:rFonts w:ascii="Arial" w:hAnsi="Arial" w:cs="Arial"/>
          <w:color w:val="000000" w:themeColor="text1"/>
          <w:sz w:val="18"/>
          <w:szCs w:val="18"/>
        </w:rPr>
        <w:t>Мультирум:</w:t>
      </w:r>
    </w:p>
    <w:p w:rsidR="00104635" w:rsidRPr="000012A3" w:rsidRDefault="00104635" w:rsidP="00A23859">
      <w:pPr>
        <w:pStyle w:val="af2"/>
        <w:ind w:left="993"/>
        <w:jc w:val="both"/>
        <w:rPr>
          <w:rFonts w:ascii="Arial" w:hAnsi="Arial" w:cs="Arial"/>
          <w:color w:val="000000" w:themeColor="text1"/>
          <w:sz w:val="18"/>
          <w:szCs w:val="18"/>
        </w:rPr>
      </w:pPr>
      <w:r w:rsidRPr="000012A3">
        <w:rPr>
          <w:rFonts w:ascii="Arial" w:hAnsi="Arial" w:cs="Arial"/>
          <w:color w:val="000000" w:themeColor="text1"/>
          <w:sz w:val="18"/>
          <w:szCs w:val="18"/>
        </w:rPr>
        <w:t>- Абонент обязан продолжать оплачивать абонентскую плату обязате</w:t>
      </w:r>
      <w:r w:rsidR="00397159" w:rsidRPr="000012A3">
        <w:rPr>
          <w:rFonts w:ascii="Arial" w:hAnsi="Arial" w:cs="Arial"/>
          <w:color w:val="000000" w:themeColor="text1"/>
          <w:sz w:val="18"/>
          <w:szCs w:val="18"/>
        </w:rPr>
        <w:t xml:space="preserve">льного (основного) ТВ - пакета </w:t>
      </w:r>
      <w:r w:rsidRPr="000012A3">
        <w:rPr>
          <w:rFonts w:ascii="Arial" w:hAnsi="Arial" w:cs="Arial"/>
          <w:color w:val="000000" w:themeColor="text1"/>
          <w:sz w:val="18"/>
          <w:szCs w:val="18"/>
        </w:rPr>
        <w:t>на условиях настоящего Договора:</w:t>
      </w:r>
    </w:p>
    <w:p w:rsidR="00104635" w:rsidRPr="000012A3" w:rsidRDefault="00104635" w:rsidP="00A23859">
      <w:pPr>
        <w:pStyle w:val="af2"/>
        <w:ind w:left="993"/>
        <w:jc w:val="both"/>
        <w:rPr>
          <w:rFonts w:ascii="Arial" w:hAnsi="Arial" w:cs="Arial"/>
          <w:color w:val="000000" w:themeColor="text1"/>
          <w:sz w:val="18"/>
          <w:szCs w:val="18"/>
        </w:rPr>
      </w:pPr>
      <w:r w:rsidRPr="000012A3">
        <w:rPr>
          <w:rFonts w:ascii="Arial" w:hAnsi="Arial" w:cs="Arial"/>
          <w:color w:val="000000" w:themeColor="text1"/>
          <w:sz w:val="18"/>
          <w:szCs w:val="18"/>
        </w:rPr>
        <w:t xml:space="preserve">- Абонент обязан оплачивать аренду Оборудования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исходя из того, что одно из них становится основным Оборудованием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и оплачивается как за аренду основного Оборудования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Аренда другого оставшегося Оборудования </w:t>
      </w:r>
      <w:r w:rsidR="00F67AFE" w:rsidRPr="000012A3">
        <w:rPr>
          <w:rFonts w:ascii="Arial" w:hAnsi="Arial" w:cs="Arial"/>
          <w:color w:val="000000" w:themeColor="text1"/>
          <w:sz w:val="18"/>
          <w:szCs w:val="18"/>
        </w:rPr>
        <w:t>ТВ-декодер</w:t>
      </w:r>
      <w:r w:rsidRPr="000012A3">
        <w:rPr>
          <w:rFonts w:ascii="Arial" w:hAnsi="Arial" w:cs="Arial"/>
          <w:color w:val="000000" w:themeColor="text1"/>
          <w:sz w:val="18"/>
          <w:szCs w:val="18"/>
        </w:rPr>
        <w:t xml:space="preserve"> оплачивается как за Мультирум</w:t>
      </w:r>
      <w:r w:rsidR="00071306" w:rsidRPr="000012A3">
        <w:rPr>
          <w:rFonts w:ascii="Arial" w:hAnsi="Arial" w:cs="Arial"/>
          <w:color w:val="000000" w:themeColor="text1"/>
          <w:sz w:val="18"/>
          <w:szCs w:val="18"/>
        </w:rPr>
        <w:t>.</w:t>
      </w:r>
    </w:p>
    <w:p w:rsidR="006011E5" w:rsidRPr="000012A3" w:rsidRDefault="006011E5"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У</w:t>
      </w:r>
      <w:r w:rsidR="00EA53AC" w:rsidRPr="000012A3">
        <w:rPr>
          <w:rFonts w:ascii="Arial" w:hAnsi="Arial" w:cs="Arial"/>
          <w:b/>
          <w:color w:val="000000" w:themeColor="text1"/>
          <w:sz w:val="18"/>
          <w:szCs w:val="18"/>
        </w:rPr>
        <w:t>слуга</w:t>
      </w:r>
      <w:r w:rsidRPr="000012A3">
        <w:rPr>
          <w:rFonts w:ascii="Arial" w:hAnsi="Arial" w:cs="Arial"/>
          <w:b/>
          <w:color w:val="000000" w:themeColor="text1"/>
          <w:sz w:val="18"/>
          <w:szCs w:val="18"/>
        </w:rPr>
        <w:t xml:space="preserve"> </w:t>
      </w:r>
      <w:r w:rsidR="00EA53AC" w:rsidRPr="000012A3">
        <w:rPr>
          <w:rFonts w:ascii="Arial" w:hAnsi="Arial" w:cs="Arial"/>
          <w:b/>
          <w:color w:val="000000" w:themeColor="text1"/>
          <w:sz w:val="18"/>
          <w:szCs w:val="18"/>
        </w:rPr>
        <w:t>«</w:t>
      </w:r>
      <w:r w:rsidRPr="000012A3">
        <w:rPr>
          <w:rFonts w:ascii="Arial" w:hAnsi="Arial" w:cs="Arial"/>
          <w:b/>
          <w:color w:val="000000" w:themeColor="text1"/>
          <w:sz w:val="18"/>
          <w:szCs w:val="18"/>
        </w:rPr>
        <w:t>К</w:t>
      </w:r>
      <w:r w:rsidR="00EA53AC" w:rsidRPr="000012A3">
        <w:rPr>
          <w:rFonts w:ascii="Arial" w:hAnsi="Arial" w:cs="Arial"/>
          <w:b/>
          <w:color w:val="000000" w:themeColor="text1"/>
          <w:sz w:val="18"/>
          <w:szCs w:val="18"/>
        </w:rPr>
        <w:t>абельное</w:t>
      </w:r>
      <w:r w:rsidRPr="000012A3">
        <w:rPr>
          <w:rFonts w:ascii="Arial" w:hAnsi="Arial" w:cs="Arial"/>
          <w:b/>
          <w:color w:val="000000" w:themeColor="text1"/>
          <w:sz w:val="18"/>
          <w:szCs w:val="18"/>
        </w:rPr>
        <w:t xml:space="preserve"> ТВ</w:t>
      </w:r>
      <w:r w:rsidR="00EA53AC" w:rsidRPr="000012A3">
        <w:rPr>
          <w:rFonts w:ascii="Arial" w:hAnsi="Arial" w:cs="Arial"/>
          <w:b/>
          <w:color w:val="000000" w:themeColor="text1"/>
          <w:sz w:val="18"/>
          <w:szCs w:val="18"/>
        </w:rPr>
        <w:t>»</w:t>
      </w:r>
      <w:r w:rsidRPr="000012A3">
        <w:rPr>
          <w:rFonts w:ascii="Arial" w:hAnsi="Arial" w:cs="Arial"/>
          <w:b/>
          <w:color w:val="000000" w:themeColor="text1"/>
          <w:sz w:val="18"/>
          <w:szCs w:val="18"/>
        </w:rPr>
        <w:t xml:space="preserve"> (</w:t>
      </w:r>
      <w:r w:rsidR="007D6FA9" w:rsidRPr="000012A3">
        <w:rPr>
          <w:rFonts w:ascii="Arial" w:hAnsi="Arial" w:cs="Arial"/>
          <w:b/>
          <w:color w:val="000000" w:themeColor="text1"/>
          <w:sz w:val="18"/>
          <w:szCs w:val="18"/>
        </w:rPr>
        <w:t>далее - КТВ</w:t>
      </w:r>
      <w:r w:rsidRPr="000012A3">
        <w:rPr>
          <w:rFonts w:ascii="Arial" w:hAnsi="Arial" w:cs="Arial"/>
          <w:b/>
          <w:color w:val="000000" w:themeColor="text1"/>
          <w:sz w:val="18"/>
          <w:szCs w:val="18"/>
        </w:rPr>
        <w:t>)</w:t>
      </w:r>
    </w:p>
    <w:p w:rsidR="00FC6ADE" w:rsidRPr="000012A3" w:rsidRDefault="00EA53AC" w:rsidP="00A23859">
      <w:pPr>
        <w:pStyle w:val="af2"/>
        <w:ind w:left="437"/>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Описание услуги: </w:t>
      </w:r>
      <w:r w:rsidR="007D6FA9" w:rsidRPr="000012A3">
        <w:rPr>
          <w:rFonts w:ascii="Arial" w:hAnsi="Arial" w:cs="Arial"/>
          <w:color w:val="000000" w:themeColor="text1"/>
          <w:sz w:val="18"/>
          <w:szCs w:val="18"/>
        </w:rPr>
        <w:t xml:space="preserve">данная услуга </w:t>
      </w:r>
      <w:r w:rsidR="00FC6ADE" w:rsidRPr="000012A3">
        <w:rPr>
          <w:rFonts w:ascii="Arial" w:hAnsi="Arial" w:cs="Arial"/>
          <w:color w:val="000000" w:themeColor="text1"/>
          <w:sz w:val="18"/>
          <w:szCs w:val="18"/>
        </w:rPr>
        <w:t>предоставляет Абоненту доступ к сет</w:t>
      </w:r>
      <w:r w:rsidR="009850F0" w:rsidRPr="000012A3">
        <w:rPr>
          <w:rFonts w:ascii="Arial" w:hAnsi="Arial" w:cs="Arial"/>
          <w:color w:val="000000" w:themeColor="text1"/>
          <w:sz w:val="18"/>
          <w:szCs w:val="18"/>
        </w:rPr>
        <w:t xml:space="preserve">и кабельного телевидения (СКТВ) </w:t>
      </w:r>
      <w:r w:rsidR="00FC6ADE" w:rsidRPr="000012A3">
        <w:rPr>
          <w:rFonts w:ascii="Arial" w:hAnsi="Arial" w:cs="Arial"/>
          <w:color w:val="000000" w:themeColor="text1"/>
          <w:sz w:val="18"/>
          <w:szCs w:val="18"/>
        </w:rPr>
        <w:t xml:space="preserve">Оператора. В рамках </w:t>
      </w:r>
      <w:r w:rsidR="007D6FA9" w:rsidRPr="000012A3">
        <w:rPr>
          <w:rFonts w:ascii="Arial" w:hAnsi="Arial" w:cs="Arial"/>
          <w:color w:val="000000" w:themeColor="text1"/>
          <w:sz w:val="18"/>
          <w:szCs w:val="18"/>
        </w:rPr>
        <w:t xml:space="preserve">КТВ </w:t>
      </w:r>
      <w:r w:rsidR="00FC6ADE" w:rsidRPr="000012A3">
        <w:rPr>
          <w:rFonts w:ascii="Arial" w:hAnsi="Arial" w:cs="Arial"/>
          <w:color w:val="000000" w:themeColor="text1"/>
          <w:sz w:val="18"/>
          <w:szCs w:val="18"/>
        </w:rPr>
        <w:t xml:space="preserve">Оператором осуществляется доставка ТВ контента (телеканалы) до </w:t>
      </w:r>
      <w:r w:rsidR="007D6FA9" w:rsidRPr="000012A3">
        <w:rPr>
          <w:rFonts w:ascii="Arial" w:hAnsi="Arial" w:cs="Arial"/>
          <w:color w:val="000000" w:themeColor="text1"/>
          <w:sz w:val="18"/>
          <w:szCs w:val="18"/>
        </w:rPr>
        <w:t xml:space="preserve">Абонентского </w:t>
      </w:r>
      <w:r w:rsidR="00FC6ADE" w:rsidRPr="000012A3">
        <w:rPr>
          <w:rFonts w:ascii="Arial" w:hAnsi="Arial" w:cs="Arial"/>
          <w:color w:val="000000" w:themeColor="text1"/>
          <w:sz w:val="18"/>
          <w:szCs w:val="18"/>
        </w:rPr>
        <w:t xml:space="preserve">устройства (телевизионного приемника), принадлежащего Абоненту. Услуга оказывается на основании заключенного Договора с Оператором и оплачивается по соответствующему </w:t>
      </w:r>
      <w:r w:rsidR="00B7738E" w:rsidRPr="000012A3">
        <w:rPr>
          <w:rFonts w:ascii="Arial" w:hAnsi="Arial" w:cs="Arial"/>
          <w:color w:val="000000" w:themeColor="text1"/>
          <w:sz w:val="18"/>
          <w:szCs w:val="18"/>
        </w:rPr>
        <w:t>Т</w:t>
      </w:r>
      <w:r w:rsidR="00FC6ADE" w:rsidRPr="000012A3">
        <w:rPr>
          <w:rFonts w:ascii="Arial" w:hAnsi="Arial" w:cs="Arial"/>
          <w:color w:val="000000" w:themeColor="text1"/>
          <w:sz w:val="18"/>
          <w:szCs w:val="18"/>
        </w:rPr>
        <w:t xml:space="preserve">арифу. Оператор, по поручению Абонента выполняет работы, необходимые для оказания КТВ в помещении Абонента, а Абонент обязуется принять и оплатить результаты работ, если таковое предусмотрено, в соответствии с действующими </w:t>
      </w:r>
      <w:r w:rsidR="00B7738E" w:rsidRPr="000012A3">
        <w:rPr>
          <w:rFonts w:ascii="Arial" w:hAnsi="Arial" w:cs="Arial"/>
          <w:color w:val="000000" w:themeColor="text1"/>
          <w:sz w:val="18"/>
          <w:szCs w:val="18"/>
        </w:rPr>
        <w:t>Т</w:t>
      </w:r>
      <w:r w:rsidR="00FC6ADE" w:rsidRPr="000012A3">
        <w:rPr>
          <w:rFonts w:ascii="Arial" w:hAnsi="Arial" w:cs="Arial"/>
          <w:color w:val="000000" w:themeColor="text1"/>
          <w:sz w:val="18"/>
          <w:szCs w:val="18"/>
        </w:rPr>
        <w:t xml:space="preserve">арифами </w:t>
      </w:r>
      <w:r w:rsidR="00D56C88" w:rsidRPr="000012A3">
        <w:rPr>
          <w:rFonts w:ascii="Arial" w:hAnsi="Arial" w:cs="Arial"/>
          <w:color w:val="000000" w:themeColor="text1"/>
          <w:sz w:val="18"/>
          <w:szCs w:val="18"/>
        </w:rPr>
        <w:t>Оператора</w:t>
      </w:r>
      <w:r w:rsidR="00FC6ADE" w:rsidRPr="000012A3">
        <w:rPr>
          <w:rFonts w:ascii="Arial" w:hAnsi="Arial" w:cs="Arial"/>
          <w:color w:val="000000" w:themeColor="text1"/>
          <w:sz w:val="18"/>
          <w:szCs w:val="18"/>
        </w:rPr>
        <w:t>.</w:t>
      </w:r>
      <w:r w:rsidR="009850F0" w:rsidRPr="000012A3">
        <w:rPr>
          <w:rFonts w:ascii="Arial" w:hAnsi="Arial" w:cs="Arial"/>
          <w:color w:val="000000" w:themeColor="text1"/>
          <w:sz w:val="18"/>
          <w:szCs w:val="18"/>
        </w:rPr>
        <w:t xml:space="preserve"> </w:t>
      </w:r>
      <w:r w:rsidR="00FC6ADE" w:rsidRPr="000012A3">
        <w:rPr>
          <w:rFonts w:ascii="Arial" w:hAnsi="Arial" w:cs="Arial"/>
          <w:color w:val="000000" w:themeColor="text1"/>
          <w:sz w:val="18"/>
          <w:szCs w:val="18"/>
        </w:rPr>
        <w:t xml:space="preserve">Подключение оборудования Абонента к </w:t>
      </w:r>
      <w:r w:rsidR="00CE09BA" w:rsidRPr="000012A3">
        <w:rPr>
          <w:rFonts w:ascii="Arial" w:hAnsi="Arial" w:cs="Arial"/>
          <w:color w:val="000000" w:themeColor="text1"/>
          <w:sz w:val="18"/>
          <w:szCs w:val="18"/>
        </w:rPr>
        <w:t xml:space="preserve">КТВ </w:t>
      </w:r>
      <w:r w:rsidR="00FC6ADE" w:rsidRPr="000012A3">
        <w:rPr>
          <w:rFonts w:ascii="Arial" w:hAnsi="Arial" w:cs="Arial"/>
          <w:color w:val="000000" w:themeColor="text1"/>
          <w:sz w:val="18"/>
          <w:szCs w:val="18"/>
        </w:rPr>
        <w:t xml:space="preserve">производится при условии наличия технической возможности предоставления </w:t>
      </w:r>
      <w:r w:rsidR="00CE09BA" w:rsidRPr="000012A3">
        <w:rPr>
          <w:rFonts w:ascii="Arial" w:hAnsi="Arial" w:cs="Arial"/>
          <w:color w:val="000000" w:themeColor="text1"/>
          <w:sz w:val="18"/>
          <w:szCs w:val="18"/>
        </w:rPr>
        <w:t xml:space="preserve">КТВ </w:t>
      </w:r>
      <w:r w:rsidR="00FC6ADE" w:rsidRPr="000012A3">
        <w:rPr>
          <w:rFonts w:ascii="Arial" w:hAnsi="Arial" w:cs="Arial"/>
          <w:color w:val="000000" w:themeColor="text1"/>
          <w:sz w:val="18"/>
          <w:szCs w:val="18"/>
        </w:rPr>
        <w:t>(наличие в здании сети кабельного ТВ</w:t>
      </w:r>
      <w:r w:rsidR="00BE6285" w:rsidRPr="000012A3">
        <w:rPr>
          <w:rFonts w:ascii="Arial" w:hAnsi="Arial" w:cs="Arial"/>
          <w:color w:val="000000" w:themeColor="text1"/>
          <w:sz w:val="18"/>
          <w:szCs w:val="18"/>
        </w:rPr>
        <w:t>)</w:t>
      </w:r>
      <w:r w:rsidR="00FC6ADE" w:rsidRPr="000012A3">
        <w:rPr>
          <w:rFonts w:ascii="Arial" w:hAnsi="Arial" w:cs="Arial"/>
          <w:color w:val="000000" w:themeColor="text1"/>
          <w:sz w:val="18"/>
          <w:szCs w:val="18"/>
        </w:rPr>
        <w:t xml:space="preserve">, используемой Оператором для оказания </w:t>
      </w:r>
      <w:r w:rsidR="00CE09BA" w:rsidRPr="000012A3">
        <w:rPr>
          <w:rFonts w:ascii="Arial" w:hAnsi="Arial" w:cs="Arial"/>
          <w:color w:val="000000" w:themeColor="text1"/>
          <w:sz w:val="18"/>
          <w:szCs w:val="18"/>
        </w:rPr>
        <w:t xml:space="preserve">КТВ </w:t>
      </w:r>
      <w:r w:rsidR="00FC6ADE" w:rsidRPr="000012A3">
        <w:rPr>
          <w:rFonts w:ascii="Arial" w:hAnsi="Arial" w:cs="Arial"/>
          <w:color w:val="000000" w:themeColor="text1"/>
          <w:sz w:val="18"/>
          <w:szCs w:val="18"/>
        </w:rPr>
        <w:t>Абоненту.</w:t>
      </w:r>
      <w:r w:rsidR="00463A70" w:rsidRPr="000012A3">
        <w:rPr>
          <w:rFonts w:ascii="Arial" w:hAnsi="Arial" w:cs="Arial"/>
          <w:color w:val="000000" w:themeColor="text1"/>
          <w:sz w:val="18"/>
          <w:szCs w:val="18"/>
        </w:rPr>
        <w:t xml:space="preserve"> </w:t>
      </w:r>
      <w:r w:rsidR="00FC6ADE" w:rsidRPr="000012A3">
        <w:rPr>
          <w:rFonts w:ascii="Arial" w:hAnsi="Arial" w:cs="Arial"/>
          <w:color w:val="000000" w:themeColor="text1"/>
          <w:sz w:val="18"/>
          <w:szCs w:val="18"/>
        </w:rPr>
        <w:t>Оператор осуществляет ежемесячное Списание денежных средств с Лицевого счета Абонента в счет оплаты КТВ.</w:t>
      </w:r>
    </w:p>
    <w:p w:rsidR="006B7A2B" w:rsidRPr="000012A3" w:rsidRDefault="006B7A2B"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Датой начала оказания Услуги КТВ является наиболее ранняя из дат -  дата первой Авторизации Абонента или дата подписания Абонентом </w:t>
      </w:r>
      <w:r w:rsidR="008432F3" w:rsidRPr="000012A3">
        <w:rPr>
          <w:rFonts w:ascii="Arial" w:hAnsi="Arial" w:cs="Arial"/>
          <w:color w:val="000000" w:themeColor="text1"/>
          <w:sz w:val="18"/>
          <w:szCs w:val="18"/>
        </w:rPr>
        <w:t xml:space="preserve">Заявления-договора/Соглашения/Приложения </w:t>
      </w:r>
      <w:r w:rsidR="00453FCF" w:rsidRPr="000012A3">
        <w:rPr>
          <w:rFonts w:ascii="Arial" w:hAnsi="Arial" w:cs="Arial"/>
          <w:color w:val="000000" w:themeColor="text1"/>
          <w:sz w:val="18"/>
          <w:szCs w:val="18"/>
        </w:rPr>
        <w:t xml:space="preserve">к Заявлению-договору/Соглашению </w:t>
      </w:r>
      <w:r w:rsidRPr="000012A3">
        <w:rPr>
          <w:rFonts w:ascii="Arial" w:hAnsi="Arial" w:cs="Arial"/>
          <w:color w:val="000000" w:themeColor="text1"/>
          <w:sz w:val="18"/>
          <w:szCs w:val="18"/>
        </w:rPr>
        <w:t xml:space="preserve">или истечении десятидневного срока с момента подписания </w:t>
      </w:r>
      <w:r w:rsidR="008432F3" w:rsidRPr="000012A3">
        <w:rPr>
          <w:rFonts w:ascii="Arial" w:hAnsi="Arial" w:cs="Arial"/>
          <w:color w:val="000000" w:themeColor="text1"/>
          <w:sz w:val="18"/>
          <w:szCs w:val="18"/>
        </w:rPr>
        <w:t>Заявления-договора/Соглашения/Приложения к Заявлению-договору/Соглашению</w:t>
      </w:r>
      <w:r w:rsidR="00453FCF" w:rsidRPr="000012A3">
        <w:rPr>
          <w:rFonts w:ascii="Arial" w:hAnsi="Arial" w:cs="Arial"/>
          <w:color w:val="000000" w:themeColor="text1"/>
          <w:sz w:val="18"/>
          <w:szCs w:val="18"/>
        </w:rPr>
        <w:t>.</w:t>
      </w:r>
    </w:p>
    <w:p w:rsidR="007434D2" w:rsidRPr="000012A3" w:rsidRDefault="00FC6ADE"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Оказание </w:t>
      </w:r>
      <w:r w:rsidR="00CE09BA" w:rsidRPr="000012A3">
        <w:rPr>
          <w:rFonts w:ascii="Arial" w:hAnsi="Arial" w:cs="Arial"/>
          <w:color w:val="000000" w:themeColor="text1"/>
          <w:sz w:val="18"/>
          <w:szCs w:val="18"/>
        </w:rPr>
        <w:t xml:space="preserve">КТВ </w:t>
      </w:r>
      <w:r w:rsidRPr="000012A3">
        <w:rPr>
          <w:rFonts w:ascii="Arial" w:hAnsi="Arial" w:cs="Arial"/>
          <w:color w:val="000000" w:themeColor="text1"/>
          <w:sz w:val="18"/>
          <w:szCs w:val="18"/>
        </w:rPr>
        <w:t xml:space="preserve">производится по кредитному методу. Оператор выставляет </w:t>
      </w:r>
      <w:r w:rsidR="007434D2" w:rsidRPr="000012A3">
        <w:rPr>
          <w:rFonts w:ascii="Arial" w:hAnsi="Arial" w:cs="Arial"/>
          <w:color w:val="000000" w:themeColor="text1"/>
          <w:sz w:val="18"/>
          <w:szCs w:val="18"/>
        </w:rPr>
        <w:t xml:space="preserve">Абоненту Единый счет за оказанные услуги ежемесячно в течение 5 (пяти) календарных дней с момента окончания Расчетного периода. </w:t>
      </w:r>
    </w:p>
    <w:p w:rsidR="00D30161" w:rsidRPr="000012A3" w:rsidRDefault="00D30161" w:rsidP="00D30161">
      <w:pPr>
        <w:pStyle w:val="af2"/>
        <w:numPr>
          <w:ilvl w:val="1"/>
          <w:numId w:val="1"/>
        </w:numPr>
        <w:jc w:val="both"/>
        <w:rPr>
          <w:color w:val="000000" w:themeColor="text1"/>
          <w:sz w:val="22"/>
          <w:szCs w:val="22"/>
        </w:rPr>
      </w:pPr>
      <w:r w:rsidRPr="000012A3">
        <w:rPr>
          <w:rFonts w:ascii="Arial" w:hAnsi="Arial" w:cs="Arial"/>
          <w:color w:val="000000" w:themeColor="text1"/>
          <w:sz w:val="18"/>
          <w:szCs w:val="18"/>
        </w:rPr>
        <w:t xml:space="preserve">Нормативное количество расходных материалов, требующихся для выполнения одной инсталляции услуги «Домашнее ТВ» на базе технологии </w:t>
      </w:r>
      <w:r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услуги КТВ указано в Приложениях № 4,5,6 к настоящему Порядку оказания услуг связи, соответственно. Оплата предоставляемых расходных материалов, в соответствии с </w:t>
      </w:r>
      <w:r w:rsidRPr="000012A3">
        <w:rPr>
          <w:rFonts w:ascii="Arial" w:hAnsi="Arial" w:cs="Arial"/>
          <w:color w:val="000000" w:themeColor="text1"/>
          <w:sz w:val="18"/>
          <w:szCs w:val="18"/>
        </w:rPr>
        <w:lastRenderedPageBreak/>
        <w:t xml:space="preserve">Приложениями № 4,5,6 к настоящему Порядку оказания услуг связи, включена в тариф за оказание услуги «Домашнее ТВ» по технологии </w:t>
      </w:r>
      <w:r w:rsidRPr="000012A3">
        <w:rPr>
          <w:rFonts w:ascii="Arial" w:hAnsi="Arial" w:cs="Arial"/>
          <w:color w:val="000000" w:themeColor="text1"/>
          <w:sz w:val="18"/>
          <w:szCs w:val="18"/>
          <w:lang w:val="en-US"/>
        </w:rPr>
        <w:t>ADSL</w:t>
      </w:r>
      <w:r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услуги КТВ соответственно.</w:t>
      </w:r>
    </w:p>
    <w:p w:rsidR="002114E5" w:rsidRPr="000012A3" w:rsidRDefault="002114E5" w:rsidP="00A23859">
      <w:pPr>
        <w:pStyle w:val="1"/>
        <w:numPr>
          <w:ilvl w:val="0"/>
          <w:numId w:val="1"/>
        </w:numPr>
        <w:jc w:val="both"/>
        <w:rPr>
          <w:color w:val="000000" w:themeColor="text1"/>
          <w:sz w:val="20"/>
          <w:szCs w:val="20"/>
        </w:rPr>
      </w:pPr>
      <w:bookmarkStart w:id="7" w:name="_Toc73694427"/>
      <w:r w:rsidRPr="000012A3">
        <w:rPr>
          <w:color w:val="000000" w:themeColor="text1"/>
          <w:sz w:val="20"/>
          <w:szCs w:val="20"/>
        </w:rPr>
        <w:t>УСЛОВИЯ ОКАЗАНИЯ УСЛУГ ПОДВИЖНОЙ РАДИОТЕЛЕФОННОЙ СВЯЗИ</w:t>
      </w:r>
      <w:bookmarkEnd w:id="7"/>
    </w:p>
    <w:p w:rsidR="006F3FB7" w:rsidRPr="000012A3" w:rsidRDefault="006F3FB7" w:rsidP="00A23859">
      <w:pPr>
        <w:pStyle w:val="af2"/>
        <w:numPr>
          <w:ilvl w:val="1"/>
          <w:numId w:val="1"/>
        </w:numPr>
        <w:spacing w:before="5"/>
        <w:jc w:val="both"/>
        <w:rPr>
          <w:rFonts w:ascii="Arial" w:hAnsi="Arial" w:cs="Arial"/>
          <w:color w:val="000000" w:themeColor="text1"/>
          <w:sz w:val="18"/>
          <w:szCs w:val="18"/>
        </w:rPr>
      </w:pPr>
      <w:r w:rsidRPr="000012A3">
        <w:rPr>
          <w:rFonts w:ascii="Arial" w:hAnsi="Arial" w:cs="Arial"/>
          <w:color w:val="000000" w:themeColor="text1"/>
          <w:sz w:val="18"/>
          <w:szCs w:val="18"/>
        </w:rPr>
        <w:t xml:space="preserve">Тарифы на </w:t>
      </w:r>
      <w:r w:rsidR="00CE09BA" w:rsidRPr="000012A3">
        <w:rPr>
          <w:rFonts w:ascii="Arial" w:hAnsi="Arial" w:cs="Arial"/>
          <w:color w:val="000000" w:themeColor="text1"/>
          <w:sz w:val="18"/>
          <w:szCs w:val="18"/>
        </w:rPr>
        <w:t>услуги подвижной радиотелефонной связи</w:t>
      </w:r>
      <w:r w:rsidRPr="000012A3">
        <w:rPr>
          <w:rFonts w:ascii="Arial" w:hAnsi="Arial" w:cs="Arial"/>
          <w:color w:val="000000" w:themeColor="text1"/>
          <w:sz w:val="18"/>
          <w:szCs w:val="18"/>
        </w:rPr>
        <w:t xml:space="preserve">, Порог соединения, </w:t>
      </w:r>
      <w:r w:rsidR="00CE09BA" w:rsidRPr="000012A3">
        <w:rPr>
          <w:rFonts w:ascii="Arial" w:hAnsi="Arial" w:cs="Arial"/>
          <w:color w:val="000000" w:themeColor="text1"/>
          <w:sz w:val="18"/>
          <w:szCs w:val="18"/>
        </w:rPr>
        <w:t xml:space="preserve">Единица </w:t>
      </w:r>
      <w:r w:rsidRPr="000012A3">
        <w:rPr>
          <w:rFonts w:ascii="Arial" w:hAnsi="Arial" w:cs="Arial"/>
          <w:color w:val="000000" w:themeColor="text1"/>
          <w:sz w:val="18"/>
          <w:szCs w:val="18"/>
        </w:rPr>
        <w:t xml:space="preserve">тарификации Услуг и порядок оплаты неполной </w:t>
      </w:r>
      <w:r w:rsidR="00CE09BA" w:rsidRPr="000012A3">
        <w:rPr>
          <w:rFonts w:ascii="Arial" w:hAnsi="Arial" w:cs="Arial"/>
          <w:color w:val="000000" w:themeColor="text1"/>
          <w:sz w:val="18"/>
          <w:szCs w:val="18"/>
        </w:rPr>
        <w:t xml:space="preserve">Единицы </w:t>
      </w:r>
      <w:r w:rsidRPr="000012A3">
        <w:rPr>
          <w:rFonts w:ascii="Arial" w:hAnsi="Arial" w:cs="Arial"/>
          <w:color w:val="000000" w:themeColor="text1"/>
          <w:sz w:val="18"/>
          <w:szCs w:val="18"/>
        </w:rPr>
        <w:t>тарификации устанавливаются Оператором самостоятельно в Тарифных планах. Кроме того, в Тарифном плане содержатся сведения о сроке и территории его действия.</w:t>
      </w:r>
    </w:p>
    <w:p w:rsidR="006F3FB7" w:rsidRPr="000012A3" w:rsidRDefault="006F3FB7" w:rsidP="00A23859">
      <w:pPr>
        <w:pStyle w:val="af2"/>
        <w:numPr>
          <w:ilvl w:val="1"/>
          <w:numId w:val="1"/>
        </w:numPr>
        <w:spacing w:before="5"/>
        <w:jc w:val="both"/>
        <w:rPr>
          <w:rFonts w:ascii="Arial" w:hAnsi="Arial" w:cs="Arial"/>
          <w:color w:val="000000" w:themeColor="text1"/>
          <w:sz w:val="18"/>
          <w:szCs w:val="18"/>
        </w:rPr>
      </w:pPr>
      <w:r w:rsidRPr="000012A3">
        <w:rPr>
          <w:rFonts w:ascii="Arial" w:hAnsi="Arial" w:cs="Arial"/>
          <w:color w:val="000000" w:themeColor="text1"/>
          <w:sz w:val="18"/>
          <w:szCs w:val="18"/>
        </w:rPr>
        <w:t>Информация о действующих и новых Тарифных планах Оператора предоставляется в местах работы с Абонентами и розничной реализации товаров и Услуг Оператора, а также может распространяться Оператором иными способами, в том числе на</w:t>
      </w:r>
      <w:r w:rsidR="00D66CBC" w:rsidRPr="000012A3">
        <w:rPr>
          <w:rFonts w:ascii="Arial" w:hAnsi="Arial" w:cs="Arial"/>
          <w:color w:val="000000" w:themeColor="text1"/>
          <w:sz w:val="18"/>
          <w:szCs w:val="18"/>
        </w:rPr>
        <w:t xml:space="preserve"> сайте </w:t>
      </w:r>
      <w:r w:rsidR="006D55EB" w:rsidRPr="000012A3">
        <w:rPr>
          <w:rFonts w:ascii="Arial" w:hAnsi="Arial" w:cs="Arial"/>
          <w:color w:val="000000" w:themeColor="text1"/>
          <w:sz w:val="18"/>
          <w:szCs w:val="18"/>
        </w:rPr>
        <w:t xml:space="preserve"> </w:t>
      </w:r>
      <w:hyperlink r:id="rId19"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w:t>
      </w:r>
    </w:p>
    <w:p w:rsidR="006F3FB7" w:rsidRPr="000012A3" w:rsidRDefault="006F3FB7" w:rsidP="00A23859">
      <w:pPr>
        <w:pStyle w:val="af2"/>
        <w:numPr>
          <w:ilvl w:val="1"/>
          <w:numId w:val="1"/>
        </w:numPr>
        <w:spacing w:before="5"/>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заключении Договора в соответствии с настоящим </w:t>
      </w:r>
      <w:r w:rsidR="00AA7776" w:rsidRPr="000012A3">
        <w:rPr>
          <w:rFonts w:ascii="Arial" w:hAnsi="Arial" w:cs="Arial"/>
          <w:color w:val="000000" w:themeColor="text1"/>
          <w:sz w:val="18"/>
          <w:szCs w:val="18"/>
        </w:rPr>
        <w:t>Порядком</w:t>
      </w:r>
      <w:r w:rsidR="00CE09BA" w:rsidRPr="000012A3">
        <w:rPr>
          <w:rFonts w:ascii="Arial" w:hAnsi="Arial" w:cs="Arial"/>
          <w:color w:val="000000" w:themeColor="text1"/>
          <w:sz w:val="18"/>
          <w:szCs w:val="18"/>
        </w:rPr>
        <w:t xml:space="preserve"> оказания услуг связи </w:t>
      </w:r>
      <w:r w:rsidRPr="000012A3">
        <w:rPr>
          <w:rFonts w:ascii="Arial" w:hAnsi="Arial" w:cs="Arial"/>
          <w:color w:val="000000" w:themeColor="text1"/>
          <w:sz w:val="18"/>
          <w:szCs w:val="18"/>
        </w:rPr>
        <w:t>Абонент указывает выбранный им</w:t>
      </w:r>
      <w:r w:rsidR="00117391"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из предлагаемых Оператором</w:t>
      </w:r>
      <w:r w:rsidR="00117391"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Тарифный план, который становится неотъемлемой частью Договора.</w:t>
      </w:r>
      <w:r w:rsidR="009C30B9" w:rsidRPr="000012A3">
        <w:rPr>
          <w:rFonts w:ascii="Arial" w:hAnsi="Arial" w:cs="Arial"/>
          <w:color w:val="000000" w:themeColor="text1"/>
          <w:sz w:val="18"/>
          <w:szCs w:val="18"/>
        </w:rPr>
        <w:t xml:space="preserve"> При подписании Договора Абонент подтверждает, что Тарифный план ему известен, понятен и получен им.</w:t>
      </w:r>
    </w:p>
    <w:p w:rsidR="00AA18BD" w:rsidRPr="000012A3" w:rsidRDefault="00AA18BD" w:rsidP="00A23859">
      <w:pPr>
        <w:pStyle w:val="af2"/>
        <w:numPr>
          <w:ilvl w:val="1"/>
          <w:numId w:val="1"/>
        </w:numPr>
        <w:spacing w:before="5"/>
        <w:jc w:val="both"/>
        <w:rPr>
          <w:rFonts w:ascii="Arial" w:hAnsi="Arial" w:cs="Arial"/>
          <w:color w:val="000000" w:themeColor="text1"/>
          <w:sz w:val="18"/>
          <w:szCs w:val="18"/>
        </w:rPr>
      </w:pPr>
      <w:r w:rsidRPr="000012A3">
        <w:rPr>
          <w:rFonts w:ascii="Arial" w:hAnsi="Arial" w:cs="Arial"/>
          <w:color w:val="000000" w:themeColor="text1"/>
          <w:sz w:val="18"/>
          <w:szCs w:val="18"/>
        </w:rPr>
        <w:t>Обязательным условием предоставления услуг подвижной радиотелефонной связи</w:t>
      </w:r>
      <w:r w:rsidR="00CE09BA"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помимо заключения Договора</w:t>
      </w:r>
      <w:r w:rsidR="00CE09BA"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является получение Абонентом от Оператора </w:t>
      </w:r>
      <w:r w:rsidRPr="000012A3">
        <w:rPr>
          <w:rFonts w:ascii="Arial" w:hAnsi="Arial" w:cs="Arial"/>
          <w:color w:val="000000" w:themeColor="text1"/>
          <w:sz w:val="18"/>
          <w:szCs w:val="18"/>
          <w:lang w:val="en-US"/>
        </w:rPr>
        <w:t>SIM</w:t>
      </w:r>
      <w:r w:rsidRPr="000012A3">
        <w:rPr>
          <w:rFonts w:ascii="Arial" w:hAnsi="Arial" w:cs="Arial"/>
          <w:color w:val="000000" w:themeColor="text1"/>
          <w:sz w:val="18"/>
          <w:szCs w:val="18"/>
        </w:rPr>
        <w:t>-карты.</w:t>
      </w:r>
    </w:p>
    <w:p w:rsidR="000B4057" w:rsidRPr="000012A3" w:rsidRDefault="000B4057" w:rsidP="00A23859">
      <w:pPr>
        <w:pStyle w:val="af2"/>
        <w:numPr>
          <w:ilvl w:val="1"/>
          <w:numId w:val="1"/>
        </w:numPr>
        <w:spacing w:before="5"/>
        <w:jc w:val="both"/>
        <w:rPr>
          <w:rFonts w:ascii="Arial" w:hAnsi="Arial" w:cs="Arial"/>
          <w:color w:val="000000" w:themeColor="text1"/>
          <w:sz w:val="18"/>
          <w:szCs w:val="18"/>
        </w:rPr>
      </w:pPr>
      <w:r w:rsidRPr="000012A3">
        <w:rPr>
          <w:rFonts w:ascii="Arial" w:hAnsi="Arial" w:cs="Arial"/>
          <w:color w:val="000000" w:themeColor="text1"/>
          <w:sz w:val="18"/>
          <w:szCs w:val="18"/>
        </w:rPr>
        <w:t>Применяемый при оказании услуги подвижной радиотелефонной связи метод расчетов указывается в Договоре (и/или Тарифном плане). Основания применения метода определяются Оператором и устанавливаются в Тарифных планах, а также доводятся до сведения Абонента всеми доступными способами.</w:t>
      </w:r>
    </w:p>
    <w:p w:rsidR="002114E5" w:rsidRPr="000012A3" w:rsidRDefault="002114E5" w:rsidP="00A23859">
      <w:pPr>
        <w:pStyle w:val="af2"/>
        <w:numPr>
          <w:ilvl w:val="1"/>
          <w:numId w:val="1"/>
        </w:numPr>
        <w:spacing w:before="5"/>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Перечень </w:t>
      </w:r>
      <w:r w:rsidR="00CE09BA"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оказываемых Абоненту, оп</w:t>
      </w:r>
      <w:r w:rsidR="00EE5A9A" w:rsidRPr="000012A3">
        <w:rPr>
          <w:rFonts w:ascii="Arial" w:hAnsi="Arial" w:cs="Arial"/>
          <w:color w:val="000000" w:themeColor="text1"/>
          <w:sz w:val="18"/>
          <w:szCs w:val="18"/>
        </w:rPr>
        <w:t xml:space="preserve">ределяется выбранным Абонентом </w:t>
      </w:r>
      <w:r w:rsidRPr="000012A3">
        <w:rPr>
          <w:rFonts w:ascii="Arial" w:hAnsi="Arial" w:cs="Arial"/>
          <w:color w:val="000000" w:themeColor="text1"/>
          <w:sz w:val="18"/>
          <w:szCs w:val="18"/>
        </w:rPr>
        <w:t xml:space="preserve">Тарифным планом с учетом иных </w:t>
      </w:r>
      <w:r w:rsidR="000B4057"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заказанных Абонентом дополнительно в соответствии с действующими предложениями Оператора </w:t>
      </w:r>
      <w:r w:rsidRPr="000012A3">
        <w:rPr>
          <w:rFonts w:ascii="Arial" w:hAnsi="Arial" w:cs="Arial"/>
          <w:color w:val="000000" w:themeColor="text1"/>
          <w:spacing w:val="-2"/>
          <w:sz w:val="18"/>
          <w:szCs w:val="18"/>
        </w:rPr>
        <w:t xml:space="preserve">и/или третьих лиц. </w:t>
      </w:r>
      <w:r w:rsidRPr="000012A3">
        <w:rPr>
          <w:rFonts w:ascii="Arial" w:hAnsi="Arial" w:cs="Arial"/>
          <w:color w:val="000000" w:themeColor="text1"/>
          <w:sz w:val="18"/>
          <w:szCs w:val="18"/>
        </w:rPr>
        <w:t xml:space="preserve">Кроме того, перечень </w:t>
      </w:r>
      <w:r w:rsidR="000B4057" w:rsidRPr="000012A3">
        <w:rPr>
          <w:rFonts w:ascii="Arial" w:hAnsi="Arial" w:cs="Arial"/>
          <w:color w:val="000000" w:themeColor="text1"/>
          <w:sz w:val="18"/>
          <w:szCs w:val="18"/>
        </w:rPr>
        <w:t>услуг подвижной радиотелефонной связи</w:t>
      </w:r>
      <w:r w:rsidR="00EE5A9A" w:rsidRPr="000012A3">
        <w:rPr>
          <w:rFonts w:ascii="Arial" w:hAnsi="Arial" w:cs="Arial"/>
          <w:color w:val="000000" w:themeColor="text1"/>
          <w:sz w:val="18"/>
          <w:szCs w:val="18"/>
        </w:rPr>
        <w:t xml:space="preserve"> определяется </w:t>
      </w:r>
      <w:r w:rsidRPr="000012A3">
        <w:rPr>
          <w:rFonts w:ascii="Arial" w:hAnsi="Arial" w:cs="Arial"/>
          <w:color w:val="000000" w:themeColor="text1"/>
          <w:sz w:val="18"/>
          <w:szCs w:val="18"/>
        </w:rPr>
        <w:t xml:space="preserve">возможностями Абонентского оборудования. Перечень </w:t>
      </w:r>
      <w:r w:rsidR="00CE09BA"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при </w:t>
      </w:r>
      <w:r w:rsidRPr="000012A3">
        <w:rPr>
          <w:rFonts w:ascii="Arial" w:hAnsi="Arial" w:cs="Arial"/>
          <w:color w:val="000000" w:themeColor="text1"/>
          <w:spacing w:val="-1"/>
          <w:sz w:val="18"/>
          <w:szCs w:val="18"/>
        </w:rPr>
        <w:t>Роуминге зависит также от возможностей сети роумингового оператора.</w:t>
      </w:r>
    </w:p>
    <w:p w:rsidR="00FE2AB3" w:rsidRPr="000012A3" w:rsidRDefault="00FE2AB3" w:rsidP="00A23859">
      <w:pPr>
        <w:pStyle w:val="af2"/>
        <w:numPr>
          <w:ilvl w:val="1"/>
          <w:numId w:val="1"/>
        </w:numPr>
        <w:spacing w:before="5"/>
        <w:jc w:val="both"/>
        <w:rPr>
          <w:rFonts w:ascii="Arial" w:hAnsi="Arial" w:cs="Arial"/>
          <w:color w:val="000000" w:themeColor="text1"/>
          <w:sz w:val="18"/>
          <w:szCs w:val="18"/>
        </w:rPr>
      </w:pPr>
      <w:r w:rsidRPr="000012A3">
        <w:rPr>
          <w:rFonts w:ascii="Arial" w:hAnsi="Arial" w:cs="Arial"/>
          <w:color w:val="000000" w:themeColor="text1"/>
          <w:spacing w:val="-1"/>
          <w:sz w:val="18"/>
          <w:szCs w:val="18"/>
        </w:rPr>
        <w:t xml:space="preserve">Определение объема </w:t>
      </w:r>
      <w:r w:rsidR="00CE09BA"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pacing w:val="-1"/>
          <w:sz w:val="18"/>
          <w:szCs w:val="18"/>
        </w:rPr>
        <w:t xml:space="preserve">, оказанных Абоненту Оператором, осуществляется на основании показаний АСР Оператора, либо оборудования связи других операторов связи, в частности, при оказании услуг связи Абоненту в </w:t>
      </w:r>
      <w:r w:rsidRPr="000012A3">
        <w:rPr>
          <w:rFonts w:ascii="Arial" w:hAnsi="Arial" w:cs="Arial"/>
          <w:color w:val="000000" w:themeColor="text1"/>
          <w:sz w:val="18"/>
          <w:szCs w:val="18"/>
        </w:rPr>
        <w:t>Роуминге.</w:t>
      </w:r>
    </w:p>
    <w:p w:rsidR="00FE2AB3" w:rsidRPr="000012A3" w:rsidRDefault="00FE2AB3" w:rsidP="00A23859">
      <w:pPr>
        <w:pStyle w:val="af2"/>
        <w:numPr>
          <w:ilvl w:val="1"/>
          <w:numId w:val="1"/>
        </w:numPr>
        <w:spacing w:before="5"/>
        <w:jc w:val="both"/>
        <w:rPr>
          <w:rFonts w:ascii="Arial" w:hAnsi="Arial" w:cs="Arial"/>
          <w:b/>
          <w:color w:val="000000" w:themeColor="text1"/>
          <w:sz w:val="18"/>
          <w:szCs w:val="18"/>
        </w:rPr>
      </w:pPr>
      <w:r w:rsidRPr="000012A3">
        <w:rPr>
          <w:rFonts w:ascii="Arial" w:hAnsi="Arial" w:cs="Arial"/>
          <w:color w:val="000000" w:themeColor="text1"/>
          <w:spacing w:val="-1"/>
          <w:sz w:val="18"/>
          <w:szCs w:val="18"/>
        </w:rPr>
        <w:t xml:space="preserve">Исходя из сумм ранее </w:t>
      </w:r>
      <w:r w:rsidR="008E71DF" w:rsidRPr="000012A3">
        <w:rPr>
          <w:rFonts w:ascii="Arial" w:hAnsi="Arial" w:cs="Arial"/>
          <w:color w:val="000000" w:themeColor="text1"/>
          <w:spacing w:val="-1"/>
          <w:sz w:val="18"/>
          <w:szCs w:val="18"/>
        </w:rPr>
        <w:t>оплаченных счетов</w:t>
      </w:r>
      <w:r w:rsidRPr="000012A3">
        <w:rPr>
          <w:rFonts w:ascii="Arial" w:hAnsi="Arial" w:cs="Arial"/>
          <w:color w:val="000000" w:themeColor="text1"/>
          <w:spacing w:val="-1"/>
          <w:sz w:val="18"/>
          <w:szCs w:val="18"/>
        </w:rPr>
        <w:t xml:space="preserve">, условий Тарифного плана и </w:t>
      </w:r>
      <w:r w:rsidR="00240518" w:rsidRPr="000012A3">
        <w:rPr>
          <w:rFonts w:ascii="Arial" w:hAnsi="Arial" w:cs="Arial"/>
          <w:color w:val="000000" w:themeColor="text1"/>
          <w:spacing w:val="-1"/>
          <w:sz w:val="18"/>
          <w:szCs w:val="18"/>
        </w:rPr>
        <w:t>объема,</w:t>
      </w:r>
      <w:r w:rsidRPr="000012A3">
        <w:rPr>
          <w:rFonts w:ascii="Arial" w:hAnsi="Arial" w:cs="Arial"/>
          <w:color w:val="000000" w:themeColor="text1"/>
          <w:spacing w:val="-1"/>
          <w:sz w:val="18"/>
          <w:szCs w:val="18"/>
        </w:rPr>
        <w:t xml:space="preserve"> </w:t>
      </w:r>
      <w:r w:rsidR="00B81DDF" w:rsidRPr="000012A3">
        <w:rPr>
          <w:rFonts w:ascii="Arial" w:hAnsi="Arial" w:cs="Arial"/>
          <w:color w:val="000000" w:themeColor="text1"/>
          <w:spacing w:val="-1"/>
          <w:sz w:val="18"/>
          <w:szCs w:val="18"/>
        </w:rPr>
        <w:t>оказ</w:t>
      </w:r>
      <w:r w:rsidRPr="000012A3">
        <w:rPr>
          <w:rFonts w:ascii="Arial" w:hAnsi="Arial" w:cs="Arial"/>
          <w:color w:val="000000" w:themeColor="text1"/>
          <w:spacing w:val="-1"/>
          <w:sz w:val="18"/>
          <w:szCs w:val="18"/>
        </w:rPr>
        <w:t>анных Абонент</w:t>
      </w:r>
      <w:r w:rsidR="00B81DDF" w:rsidRPr="000012A3">
        <w:rPr>
          <w:rFonts w:ascii="Arial" w:hAnsi="Arial" w:cs="Arial"/>
          <w:color w:val="000000" w:themeColor="text1"/>
          <w:spacing w:val="-1"/>
          <w:sz w:val="18"/>
          <w:szCs w:val="18"/>
        </w:rPr>
        <w:t>у</w:t>
      </w:r>
      <w:r w:rsidRPr="000012A3">
        <w:rPr>
          <w:rFonts w:ascii="Arial" w:hAnsi="Arial" w:cs="Arial"/>
          <w:color w:val="000000" w:themeColor="text1"/>
          <w:spacing w:val="-1"/>
          <w:sz w:val="18"/>
          <w:szCs w:val="18"/>
        </w:rPr>
        <w:t xml:space="preserve"> </w:t>
      </w:r>
      <w:r w:rsidR="00CE09BA"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pacing w:val="-1"/>
          <w:sz w:val="18"/>
          <w:szCs w:val="18"/>
        </w:rPr>
        <w:t xml:space="preserve"> (в том числе, при пользовании Роумингом) в АСР указывается остаток на Лицевом счете. Величина остатка </w:t>
      </w:r>
      <w:r w:rsidRPr="000012A3">
        <w:rPr>
          <w:rFonts w:ascii="Arial" w:hAnsi="Arial" w:cs="Arial"/>
          <w:color w:val="000000" w:themeColor="text1"/>
          <w:sz w:val="18"/>
          <w:szCs w:val="18"/>
        </w:rPr>
        <w:t xml:space="preserve">представляет собой обобщенную информацию об объеме </w:t>
      </w:r>
      <w:r w:rsidR="00CE09BA" w:rsidRPr="000012A3">
        <w:rPr>
          <w:rFonts w:ascii="Arial" w:hAnsi="Arial" w:cs="Arial"/>
          <w:color w:val="000000" w:themeColor="text1"/>
          <w:sz w:val="18"/>
          <w:szCs w:val="18"/>
        </w:rPr>
        <w:t xml:space="preserve">услуг </w:t>
      </w:r>
      <w:r w:rsidR="007423ED" w:rsidRPr="000012A3">
        <w:rPr>
          <w:rFonts w:ascii="Arial" w:hAnsi="Arial" w:cs="Arial"/>
          <w:color w:val="000000" w:themeColor="text1"/>
          <w:sz w:val="18"/>
          <w:szCs w:val="18"/>
        </w:rPr>
        <w:t>подвижной радиотелефонной связи</w:t>
      </w:r>
      <w:r w:rsidRPr="000012A3">
        <w:rPr>
          <w:rFonts w:ascii="Arial" w:hAnsi="Arial" w:cs="Arial"/>
          <w:color w:val="000000" w:themeColor="text1"/>
          <w:sz w:val="18"/>
          <w:szCs w:val="18"/>
        </w:rPr>
        <w:t xml:space="preserve">, который </w:t>
      </w:r>
      <w:r w:rsidRPr="000012A3">
        <w:rPr>
          <w:rFonts w:ascii="Arial" w:hAnsi="Arial" w:cs="Arial"/>
          <w:color w:val="000000" w:themeColor="text1"/>
          <w:spacing w:val="-1"/>
          <w:sz w:val="18"/>
          <w:szCs w:val="18"/>
        </w:rPr>
        <w:t>был использован Абонентом после оплат</w:t>
      </w:r>
      <w:r w:rsidR="008E71DF" w:rsidRPr="000012A3">
        <w:rPr>
          <w:rFonts w:ascii="Arial" w:hAnsi="Arial" w:cs="Arial"/>
          <w:color w:val="000000" w:themeColor="text1"/>
          <w:spacing w:val="-1"/>
          <w:sz w:val="18"/>
          <w:szCs w:val="18"/>
        </w:rPr>
        <w:t>ы</w:t>
      </w:r>
      <w:r w:rsidRPr="000012A3">
        <w:rPr>
          <w:rFonts w:ascii="Arial" w:hAnsi="Arial" w:cs="Arial"/>
          <w:color w:val="000000" w:themeColor="text1"/>
          <w:spacing w:val="-1"/>
          <w:sz w:val="18"/>
          <w:szCs w:val="18"/>
        </w:rPr>
        <w:t xml:space="preserve"> </w:t>
      </w:r>
      <w:r w:rsidR="00693282"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pacing w:val="-1"/>
          <w:sz w:val="18"/>
          <w:szCs w:val="18"/>
        </w:rPr>
        <w:t xml:space="preserve"> </w:t>
      </w:r>
      <w:r w:rsidRPr="000012A3">
        <w:rPr>
          <w:rFonts w:ascii="Arial" w:hAnsi="Arial" w:cs="Arial"/>
          <w:color w:val="000000" w:themeColor="text1"/>
          <w:sz w:val="18"/>
          <w:szCs w:val="18"/>
        </w:rPr>
        <w:t xml:space="preserve">(отрицательное значение остатка). </w:t>
      </w:r>
      <w:r w:rsidR="008E71DF" w:rsidRPr="000012A3">
        <w:rPr>
          <w:rFonts w:ascii="Arial" w:hAnsi="Arial" w:cs="Arial"/>
          <w:color w:val="000000" w:themeColor="text1"/>
          <w:sz w:val="18"/>
          <w:szCs w:val="18"/>
        </w:rPr>
        <w:t>В</w:t>
      </w:r>
      <w:r w:rsidRPr="000012A3">
        <w:rPr>
          <w:rFonts w:ascii="Arial" w:hAnsi="Arial" w:cs="Arial"/>
          <w:color w:val="000000" w:themeColor="text1"/>
          <w:sz w:val="18"/>
          <w:szCs w:val="18"/>
        </w:rPr>
        <w:t xml:space="preserve">зимание платы за оказанные </w:t>
      </w:r>
      <w:r w:rsidR="00825A7D" w:rsidRPr="000012A3">
        <w:rPr>
          <w:rFonts w:ascii="Arial" w:hAnsi="Arial" w:cs="Arial"/>
          <w:color w:val="000000" w:themeColor="text1"/>
          <w:sz w:val="18"/>
          <w:szCs w:val="18"/>
        </w:rPr>
        <w:t>услуги подвижной радиотелефонной связи</w:t>
      </w:r>
      <w:r w:rsidRPr="000012A3">
        <w:rPr>
          <w:rFonts w:ascii="Arial" w:hAnsi="Arial" w:cs="Arial"/>
          <w:color w:val="000000" w:themeColor="text1"/>
          <w:sz w:val="18"/>
          <w:szCs w:val="18"/>
        </w:rPr>
        <w:t xml:space="preserve"> </w:t>
      </w:r>
      <w:r w:rsidR="008E71DF" w:rsidRPr="000012A3">
        <w:rPr>
          <w:rFonts w:ascii="Arial" w:hAnsi="Arial" w:cs="Arial"/>
          <w:color w:val="000000" w:themeColor="text1"/>
          <w:sz w:val="18"/>
          <w:szCs w:val="18"/>
        </w:rPr>
        <w:t>отражается</w:t>
      </w:r>
      <w:r w:rsidRPr="000012A3">
        <w:rPr>
          <w:rFonts w:ascii="Arial" w:hAnsi="Arial" w:cs="Arial"/>
          <w:color w:val="000000" w:themeColor="text1"/>
          <w:sz w:val="18"/>
          <w:szCs w:val="18"/>
        </w:rPr>
        <w:t xml:space="preserve"> как уменьшение</w:t>
      </w:r>
      <w:r w:rsidR="008E71DF" w:rsidRPr="000012A3">
        <w:rPr>
          <w:rFonts w:ascii="Arial" w:hAnsi="Arial" w:cs="Arial"/>
          <w:color w:val="000000" w:themeColor="text1"/>
          <w:sz w:val="18"/>
          <w:szCs w:val="18"/>
        </w:rPr>
        <w:t xml:space="preserve"> остатка на Лицевом счете</w:t>
      </w:r>
      <w:r w:rsidRPr="000012A3">
        <w:rPr>
          <w:rFonts w:ascii="Arial" w:hAnsi="Arial" w:cs="Arial"/>
          <w:color w:val="000000" w:themeColor="text1"/>
          <w:sz w:val="18"/>
          <w:szCs w:val="18"/>
        </w:rPr>
        <w:t xml:space="preserve">. Уменьшение остатка производится исходя из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арифов на </w:t>
      </w:r>
      <w:r w:rsidR="00D75F22" w:rsidRPr="000012A3">
        <w:rPr>
          <w:rFonts w:ascii="Arial" w:hAnsi="Arial" w:cs="Arial"/>
          <w:color w:val="000000" w:themeColor="text1"/>
          <w:sz w:val="18"/>
          <w:szCs w:val="18"/>
        </w:rPr>
        <w:t>услуги подвижной радиотелефонной связи</w:t>
      </w:r>
      <w:r w:rsidRPr="000012A3">
        <w:rPr>
          <w:rFonts w:ascii="Arial" w:hAnsi="Arial" w:cs="Arial"/>
          <w:color w:val="000000" w:themeColor="text1"/>
          <w:sz w:val="18"/>
          <w:szCs w:val="18"/>
        </w:rPr>
        <w:t xml:space="preserve"> с учетом НДС и иных налогов, включаемых в цену. Отрицательное значение остатка выражает размер задолженности Абонента. Сведения об остатке на Лицевом счете Абонента средств, внесенных и неизрасходованных Абонентом при потреблении </w:t>
      </w:r>
      <w:r w:rsidR="00D75F22"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указываются отдельной строкой в </w:t>
      </w:r>
      <w:r w:rsidR="007423ED" w:rsidRPr="000012A3">
        <w:rPr>
          <w:rFonts w:ascii="Arial" w:hAnsi="Arial" w:cs="Arial"/>
          <w:color w:val="000000" w:themeColor="text1"/>
          <w:sz w:val="18"/>
          <w:szCs w:val="18"/>
        </w:rPr>
        <w:t xml:space="preserve">Едином </w:t>
      </w:r>
      <w:r w:rsidRPr="000012A3">
        <w:rPr>
          <w:rFonts w:ascii="Arial" w:hAnsi="Arial" w:cs="Arial"/>
          <w:color w:val="000000" w:themeColor="text1"/>
          <w:sz w:val="18"/>
          <w:szCs w:val="18"/>
        </w:rPr>
        <w:t>счет</w:t>
      </w:r>
      <w:r w:rsidR="007423ED" w:rsidRPr="000012A3">
        <w:rPr>
          <w:rFonts w:ascii="Arial" w:hAnsi="Arial" w:cs="Arial"/>
          <w:color w:val="000000" w:themeColor="text1"/>
          <w:sz w:val="18"/>
          <w:szCs w:val="18"/>
        </w:rPr>
        <w:t>е</w:t>
      </w:r>
      <w:r w:rsidRPr="000012A3">
        <w:rPr>
          <w:rFonts w:ascii="Arial" w:hAnsi="Arial" w:cs="Arial"/>
          <w:color w:val="000000" w:themeColor="text1"/>
          <w:sz w:val="18"/>
          <w:szCs w:val="18"/>
        </w:rPr>
        <w:t xml:space="preserve">. Сведения о текущем остатке на Лицевом счете могут быть получены Абонентом у Оператора (в т.ч. с помощью голосовых, </w:t>
      </w:r>
      <w:r w:rsidR="00D75F22" w:rsidRPr="000012A3">
        <w:rPr>
          <w:rFonts w:ascii="Arial" w:hAnsi="Arial" w:cs="Arial"/>
          <w:color w:val="000000" w:themeColor="text1"/>
          <w:sz w:val="18"/>
          <w:szCs w:val="18"/>
        </w:rPr>
        <w:t xml:space="preserve">Интернет </w:t>
      </w:r>
      <w:r w:rsidRPr="000012A3">
        <w:rPr>
          <w:rFonts w:ascii="Arial" w:hAnsi="Arial" w:cs="Arial"/>
          <w:color w:val="000000" w:themeColor="text1"/>
          <w:sz w:val="18"/>
          <w:szCs w:val="18"/>
        </w:rPr>
        <w:t>и/или иных сервисов Оператора).</w:t>
      </w:r>
      <w:r w:rsidR="00061B84" w:rsidRPr="000012A3">
        <w:rPr>
          <w:rFonts w:ascii="Arial" w:hAnsi="Arial" w:cs="Arial"/>
          <w:b/>
          <w:color w:val="000000" w:themeColor="text1"/>
          <w:sz w:val="18"/>
          <w:szCs w:val="18"/>
        </w:rPr>
        <w:t xml:space="preserve"> </w:t>
      </w:r>
    </w:p>
    <w:p w:rsidR="002114E5" w:rsidRPr="000012A3" w:rsidRDefault="002114E5"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предоставляет Абоненту круглосуточно и бесплатно информационно-справочные </w:t>
      </w:r>
      <w:r w:rsidR="00D75F22" w:rsidRPr="000012A3">
        <w:rPr>
          <w:rFonts w:ascii="Arial" w:hAnsi="Arial" w:cs="Arial"/>
          <w:color w:val="000000" w:themeColor="text1"/>
          <w:sz w:val="18"/>
          <w:szCs w:val="18"/>
        </w:rPr>
        <w:t>услуги</w:t>
      </w:r>
      <w:r w:rsidRPr="000012A3">
        <w:rPr>
          <w:rFonts w:ascii="Arial" w:hAnsi="Arial" w:cs="Arial"/>
          <w:color w:val="000000" w:themeColor="text1"/>
          <w:sz w:val="18"/>
          <w:szCs w:val="18"/>
        </w:rPr>
        <w:t xml:space="preserve">. </w:t>
      </w:r>
    </w:p>
    <w:p w:rsidR="004A2581" w:rsidRPr="000012A3" w:rsidRDefault="004A2581"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Датой начала оказания услуг подвижной радиотелефонной связи является дата подписания Сторонами Заявления-договора/Соглашения/Приложения к Заявлению-договору/Соглашению</w:t>
      </w:r>
      <w:r w:rsidR="00453FCF" w:rsidRPr="000012A3">
        <w:rPr>
          <w:rFonts w:ascii="Arial" w:hAnsi="Arial" w:cs="Arial"/>
          <w:color w:val="000000" w:themeColor="text1"/>
          <w:sz w:val="18"/>
          <w:szCs w:val="18"/>
        </w:rPr>
        <w:t>.</w:t>
      </w:r>
    </w:p>
    <w:p w:rsidR="00FE2AB3" w:rsidRPr="000012A3" w:rsidRDefault="00FE2AB3"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Методика определения продолжительности соединения.</w:t>
      </w:r>
    </w:p>
    <w:p w:rsidR="00D75F22" w:rsidRPr="000012A3" w:rsidRDefault="00D75F22"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Продолжительность голосового соединения отсчитывается АСР с 1-й секунды ответа вызываемого лица или Абонентского оборудования до момента отбоя вызывающего и</w:t>
      </w:r>
      <w:r w:rsidR="00B80101" w:rsidRPr="000012A3">
        <w:rPr>
          <w:rFonts w:ascii="Arial" w:hAnsi="Arial" w:cs="Arial"/>
          <w:color w:val="000000" w:themeColor="text1"/>
          <w:sz w:val="18"/>
          <w:szCs w:val="18"/>
        </w:rPr>
        <w:t xml:space="preserve">ли вызываемого </w:t>
      </w:r>
      <w:r w:rsidRPr="000012A3">
        <w:rPr>
          <w:rFonts w:ascii="Arial" w:hAnsi="Arial" w:cs="Arial"/>
          <w:color w:val="000000" w:themeColor="text1"/>
          <w:sz w:val="18"/>
          <w:szCs w:val="18"/>
        </w:rPr>
        <w:t>лица</w:t>
      </w:r>
      <w:r w:rsidR="00763E89"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или Абонентского оборудования, а при передаче неголосовой информации - с 1-го переданного байта. Тарификация поминутная.</w:t>
      </w:r>
      <w:r w:rsidRPr="000012A3">
        <w:rPr>
          <w:rFonts w:cs="Calibri"/>
          <w:color w:val="000000" w:themeColor="text1"/>
        </w:rPr>
        <w:t xml:space="preserve"> </w:t>
      </w:r>
      <w:r w:rsidRPr="000012A3">
        <w:rPr>
          <w:rFonts w:ascii="Arial" w:hAnsi="Arial" w:cs="Arial"/>
          <w:color w:val="000000" w:themeColor="text1"/>
          <w:sz w:val="18"/>
          <w:szCs w:val="18"/>
        </w:rPr>
        <w:t>Все исходящие вызовы, продолжительностью 3 (три) секунды и более, округляются поминутно в большую сторону. Вызовы продолжительностью менее 3 (трех) секунд не тарифицируются.</w:t>
      </w:r>
      <w:r w:rsidRPr="000012A3">
        <w:rPr>
          <w:rFonts w:cs="Calibri"/>
          <w:color w:val="000000" w:themeColor="text1"/>
        </w:rPr>
        <w:t xml:space="preserve"> </w:t>
      </w:r>
      <w:r w:rsidRPr="000012A3">
        <w:rPr>
          <w:rFonts w:ascii="Arial" w:hAnsi="Arial" w:cs="Arial"/>
          <w:color w:val="000000" w:themeColor="text1"/>
          <w:sz w:val="18"/>
          <w:szCs w:val="18"/>
        </w:rPr>
        <w:t>К Абонентскому оборудованию, сигнал ответа которого приравнивается к ответу вызываемого лица и служит началом отсчета продолжительности соединения, относятся:</w:t>
      </w:r>
    </w:p>
    <w:p w:rsidR="00D75F22" w:rsidRPr="000012A3" w:rsidRDefault="00401CDC" w:rsidP="00A23859">
      <w:pPr>
        <w:pStyle w:val="af2"/>
        <w:ind w:left="115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B80101" w:rsidRPr="000012A3">
        <w:rPr>
          <w:rFonts w:ascii="Arial" w:hAnsi="Arial" w:cs="Arial"/>
          <w:color w:val="000000" w:themeColor="text1"/>
          <w:sz w:val="18"/>
          <w:szCs w:val="18"/>
        </w:rPr>
        <w:t>аппаратура   передачи данных</w:t>
      </w:r>
      <w:r w:rsidR="00D75F22" w:rsidRPr="000012A3">
        <w:rPr>
          <w:rFonts w:ascii="Arial" w:hAnsi="Arial" w:cs="Arial"/>
          <w:color w:val="000000" w:themeColor="text1"/>
          <w:sz w:val="18"/>
          <w:szCs w:val="18"/>
        </w:rPr>
        <w:t xml:space="preserve"> (напр</w:t>
      </w:r>
      <w:r w:rsidR="00B80101" w:rsidRPr="000012A3">
        <w:rPr>
          <w:rFonts w:ascii="Arial" w:hAnsi="Arial" w:cs="Arial"/>
          <w:color w:val="000000" w:themeColor="text1"/>
          <w:sz w:val="18"/>
          <w:szCs w:val="18"/>
        </w:rPr>
        <w:t xml:space="preserve">имер, модем; факсимильный аппарат), работающие в </w:t>
      </w:r>
      <w:r w:rsidR="00D75F22" w:rsidRPr="000012A3">
        <w:rPr>
          <w:rFonts w:ascii="Arial" w:hAnsi="Arial" w:cs="Arial"/>
          <w:color w:val="000000" w:themeColor="text1"/>
          <w:sz w:val="18"/>
          <w:szCs w:val="18"/>
        </w:rPr>
        <w:t xml:space="preserve">режиме автоматического приема информации; </w:t>
      </w:r>
    </w:p>
    <w:p w:rsidR="00E404A8" w:rsidRPr="000012A3" w:rsidRDefault="00401CDC" w:rsidP="00A23859">
      <w:pPr>
        <w:pStyle w:val="af2"/>
        <w:ind w:left="115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E404A8" w:rsidRPr="000012A3">
        <w:rPr>
          <w:rFonts w:ascii="Arial" w:hAnsi="Arial" w:cs="Arial"/>
          <w:color w:val="000000" w:themeColor="text1"/>
          <w:sz w:val="18"/>
          <w:szCs w:val="18"/>
        </w:rPr>
        <w:t>абонентское оборудование, оборудованное автоответчиком, АОН;</w:t>
      </w:r>
    </w:p>
    <w:p w:rsidR="00E404A8" w:rsidRPr="000012A3" w:rsidRDefault="00401CDC" w:rsidP="00A23859">
      <w:pPr>
        <w:pStyle w:val="af2"/>
        <w:ind w:left="115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E404A8" w:rsidRPr="000012A3">
        <w:rPr>
          <w:rFonts w:ascii="Arial" w:hAnsi="Arial" w:cs="Arial"/>
          <w:color w:val="000000" w:themeColor="text1"/>
          <w:sz w:val="18"/>
          <w:szCs w:val="18"/>
        </w:rPr>
        <w:t>учрежденческая телефонная станция;</w:t>
      </w:r>
    </w:p>
    <w:p w:rsidR="00E404A8" w:rsidRPr="000012A3" w:rsidRDefault="00401CDC" w:rsidP="00A23859">
      <w:pPr>
        <w:pStyle w:val="af2"/>
        <w:ind w:left="115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E404A8" w:rsidRPr="000012A3">
        <w:rPr>
          <w:rFonts w:ascii="Arial" w:hAnsi="Arial" w:cs="Arial"/>
          <w:color w:val="000000" w:themeColor="text1"/>
          <w:sz w:val="18"/>
          <w:szCs w:val="18"/>
        </w:rPr>
        <w:t>таксофон;</w:t>
      </w:r>
    </w:p>
    <w:p w:rsidR="00E404A8" w:rsidRPr="000012A3" w:rsidRDefault="00401CDC" w:rsidP="00A23859">
      <w:pPr>
        <w:pStyle w:val="af2"/>
        <w:ind w:left="115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E404A8" w:rsidRPr="000012A3">
        <w:rPr>
          <w:rFonts w:ascii="Arial" w:hAnsi="Arial" w:cs="Arial"/>
          <w:color w:val="000000" w:themeColor="text1"/>
          <w:sz w:val="18"/>
          <w:szCs w:val="18"/>
        </w:rPr>
        <w:t>устройства голосовой почты;</w:t>
      </w:r>
    </w:p>
    <w:p w:rsidR="00900667" w:rsidRPr="000012A3" w:rsidRDefault="00B80101" w:rsidP="00A23859">
      <w:pPr>
        <w:pStyle w:val="af2"/>
        <w:ind w:left="1134"/>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E404A8" w:rsidRPr="000012A3">
        <w:rPr>
          <w:rFonts w:ascii="Arial" w:hAnsi="Arial" w:cs="Arial"/>
          <w:color w:val="000000" w:themeColor="text1"/>
          <w:sz w:val="18"/>
          <w:szCs w:val="18"/>
        </w:rPr>
        <w:t>иное Абонентское оборудование, обеспечивающее или имитирующее возможность обмена информацией при отсутствии вызываемого лица.</w:t>
      </w:r>
    </w:p>
    <w:p w:rsidR="00D75F22" w:rsidRPr="000012A3" w:rsidRDefault="00D75F22"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Исходя из технических особенностей работы сотовой сети Оператора, Оператор вправе устанавливать максимальную продолжительность одного непрерывного соединения в такой сети, которое не может быть менее 60</w:t>
      </w:r>
      <w:r w:rsidR="00D66CBC" w:rsidRPr="000012A3">
        <w:rPr>
          <w:rFonts w:ascii="Arial" w:hAnsi="Arial" w:cs="Arial"/>
          <w:color w:val="000000" w:themeColor="text1"/>
          <w:sz w:val="18"/>
          <w:szCs w:val="18"/>
        </w:rPr>
        <w:t xml:space="preserve"> (шестидесяти)</w:t>
      </w:r>
      <w:r w:rsidRPr="000012A3">
        <w:rPr>
          <w:rFonts w:ascii="Arial" w:hAnsi="Arial" w:cs="Arial"/>
          <w:color w:val="000000" w:themeColor="text1"/>
          <w:sz w:val="18"/>
          <w:szCs w:val="18"/>
        </w:rPr>
        <w:t xml:space="preserve"> минут. Информация о максимальной продолжительности соединения доводится до Абонентов в порядке, установленном п. 7.2</w:t>
      </w:r>
      <w:r w:rsidR="00D66CBC"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настоящего Порядка</w:t>
      </w:r>
      <w:r w:rsidR="00E404A8" w:rsidRPr="000012A3">
        <w:rPr>
          <w:rFonts w:ascii="Arial" w:hAnsi="Arial" w:cs="Arial"/>
          <w:color w:val="000000" w:themeColor="text1"/>
          <w:sz w:val="18"/>
          <w:szCs w:val="18"/>
        </w:rPr>
        <w:t xml:space="preserve"> оказания услуг связи</w:t>
      </w:r>
      <w:r w:rsidRPr="000012A3">
        <w:rPr>
          <w:rFonts w:ascii="Arial" w:hAnsi="Arial" w:cs="Arial"/>
          <w:color w:val="000000" w:themeColor="text1"/>
          <w:sz w:val="18"/>
          <w:szCs w:val="18"/>
        </w:rPr>
        <w:t>.</w:t>
      </w:r>
    </w:p>
    <w:p w:rsidR="00AD7122" w:rsidRPr="000012A3" w:rsidRDefault="00AD7122"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Перечень оказываемых </w:t>
      </w:r>
      <w:r w:rsidR="00E404A8"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определяется выбранным Абонентом Тарифным планом, а также перечнем дополнительно заказанных им </w:t>
      </w:r>
      <w:r w:rsidR="00E404A8" w:rsidRPr="000012A3">
        <w:rPr>
          <w:rFonts w:ascii="Arial" w:hAnsi="Arial" w:cs="Arial"/>
          <w:color w:val="000000" w:themeColor="text1"/>
          <w:sz w:val="18"/>
          <w:szCs w:val="18"/>
        </w:rPr>
        <w:t>услуг</w:t>
      </w:r>
      <w:r w:rsidRPr="000012A3">
        <w:rPr>
          <w:rFonts w:ascii="Arial" w:hAnsi="Arial" w:cs="Arial"/>
          <w:color w:val="000000" w:themeColor="text1"/>
          <w:sz w:val="18"/>
          <w:szCs w:val="18"/>
        </w:rPr>
        <w:t>.</w:t>
      </w:r>
    </w:p>
    <w:p w:rsidR="00AD7122" w:rsidRPr="000012A3" w:rsidRDefault="00AD7122" w:rsidP="00A23859">
      <w:pPr>
        <w:ind w:left="437"/>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Ограничение предоставления </w:t>
      </w:r>
      <w:r w:rsidR="00E404A8" w:rsidRPr="000012A3">
        <w:rPr>
          <w:rFonts w:ascii="Arial" w:hAnsi="Arial" w:cs="Arial"/>
          <w:color w:val="000000" w:themeColor="text1"/>
          <w:sz w:val="18"/>
          <w:szCs w:val="18"/>
        </w:rPr>
        <w:t xml:space="preserve">услуг подвижной радиотелефонной связи </w:t>
      </w:r>
      <w:r w:rsidRPr="000012A3">
        <w:rPr>
          <w:rFonts w:ascii="Arial" w:hAnsi="Arial" w:cs="Arial"/>
          <w:color w:val="000000" w:themeColor="text1"/>
          <w:sz w:val="18"/>
          <w:szCs w:val="18"/>
        </w:rPr>
        <w:t xml:space="preserve">производится в порядке, установленном действующим законодательством. В случае наличия установленного Абонентом соединения Оператор может не применять меры по ограничению предоставления </w:t>
      </w:r>
      <w:r w:rsidR="00E404A8"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до завершения такого соединения. Ограничение предоставления </w:t>
      </w:r>
      <w:r w:rsidR="00E404A8"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также может не применяться Оператором при списании абонентской платы за </w:t>
      </w:r>
      <w:r w:rsidR="00E404A8" w:rsidRPr="000012A3">
        <w:rPr>
          <w:rFonts w:ascii="Arial" w:hAnsi="Arial" w:cs="Arial"/>
          <w:color w:val="000000" w:themeColor="text1"/>
          <w:sz w:val="18"/>
          <w:szCs w:val="18"/>
        </w:rPr>
        <w:t>услуги подвижной радиотелефонной связи</w:t>
      </w:r>
      <w:r w:rsidRPr="000012A3">
        <w:rPr>
          <w:rFonts w:ascii="Arial" w:hAnsi="Arial" w:cs="Arial"/>
          <w:color w:val="000000" w:themeColor="text1"/>
          <w:sz w:val="18"/>
          <w:szCs w:val="18"/>
        </w:rPr>
        <w:t xml:space="preserve">, при тарификации и оказании </w:t>
      </w:r>
      <w:r w:rsidR="00E404A8"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в Роуминге, совершении Абонентом действий, установленных Оператором, по заказу дополнительных </w:t>
      </w:r>
      <w:r w:rsidR="00E404A8" w:rsidRPr="000012A3">
        <w:rPr>
          <w:rFonts w:ascii="Arial" w:hAnsi="Arial" w:cs="Arial"/>
          <w:color w:val="000000" w:themeColor="text1"/>
          <w:sz w:val="18"/>
          <w:szCs w:val="18"/>
        </w:rPr>
        <w:t>услуг</w:t>
      </w:r>
      <w:r w:rsidRPr="000012A3">
        <w:rPr>
          <w:rFonts w:ascii="Arial" w:hAnsi="Arial" w:cs="Arial"/>
          <w:color w:val="000000" w:themeColor="text1"/>
          <w:sz w:val="18"/>
          <w:szCs w:val="18"/>
        </w:rPr>
        <w:t>, а также в иных случаях, установленных Договором, Тарифным планом или иным</w:t>
      </w:r>
      <w:r w:rsidR="00E404A8" w:rsidRPr="000012A3">
        <w:rPr>
          <w:rFonts w:ascii="Arial" w:hAnsi="Arial" w:cs="Arial"/>
          <w:color w:val="000000" w:themeColor="text1"/>
          <w:sz w:val="18"/>
          <w:szCs w:val="18"/>
        </w:rPr>
        <w:t>и</w:t>
      </w:r>
      <w:r w:rsidRPr="000012A3">
        <w:rPr>
          <w:rFonts w:ascii="Arial" w:hAnsi="Arial" w:cs="Arial"/>
          <w:color w:val="000000" w:themeColor="text1"/>
          <w:sz w:val="18"/>
          <w:szCs w:val="18"/>
        </w:rPr>
        <w:t xml:space="preserve"> </w:t>
      </w:r>
      <w:r w:rsidR="00E404A8" w:rsidRPr="000012A3">
        <w:rPr>
          <w:rFonts w:ascii="Arial" w:hAnsi="Arial" w:cs="Arial"/>
          <w:color w:val="000000" w:themeColor="text1"/>
          <w:sz w:val="18"/>
          <w:szCs w:val="18"/>
        </w:rPr>
        <w:t xml:space="preserve">соглашениями </w:t>
      </w:r>
      <w:r w:rsidRPr="000012A3">
        <w:rPr>
          <w:rFonts w:ascii="Arial" w:hAnsi="Arial" w:cs="Arial"/>
          <w:color w:val="000000" w:themeColor="text1"/>
          <w:sz w:val="18"/>
          <w:szCs w:val="18"/>
        </w:rPr>
        <w:t>Сторон.</w:t>
      </w:r>
    </w:p>
    <w:p w:rsidR="00291B29" w:rsidRPr="000012A3" w:rsidRDefault="00291B29"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Размер платы Абонента за использование сохраненного абонентского номера при заключении нового договора, предусматривающего использование перенесенного абонентского номера доводится до Абонента </w:t>
      </w:r>
      <w:r w:rsidR="008B2FA0" w:rsidRPr="000012A3">
        <w:rPr>
          <w:rFonts w:ascii="Arial" w:hAnsi="Arial" w:cs="Arial"/>
          <w:color w:val="000000" w:themeColor="text1"/>
          <w:sz w:val="18"/>
          <w:szCs w:val="18"/>
        </w:rPr>
        <w:t xml:space="preserve">в местах работы </w:t>
      </w:r>
      <w:r w:rsidR="008B2FA0" w:rsidRPr="000012A3">
        <w:rPr>
          <w:rFonts w:ascii="Arial" w:hAnsi="Arial" w:cs="Arial"/>
          <w:color w:val="000000" w:themeColor="text1"/>
          <w:sz w:val="18"/>
          <w:szCs w:val="18"/>
        </w:rPr>
        <w:lastRenderedPageBreak/>
        <w:t xml:space="preserve">с Абонентами и розничной реализации товаров и Услуг Оператора, а также может распространяться Оператором иными способами, в том числе на </w:t>
      </w:r>
      <w:r w:rsidR="00C02322" w:rsidRPr="000012A3">
        <w:rPr>
          <w:rFonts w:ascii="Arial" w:hAnsi="Arial" w:cs="Arial"/>
          <w:color w:val="000000" w:themeColor="text1"/>
          <w:sz w:val="18"/>
          <w:szCs w:val="18"/>
        </w:rPr>
        <w:t xml:space="preserve">сайте </w:t>
      </w:r>
      <w:hyperlink r:id="rId20" w:history="1">
        <w:r w:rsidR="00355FBA" w:rsidRPr="000012A3">
          <w:rPr>
            <w:rStyle w:val="a7"/>
            <w:rFonts w:ascii="Arial" w:hAnsi="Arial" w:cs="Arial"/>
            <w:color w:val="000000" w:themeColor="text1"/>
            <w:sz w:val="18"/>
            <w:szCs w:val="18"/>
          </w:rPr>
          <w:t>www.mts.ru</w:t>
        </w:r>
      </w:hyperlink>
      <w:r w:rsidR="008B2FA0" w:rsidRPr="000012A3">
        <w:rPr>
          <w:rFonts w:ascii="Arial" w:hAnsi="Arial" w:cs="Arial"/>
          <w:color w:val="000000" w:themeColor="text1"/>
          <w:sz w:val="18"/>
          <w:szCs w:val="18"/>
        </w:rPr>
        <w:t>.</w:t>
      </w:r>
    </w:p>
    <w:p w:rsidR="004136F0" w:rsidRPr="000012A3" w:rsidRDefault="004136F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Качество </w:t>
      </w:r>
      <w:r w:rsidR="00C02322" w:rsidRPr="000012A3">
        <w:rPr>
          <w:rFonts w:ascii="Arial" w:hAnsi="Arial" w:cs="Arial"/>
          <w:color w:val="000000" w:themeColor="text1"/>
          <w:sz w:val="18"/>
          <w:szCs w:val="18"/>
        </w:rPr>
        <w:t xml:space="preserve">услуг </w:t>
      </w:r>
      <w:r w:rsidRPr="000012A3">
        <w:rPr>
          <w:rFonts w:ascii="Arial" w:hAnsi="Arial" w:cs="Arial"/>
          <w:color w:val="000000" w:themeColor="text1"/>
          <w:sz w:val="18"/>
          <w:szCs w:val="18"/>
        </w:rPr>
        <w:t xml:space="preserve">подвижной радиотелефонной связи в </w:t>
      </w:r>
      <w:r w:rsidR="0069396E" w:rsidRPr="000012A3">
        <w:rPr>
          <w:rFonts w:ascii="Arial" w:hAnsi="Arial" w:cs="Arial"/>
          <w:color w:val="000000" w:themeColor="text1"/>
          <w:sz w:val="18"/>
          <w:szCs w:val="18"/>
        </w:rPr>
        <w:t>з</w:t>
      </w:r>
      <w:r w:rsidRPr="000012A3">
        <w:rPr>
          <w:rFonts w:ascii="Arial" w:hAnsi="Arial" w:cs="Arial"/>
          <w:color w:val="000000" w:themeColor="text1"/>
          <w:sz w:val="18"/>
          <w:szCs w:val="18"/>
        </w:rPr>
        <w:t xml:space="preserve">оне радиопокрытия сети </w:t>
      </w:r>
      <w:r w:rsidR="0069396E" w:rsidRPr="000012A3">
        <w:rPr>
          <w:rFonts w:ascii="Arial" w:hAnsi="Arial" w:cs="Arial"/>
          <w:color w:val="000000" w:themeColor="text1"/>
          <w:sz w:val="18"/>
          <w:szCs w:val="18"/>
        </w:rPr>
        <w:t xml:space="preserve">должно </w:t>
      </w:r>
      <w:r w:rsidRPr="000012A3">
        <w:rPr>
          <w:rFonts w:ascii="Arial" w:hAnsi="Arial" w:cs="Arial"/>
          <w:color w:val="000000" w:themeColor="text1"/>
          <w:sz w:val="18"/>
          <w:szCs w:val="18"/>
        </w:rPr>
        <w:t>соответств</w:t>
      </w:r>
      <w:r w:rsidR="0069396E" w:rsidRPr="000012A3">
        <w:rPr>
          <w:rFonts w:ascii="Arial" w:hAnsi="Arial" w:cs="Arial"/>
          <w:color w:val="000000" w:themeColor="text1"/>
          <w:sz w:val="18"/>
          <w:szCs w:val="18"/>
        </w:rPr>
        <w:t xml:space="preserve">овать </w:t>
      </w:r>
      <w:r w:rsidRPr="000012A3">
        <w:rPr>
          <w:rFonts w:ascii="Arial" w:hAnsi="Arial" w:cs="Arial"/>
          <w:color w:val="000000" w:themeColor="text1"/>
          <w:sz w:val="18"/>
          <w:szCs w:val="18"/>
        </w:rPr>
        <w:t xml:space="preserve">действующим в РФ техническим нормам и имеющимся лицензиям. Технические показатели и нормы, в соответствии с которыми оказываются услуги связи, размещены на </w:t>
      </w:r>
      <w:r w:rsidR="004710C1" w:rsidRPr="000012A3">
        <w:rPr>
          <w:rFonts w:ascii="Arial" w:hAnsi="Arial" w:cs="Arial"/>
          <w:color w:val="000000" w:themeColor="text1"/>
          <w:sz w:val="18"/>
          <w:szCs w:val="18"/>
        </w:rPr>
        <w:t xml:space="preserve">сайте </w:t>
      </w:r>
      <w:hyperlink r:id="rId21" w:history="1">
        <w:r w:rsidR="00355FBA" w:rsidRPr="000012A3">
          <w:rPr>
            <w:rStyle w:val="a7"/>
            <w:rFonts w:ascii="Arial" w:hAnsi="Arial" w:cs="Arial"/>
            <w:color w:val="000000" w:themeColor="text1"/>
            <w:sz w:val="18"/>
            <w:szCs w:val="18"/>
          </w:rPr>
          <w:t>www.mts.ru</w:t>
        </w:r>
      </w:hyperlink>
      <w:r w:rsidR="006D55EB"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и являются неотъемлемой частью Договора. Оператор предоставляет </w:t>
      </w:r>
      <w:r w:rsidR="004710C1" w:rsidRPr="000012A3">
        <w:rPr>
          <w:rFonts w:ascii="Arial" w:hAnsi="Arial" w:cs="Arial"/>
          <w:color w:val="000000" w:themeColor="text1"/>
          <w:sz w:val="18"/>
          <w:szCs w:val="18"/>
        </w:rPr>
        <w:t>услуги подвижной радиотелефонной связи</w:t>
      </w:r>
      <w:r w:rsidR="004710C1" w:rsidRPr="000012A3" w:rsidDel="004710C1">
        <w:rPr>
          <w:rFonts w:ascii="Arial" w:hAnsi="Arial" w:cs="Arial"/>
          <w:color w:val="000000" w:themeColor="text1"/>
          <w:sz w:val="18"/>
          <w:szCs w:val="18"/>
        </w:rPr>
        <w:t xml:space="preserve"> </w:t>
      </w:r>
      <w:r w:rsidRPr="000012A3">
        <w:rPr>
          <w:rFonts w:ascii="Arial" w:hAnsi="Arial" w:cs="Arial"/>
          <w:color w:val="000000" w:themeColor="text1"/>
          <w:sz w:val="18"/>
          <w:szCs w:val="18"/>
        </w:rPr>
        <w:t>круглосуточно, ежедневно, без перерывов, за исклю</w:t>
      </w:r>
      <w:r w:rsidR="00291B29" w:rsidRPr="000012A3">
        <w:rPr>
          <w:rFonts w:ascii="Arial" w:hAnsi="Arial" w:cs="Arial"/>
          <w:color w:val="000000" w:themeColor="text1"/>
          <w:sz w:val="18"/>
          <w:szCs w:val="18"/>
        </w:rPr>
        <w:t xml:space="preserve">чением проведения с соблюдением требований действующего </w:t>
      </w:r>
      <w:r w:rsidRPr="000012A3">
        <w:rPr>
          <w:rFonts w:ascii="Arial" w:hAnsi="Arial" w:cs="Arial"/>
          <w:color w:val="000000" w:themeColor="text1"/>
          <w:sz w:val="18"/>
          <w:szCs w:val="18"/>
        </w:rPr>
        <w:t>законодательства,</w:t>
      </w:r>
      <w:r w:rsidR="00291B29" w:rsidRPr="000012A3">
        <w:rPr>
          <w:rFonts w:ascii="Arial" w:hAnsi="Arial" w:cs="Arial"/>
          <w:color w:val="000000" w:themeColor="text1"/>
          <w:sz w:val="18"/>
          <w:szCs w:val="18"/>
        </w:rPr>
        <w:t xml:space="preserve"> лицензии необходимых ремонтных </w:t>
      </w:r>
      <w:r w:rsidRPr="000012A3">
        <w:rPr>
          <w:rFonts w:ascii="Arial" w:hAnsi="Arial" w:cs="Arial"/>
          <w:color w:val="000000" w:themeColor="text1"/>
          <w:sz w:val="18"/>
          <w:szCs w:val="18"/>
        </w:rPr>
        <w:t>и профилактических работ.</w:t>
      </w:r>
      <w:r w:rsidR="005A5425" w:rsidRPr="000012A3">
        <w:rPr>
          <w:rFonts w:ascii="Arial" w:hAnsi="Arial" w:cs="Arial"/>
          <w:color w:val="000000" w:themeColor="text1"/>
          <w:sz w:val="18"/>
          <w:szCs w:val="18"/>
        </w:rPr>
        <w:t xml:space="preserve"> Кроме того, качество подвижной радиотелефонной связи может ухудшаться, прерываться или сопровождаться помехами вблизи линий электропередач, в тоннелях и подвалах, под воздействием рельефа местности и неблагоприятных метеорологических условий.</w:t>
      </w:r>
    </w:p>
    <w:p w:rsidR="004136F0" w:rsidRPr="000012A3" w:rsidRDefault="004710C1"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Предоставляемые </w:t>
      </w:r>
      <w:r w:rsidR="004136F0" w:rsidRPr="000012A3">
        <w:rPr>
          <w:rFonts w:ascii="Arial" w:hAnsi="Arial" w:cs="Arial"/>
          <w:color w:val="000000" w:themeColor="text1"/>
          <w:sz w:val="18"/>
          <w:szCs w:val="18"/>
        </w:rPr>
        <w:t xml:space="preserve">Абоненту </w:t>
      </w:r>
      <w:r w:rsidRPr="000012A3">
        <w:rPr>
          <w:rFonts w:ascii="Arial" w:hAnsi="Arial" w:cs="Arial"/>
          <w:color w:val="000000" w:themeColor="text1"/>
          <w:sz w:val="18"/>
          <w:szCs w:val="18"/>
        </w:rPr>
        <w:t>услуги подвижной радиотелефонной связи</w:t>
      </w:r>
      <w:r w:rsidRPr="000012A3" w:rsidDel="004710C1">
        <w:rPr>
          <w:rFonts w:ascii="Arial" w:hAnsi="Arial" w:cs="Arial"/>
          <w:color w:val="000000" w:themeColor="text1"/>
          <w:sz w:val="18"/>
          <w:szCs w:val="18"/>
        </w:rPr>
        <w:t xml:space="preserve"> </w:t>
      </w:r>
      <w:r w:rsidR="004136F0" w:rsidRPr="000012A3">
        <w:rPr>
          <w:rFonts w:ascii="Arial" w:hAnsi="Arial" w:cs="Arial"/>
          <w:color w:val="000000" w:themeColor="text1"/>
          <w:sz w:val="18"/>
          <w:szCs w:val="18"/>
        </w:rPr>
        <w:t xml:space="preserve">в силу конструктивных особенностей сети </w:t>
      </w:r>
      <w:r w:rsidRPr="000012A3">
        <w:rPr>
          <w:rFonts w:ascii="Arial" w:hAnsi="Arial" w:cs="Arial"/>
          <w:color w:val="000000" w:themeColor="text1"/>
          <w:sz w:val="18"/>
          <w:szCs w:val="18"/>
        </w:rPr>
        <w:t xml:space="preserve">зависят </w:t>
      </w:r>
      <w:r w:rsidR="004136F0" w:rsidRPr="000012A3">
        <w:rPr>
          <w:rFonts w:ascii="Arial" w:hAnsi="Arial" w:cs="Arial"/>
          <w:color w:val="000000" w:themeColor="text1"/>
          <w:sz w:val="18"/>
          <w:szCs w:val="18"/>
        </w:rPr>
        <w:t>от качества оборудования операторов местных проводных телефонных линий, оборудования операторов международной и междугородной связи.</w:t>
      </w:r>
    </w:p>
    <w:p w:rsidR="004136F0" w:rsidRPr="000012A3" w:rsidRDefault="004136F0"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не несет ответственности за недостатки </w:t>
      </w:r>
      <w:r w:rsidR="004710C1"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возникшие вследствие использования Абонентом неисправного, не отвечающего установленным требованиям Абонентского оборудования, либо Абонентского оборудования, которое было изменено или модифицировано без согласования с производителем и Оператором.</w:t>
      </w:r>
    </w:p>
    <w:p w:rsidR="002114E5" w:rsidRPr="000012A3" w:rsidRDefault="002114E5"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Оплата </w:t>
      </w:r>
      <w:r w:rsidR="004710C1" w:rsidRPr="000012A3">
        <w:rPr>
          <w:rFonts w:ascii="Arial" w:hAnsi="Arial" w:cs="Arial"/>
          <w:color w:val="000000" w:themeColor="text1"/>
          <w:sz w:val="18"/>
          <w:szCs w:val="18"/>
        </w:rPr>
        <w:t xml:space="preserve">услуг </w:t>
      </w:r>
      <w:r w:rsidR="00EE6C23" w:rsidRPr="000012A3">
        <w:rPr>
          <w:rFonts w:ascii="Arial" w:hAnsi="Arial" w:cs="Arial"/>
          <w:color w:val="000000" w:themeColor="text1"/>
          <w:sz w:val="18"/>
          <w:szCs w:val="18"/>
        </w:rPr>
        <w:t>подвижной радио</w:t>
      </w:r>
      <w:r w:rsidRPr="000012A3">
        <w:rPr>
          <w:rFonts w:ascii="Arial" w:hAnsi="Arial" w:cs="Arial"/>
          <w:color w:val="000000" w:themeColor="text1"/>
          <w:sz w:val="18"/>
          <w:szCs w:val="18"/>
        </w:rPr>
        <w:t xml:space="preserve">телефонной связи производится на сайте </w:t>
      </w:r>
      <w:hyperlink r:id="rId22"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 xml:space="preserve">, через </w:t>
      </w:r>
      <w:r w:rsidR="00A279A7" w:rsidRPr="000012A3">
        <w:rPr>
          <w:rFonts w:ascii="Arial" w:hAnsi="Arial" w:cs="Arial"/>
          <w:color w:val="000000" w:themeColor="text1"/>
          <w:sz w:val="18"/>
          <w:szCs w:val="18"/>
        </w:rPr>
        <w:t>центры продаж и обслуживания</w:t>
      </w:r>
      <w:r w:rsidRPr="000012A3">
        <w:rPr>
          <w:rFonts w:ascii="Arial" w:hAnsi="Arial" w:cs="Arial"/>
          <w:color w:val="000000" w:themeColor="text1"/>
          <w:sz w:val="18"/>
          <w:szCs w:val="18"/>
        </w:rPr>
        <w:t xml:space="preserve"> М</w:t>
      </w:r>
      <w:r w:rsidR="00A279A7" w:rsidRPr="000012A3">
        <w:rPr>
          <w:rFonts w:ascii="Arial" w:hAnsi="Arial" w:cs="Arial"/>
          <w:color w:val="000000" w:themeColor="text1"/>
          <w:sz w:val="18"/>
          <w:szCs w:val="18"/>
        </w:rPr>
        <w:t>Г</w:t>
      </w:r>
      <w:r w:rsidRPr="000012A3">
        <w:rPr>
          <w:rFonts w:ascii="Arial" w:hAnsi="Arial" w:cs="Arial"/>
          <w:color w:val="000000" w:themeColor="text1"/>
          <w:sz w:val="18"/>
          <w:szCs w:val="18"/>
        </w:rPr>
        <w:t xml:space="preserve">ТС, почтовые отделения, банковские отделения и банкоматы, терминалы приема платежей, подробная информация обо всех способах оплаты отражена на сайте </w:t>
      </w:r>
      <w:hyperlink r:id="rId23"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 xml:space="preserve">. </w:t>
      </w:r>
    </w:p>
    <w:p w:rsidR="002114E5" w:rsidRPr="000012A3" w:rsidRDefault="002114E5"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вправе выставлять Абоненту счета за оказываемые другими операторами </w:t>
      </w:r>
      <w:r w:rsidR="004710C1" w:rsidRPr="000012A3">
        <w:rPr>
          <w:rFonts w:ascii="Arial" w:hAnsi="Arial" w:cs="Arial"/>
          <w:color w:val="000000" w:themeColor="text1"/>
          <w:sz w:val="18"/>
          <w:szCs w:val="18"/>
        </w:rPr>
        <w:t>услуги</w:t>
      </w:r>
      <w:r w:rsidRPr="000012A3">
        <w:rPr>
          <w:rFonts w:ascii="Arial" w:hAnsi="Arial" w:cs="Arial"/>
          <w:color w:val="000000" w:themeColor="text1"/>
          <w:sz w:val="18"/>
          <w:szCs w:val="18"/>
        </w:rPr>
        <w:t xml:space="preserve"> на основании заключенных с указанными операторами и другими лицами договоров.</w:t>
      </w:r>
    </w:p>
    <w:p w:rsidR="00005E8D" w:rsidRPr="000012A3" w:rsidRDefault="00005E8D"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ежемесячно в течение 5 (</w:t>
      </w:r>
      <w:r w:rsidR="00955D48" w:rsidRPr="000012A3">
        <w:rPr>
          <w:rFonts w:ascii="Arial" w:hAnsi="Arial" w:cs="Arial"/>
          <w:color w:val="000000" w:themeColor="text1"/>
          <w:sz w:val="18"/>
          <w:szCs w:val="18"/>
        </w:rPr>
        <w:t>пяти</w:t>
      </w:r>
      <w:r w:rsidRPr="000012A3">
        <w:rPr>
          <w:rFonts w:ascii="Arial" w:hAnsi="Arial" w:cs="Arial"/>
          <w:color w:val="000000" w:themeColor="text1"/>
          <w:sz w:val="18"/>
          <w:szCs w:val="18"/>
        </w:rPr>
        <w:t xml:space="preserve">) календарных дней с момента окончания Расчетного периода выставляет Абоненту </w:t>
      </w:r>
      <w:r w:rsidR="007423ED" w:rsidRPr="000012A3">
        <w:rPr>
          <w:rFonts w:ascii="Arial" w:hAnsi="Arial" w:cs="Arial"/>
          <w:color w:val="000000" w:themeColor="text1"/>
          <w:sz w:val="18"/>
          <w:szCs w:val="18"/>
        </w:rPr>
        <w:t xml:space="preserve">Единый </w:t>
      </w:r>
      <w:r w:rsidRPr="000012A3">
        <w:rPr>
          <w:rFonts w:ascii="Arial" w:hAnsi="Arial" w:cs="Arial"/>
          <w:color w:val="000000" w:themeColor="text1"/>
          <w:sz w:val="18"/>
          <w:szCs w:val="18"/>
        </w:rPr>
        <w:t xml:space="preserve">счет в соответствии выбранным Тарифным планом, заказанным Абонентом перечнем, объемом Услуг на основании показаний АСР Оператора. Счет является безусловным подтверждением факта и объема оказанных </w:t>
      </w:r>
      <w:r w:rsidR="004710C1"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за Расчетный период.</w:t>
      </w:r>
    </w:p>
    <w:p w:rsidR="002114E5" w:rsidRPr="000012A3" w:rsidRDefault="002114E5"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оплачивает счет за оказанные </w:t>
      </w:r>
      <w:r w:rsidR="004710C1" w:rsidRPr="000012A3">
        <w:rPr>
          <w:rFonts w:ascii="Arial" w:hAnsi="Arial" w:cs="Arial"/>
          <w:color w:val="000000" w:themeColor="text1"/>
          <w:sz w:val="18"/>
          <w:szCs w:val="18"/>
        </w:rPr>
        <w:t>услуги подвижной радиотелефонной связи</w:t>
      </w:r>
      <w:r w:rsidRPr="000012A3">
        <w:rPr>
          <w:rFonts w:ascii="Arial" w:hAnsi="Arial" w:cs="Arial"/>
          <w:color w:val="000000" w:themeColor="text1"/>
          <w:sz w:val="18"/>
          <w:szCs w:val="18"/>
        </w:rPr>
        <w:t xml:space="preserve"> в полном объеме в течение 20 (двадцати) дней с даты выставления счета.</w:t>
      </w:r>
    </w:p>
    <w:p w:rsidR="00005E8D" w:rsidRPr="000012A3" w:rsidRDefault="00005E8D"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Неполучение или задержка в получении счета Абонентом не является основанием для отказа от оплаты Абонентом </w:t>
      </w:r>
      <w:r w:rsidR="004710C1"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или основанием для получения отсрочки, рассрочки по оплате.</w:t>
      </w:r>
    </w:p>
    <w:p w:rsidR="007032CD" w:rsidRPr="000012A3" w:rsidRDefault="00005E8D"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Извещения, уведомления и другие материалы Оператора</w:t>
      </w:r>
      <w:r w:rsidR="00B67141" w:rsidRPr="000012A3">
        <w:rPr>
          <w:rFonts w:ascii="Arial" w:hAnsi="Arial" w:cs="Arial"/>
          <w:color w:val="000000" w:themeColor="text1"/>
          <w:sz w:val="18"/>
          <w:szCs w:val="18"/>
        </w:rPr>
        <w:t xml:space="preserve">, в том числе сведения </w:t>
      </w:r>
      <w:r w:rsidR="006A2A59" w:rsidRPr="000012A3">
        <w:rPr>
          <w:rFonts w:ascii="Arial" w:hAnsi="Arial" w:cs="Arial"/>
          <w:color w:val="000000" w:themeColor="text1"/>
          <w:sz w:val="18"/>
          <w:szCs w:val="18"/>
        </w:rPr>
        <w:t>обо</w:t>
      </w:r>
      <w:r w:rsidR="00B67141" w:rsidRPr="000012A3">
        <w:rPr>
          <w:rFonts w:ascii="Arial" w:hAnsi="Arial" w:cs="Arial"/>
          <w:color w:val="000000" w:themeColor="text1"/>
          <w:sz w:val="18"/>
          <w:szCs w:val="18"/>
        </w:rPr>
        <w:t xml:space="preserve"> всех договорах об оказании услуг подвижной радиотелефонной связи, заключенных Абонентом с оператором связи и (или) лицом, действующим от его имени, и реквизиты </w:t>
      </w:r>
      <w:r w:rsidR="007D542D" w:rsidRPr="000012A3">
        <w:rPr>
          <w:rFonts w:ascii="Arial" w:hAnsi="Arial" w:cs="Arial"/>
          <w:color w:val="000000" w:themeColor="text1"/>
          <w:sz w:val="18"/>
          <w:szCs w:val="18"/>
          <w:lang w:val="en-US"/>
        </w:rPr>
        <w:t>SIM</w:t>
      </w:r>
      <w:r w:rsidR="007D542D" w:rsidRPr="000012A3">
        <w:rPr>
          <w:rFonts w:ascii="Arial" w:hAnsi="Arial" w:cs="Arial"/>
          <w:color w:val="000000" w:themeColor="text1"/>
          <w:sz w:val="18"/>
          <w:szCs w:val="18"/>
        </w:rPr>
        <w:t>-карты</w:t>
      </w:r>
      <w:r w:rsidR="00B67141"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могут быть помещены в качестве информации об Операторе, предоставляемой Абоненту,</w:t>
      </w:r>
      <w:r w:rsidRPr="000012A3">
        <w:rPr>
          <w:rFonts w:ascii="Arial" w:hAnsi="Arial" w:cs="Arial"/>
          <w:color w:val="000000" w:themeColor="text1"/>
          <w:sz w:val="18"/>
          <w:szCs w:val="18"/>
        </w:rPr>
        <w:tab/>
        <w:t xml:space="preserve">на страницах сообщений счета и/или в персонифицированных системах самообслуживания. Согласованным между Оператором и Абонентом способом направления Абоненту официальной информации Оператора в этом случае считается способ доставки счета, определенный в Договоре, в порядке, установленном в пункте </w:t>
      </w:r>
      <w:r w:rsidR="00955D48" w:rsidRPr="000012A3">
        <w:rPr>
          <w:rFonts w:ascii="Arial" w:hAnsi="Arial" w:cs="Arial"/>
          <w:color w:val="000000" w:themeColor="text1"/>
          <w:sz w:val="18"/>
          <w:szCs w:val="18"/>
        </w:rPr>
        <w:t>7</w:t>
      </w:r>
      <w:r w:rsidRPr="000012A3">
        <w:rPr>
          <w:rFonts w:ascii="Arial" w:hAnsi="Arial" w:cs="Arial"/>
          <w:color w:val="000000" w:themeColor="text1"/>
          <w:sz w:val="18"/>
          <w:szCs w:val="18"/>
        </w:rPr>
        <w:t>.</w:t>
      </w:r>
      <w:r w:rsidR="00AE409F" w:rsidRPr="000012A3">
        <w:rPr>
          <w:rFonts w:ascii="Arial" w:hAnsi="Arial" w:cs="Arial"/>
          <w:color w:val="000000" w:themeColor="text1"/>
          <w:sz w:val="18"/>
          <w:szCs w:val="18"/>
        </w:rPr>
        <w:t>18</w:t>
      </w:r>
      <w:r w:rsidR="00E179EF"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настоящ</w:t>
      </w:r>
      <w:r w:rsidR="00AE409F" w:rsidRPr="000012A3">
        <w:rPr>
          <w:rFonts w:ascii="Arial" w:hAnsi="Arial" w:cs="Arial"/>
          <w:color w:val="000000" w:themeColor="text1"/>
          <w:sz w:val="18"/>
          <w:szCs w:val="18"/>
        </w:rPr>
        <w:t xml:space="preserve">его </w:t>
      </w:r>
      <w:r w:rsidR="00B21B35" w:rsidRPr="000012A3">
        <w:rPr>
          <w:rFonts w:ascii="Arial" w:hAnsi="Arial" w:cs="Arial"/>
          <w:color w:val="000000" w:themeColor="text1"/>
          <w:sz w:val="18"/>
          <w:szCs w:val="18"/>
        </w:rPr>
        <w:t>Порядка оказани</w:t>
      </w:r>
      <w:r w:rsidR="00BB328D" w:rsidRPr="000012A3">
        <w:rPr>
          <w:rFonts w:ascii="Arial" w:hAnsi="Arial" w:cs="Arial"/>
          <w:color w:val="000000" w:themeColor="text1"/>
          <w:sz w:val="18"/>
          <w:szCs w:val="18"/>
        </w:rPr>
        <w:t>я</w:t>
      </w:r>
      <w:r w:rsidR="00B21B35" w:rsidRPr="000012A3">
        <w:rPr>
          <w:rFonts w:ascii="Arial" w:hAnsi="Arial" w:cs="Arial"/>
          <w:color w:val="000000" w:themeColor="text1"/>
          <w:sz w:val="18"/>
          <w:szCs w:val="18"/>
        </w:rPr>
        <w:t xml:space="preserve"> услуг связи</w:t>
      </w:r>
      <w:r w:rsidRPr="000012A3">
        <w:rPr>
          <w:rFonts w:ascii="Arial" w:hAnsi="Arial" w:cs="Arial"/>
          <w:color w:val="000000" w:themeColor="text1"/>
          <w:sz w:val="18"/>
          <w:szCs w:val="18"/>
        </w:rPr>
        <w:t>. Условия пользования персонифицированными системами самообслуживания определяются соглашениями о них.</w:t>
      </w:r>
    </w:p>
    <w:p w:rsidR="00407FDD" w:rsidRPr="000012A3" w:rsidRDefault="00407FDD" w:rsidP="00A23859">
      <w:pPr>
        <w:pStyle w:val="ConsPlusNormal"/>
        <w:numPr>
          <w:ilvl w:val="1"/>
          <w:numId w:val="1"/>
        </w:numPr>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В случае согласия Абонента с выделением Дополнительного технологического номера, Договор в отношении данного номера считается заключенным: в случае успешного завершения процедуры перенесения Абонентского номера от другого оператора – на срок до момента начала оказания Оператором услуг подвижной радиотелефонной связи с использованием Перенесённого номера, а в иных случаях – на неопределённый срок. Абонент соглашается с тем, что в случае успешного завершения процедуры перенесения Абонентского номера от другого оператора, оказание услуг подвижной радиотелефонной связи с использованием Перенесённого номера будет производиться с учётом остатка (положительного/отрицательного) на Дополнительном технологическом номере.</w:t>
      </w:r>
    </w:p>
    <w:p w:rsidR="00903C65" w:rsidRPr="000012A3" w:rsidRDefault="00DF0BCB" w:rsidP="00A23859">
      <w:pPr>
        <w:pStyle w:val="ConsPlusNormal"/>
        <w:numPr>
          <w:ilvl w:val="1"/>
          <w:numId w:val="1"/>
        </w:numPr>
        <w:jc w:val="both"/>
        <w:rPr>
          <w:rFonts w:eastAsia="Times New Roman"/>
          <w:color w:val="000000" w:themeColor="text1"/>
          <w:sz w:val="18"/>
          <w:szCs w:val="18"/>
          <w:lang w:eastAsia="ru-RU"/>
        </w:rPr>
      </w:pPr>
      <w:r w:rsidRPr="000012A3">
        <w:rPr>
          <w:color w:val="000000" w:themeColor="text1"/>
          <w:sz w:val="18"/>
          <w:szCs w:val="18"/>
        </w:rPr>
        <w:t>Оператор предоставляет Абоненту сведения о заключенных им и/или лицом</w:t>
      </w:r>
      <w:r w:rsidR="009159F7" w:rsidRPr="000012A3">
        <w:rPr>
          <w:color w:val="000000" w:themeColor="text1"/>
          <w:sz w:val="18"/>
          <w:szCs w:val="18"/>
        </w:rPr>
        <w:t>, действующего от его имени, с Абонентом договорах об оказании услуг подвижной радиотелефонной связи. Предоставление указанных сведений</w:t>
      </w:r>
      <w:r w:rsidR="00751563" w:rsidRPr="000012A3">
        <w:rPr>
          <w:color w:val="000000" w:themeColor="text1"/>
          <w:sz w:val="18"/>
          <w:szCs w:val="18"/>
        </w:rPr>
        <w:t xml:space="preserve"> осуществляется непосредственно в Личном кабинете с использованием информационно-телекоммуникационной сети «Интернет»</w:t>
      </w:r>
      <w:r w:rsidR="00A52CC5" w:rsidRPr="000012A3">
        <w:rPr>
          <w:color w:val="000000" w:themeColor="text1"/>
          <w:sz w:val="18"/>
          <w:szCs w:val="18"/>
        </w:rPr>
        <w:t xml:space="preserve"> и/или по адресу электронной почты, по письменному заявлению при обращении в центр продаж и обслуживания МГТС, если Абонентом </w:t>
      </w:r>
      <w:r w:rsidR="00083836" w:rsidRPr="000012A3">
        <w:rPr>
          <w:color w:val="000000" w:themeColor="text1"/>
          <w:sz w:val="18"/>
          <w:szCs w:val="18"/>
        </w:rPr>
        <w:t>избран такой способ предоставления сведений.</w:t>
      </w:r>
    </w:p>
    <w:p w:rsidR="00903C65" w:rsidRPr="000012A3" w:rsidRDefault="004A2581" w:rsidP="00A23859">
      <w:pPr>
        <w:pStyle w:val="ConsPlusNormal"/>
        <w:numPr>
          <w:ilvl w:val="1"/>
          <w:numId w:val="1"/>
        </w:numPr>
        <w:jc w:val="both"/>
        <w:rPr>
          <w:rFonts w:eastAsia="Times New Roman"/>
          <w:color w:val="000000" w:themeColor="text1"/>
          <w:sz w:val="18"/>
          <w:szCs w:val="18"/>
          <w:lang w:eastAsia="ru-RU"/>
        </w:rPr>
      </w:pPr>
      <w:r w:rsidRPr="000012A3">
        <w:rPr>
          <w:color w:val="000000" w:themeColor="text1"/>
          <w:sz w:val="18"/>
          <w:szCs w:val="18"/>
        </w:rPr>
        <w:t>При исполнении п. 7.24.</w:t>
      </w:r>
      <w:r w:rsidR="00083836" w:rsidRPr="000012A3">
        <w:rPr>
          <w:color w:val="000000" w:themeColor="text1"/>
          <w:sz w:val="18"/>
          <w:szCs w:val="18"/>
        </w:rPr>
        <w:t xml:space="preserve"> О</w:t>
      </w:r>
      <w:r w:rsidR="00903C65" w:rsidRPr="000012A3">
        <w:rPr>
          <w:color w:val="000000" w:themeColor="text1"/>
          <w:sz w:val="18"/>
          <w:szCs w:val="18"/>
        </w:rPr>
        <w:t>ператор связи обязан:</w:t>
      </w:r>
    </w:p>
    <w:p w:rsidR="00903C65" w:rsidRPr="000012A3" w:rsidRDefault="00083836" w:rsidP="00A23859">
      <w:pPr>
        <w:pStyle w:val="ConsPlusNormal"/>
        <w:ind w:left="360"/>
        <w:jc w:val="both"/>
        <w:rPr>
          <w:color w:val="000000" w:themeColor="text1"/>
          <w:sz w:val="18"/>
          <w:szCs w:val="18"/>
        </w:rPr>
      </w:pPr>
      <w:r w:rsidRPr="000012A3">
        <w:rPr>
          <w:color w:val="000000" w:themeColor="text1"/>
          <w:sz w:val="18"/>
          <w:szCs w:val="18"/>
        </w:rPr>
        <w:t>а) предоставля</w:t>
      </w:r>
      <w:r w:rsidR="00382A94" w:rsidRPr="000012A3">
        <w:rPr>
          <w:color w:val="000000" w:themeColor="text1"/>
          <w:sz w:val="18"/>
          <w:szCs w:val="18"/>
        </w:rPr>
        <w:t>ть</w:t>
      </w:r>
      <w:r w:rsidRPr="000012A3">
        <w:rPr>
          <w:color w:val="000000" w:themeColor="text1"/>
          <w:sz w:val="18"/>
          <w:szCs w:val="18"/>
        </w:rPr>
        <w:t xml:space="preserve"> А</w:t>
      </w:r>
      <w:r w:rsidR="00903C65" w:rsidRPr="000012A3">
        <w:rPr>
          <w:color w:val="000000" w:themeColor="text1"/>
          <w:sz w:val="18"/>
          <w:szCs w:val="18"/>
        </w:rPr>
        <w:t>боненту</w:t>
      </w:r>
      <w:r w:rsidRPr="000012A3">
        <w:rPr>
          <w:color w:val="000000" w:themeColor="text1"/>
          <w:sz w:val="18"/>
          <w:szCs w:val="18"/>
        </w:rPr>
        <w:t xml:space="preserve"> сведения</w:t>
      </w:r>
      <w:r w:rsidR="00903C65" w:rsidRPr="000012A3">
        <w:rPr>
          <w:color w:val="000000" w:themeColor="text1"/>
          <w:sz w:val="18"/>
          <w:szCs w:val="18"/>
        </w:rPr>
        <w:t xml:space="preserve">, </w:t>
      </w:r>
      <w:r w:rsidR="001C5846" w:rsidRPr="000012A3">
        <w:rPr>
          <w:color w:val="000000" w:themeColor="text1"/>
          <w:sz w:val="18"/>
          <w:szCs w:val="18"/>
        </w:rPr>
        <w:t>содержащие</w:t>
      </w:r>
      <w:r w:rsidR="00903C65" w:rsidRPr="000012A3">
        <w:rPr>
          <w:color w:val="000000" w:themeColor="text1"/>
          <w:sz w:val="18"/>
          <w:szCs w:val="18"/>
        </w:rPr>
        <w:t xml:space="preserve">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информационно-телекоммуникационной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дней со дня заключения им или лицом, действующим от его имени, с абонентом договора об оказании услуг подвижной радиотелефонной связи;</w:t>
      </w:r>
    </w:p>
    <w:p w:rsidR="000012A3" w:rsidRDefault="00083836" w:rsidP="000012A3">
      <w:pPr>
        <w:pStyle w:val="ConsPlusNormal"/>
        <w:ind w:left="360"/>
        <w:jc w:val="both"/>
        <w:rPr>
          <w:color w:val="000000" w:themeColor="text1"/>
          <w:sz w:val="18"/>
          <w:szCs w:val="18"/>
        </w:rPr>
      </w:pPr>
      <w:r w:rsidRPr="000012A3">
        <w:rPr>
          <w:color w:val="000000" w:themeColor="text1"/>
          <w:sz w:val="18"/>
          <w:szCs w:val="18"/>
        </w:rPr>
        <w:t>б) информировать А</w:t>
      </w:r>
      <w:r w:rsidR="00903C65" w:rsidRPr="000012A3">
        <w:rPr>
          <w:color w:val="000000" w:themeColor="text1"/>
          <w:sz w:val="18"/>
          <w:szCs w:val="18"/>
        </w:rPr>
        <w:t>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0012A3" w:rsidRPr="000012A3" w:rsidRDefault="000012A3" w:rsidP="000012A3">
      <w:pPr>
        <w:pStyle w:val="ConsPlusNormal"/>
        <w:numPr>
          <w:ilvl w:val="1"/>
          <w:numId w:val="1"/>
        </w:numPr>
        <w:jc w:val="both"/>
        <w:rPr>
          <w:color w:val="000000" w:themeColor="text1"/>
          <w:sz w:val="18"/>
          <w:szCs w:val="18"/>
        </w:rPr>
      </w:pPr>
      <w:r w:rsidRPr="000012A3">
        <w:rPr>
          <w:color w:val="000000" w:themeColor="text1"/>
          <w:sz w:val="18"/>
          <w:szCs w:val="18"/>
        </w:rPr>
        <w:t>Отсутствие использования Абонентом услуг телефонной связи в течение 10 (десяти) лет признается односторонним отказом Абонента от дальнейшего исполнения Договора в части услуг телефонной связи. Если по истечении указанного срока Абонент продолжает пользоваться услугами телефонной связи, и Оператор предоставляет Абоненту такую возможность, то действие Договора продолжается. В Договоре, Тарифных планах или дополнительных соглашениях к Договору могут быть установлены иные сроки и условия одностороннего отказа Абонента от дальнейшего исполнения Договора, в этом случае расторжение Договора с Абонентом будет осуществляться на тех основаниях, которые наступят раньше.</w:t>
      </w:r>
    </w:p>
    <w:p w:rsidR="00D00272" w:rsidRPr="000012A3" w:rsidRDefault="00D00272" w:rsidP="00A23859">
      <w:pPr>
        <w:pStyle w:val="1"/>
        <w:numPr>
          <w:ilvl w:val="0"/>
          <w:numId w:val="1"/>
        </w:numPr>
        <w:rPr>
          <w:color w:val="000000" w:themeColor="text1"/>
          <w:sz w:val="20"/>
          <w:szCs w:val="20"/>
        </w:rPr>
      </w:pPr>
      <w:bookmarkStart w:id="8" w:name="_Toc73694428"/>
      <w:r w:rsidRPr="000012A3">
        <w:rPr>
          <w:color w:val="000000" w:themeColor="text1"/>
          <w:sz w:val="20"/>
          <w:szCs w:val="20"/>
        </w:rPr>
        <w:t>УСЛОВИЯ ОКАЗАНИЯ УСЛУГ</w:t>
      </w:r>
      <w:r w:rsidR="00487421" w:rsidRPr="000012A3">
        <w:rPr>
          <w:color w:val="000000" w:themeColor="text1"/>
          <w:sz w:val="20"/>
          <w:szCs w:val="20"/>
        </w:rPr>
        <w:t>И</w:t>
      </w:r>
      <w:r w:rsidRPr="000012A3">
        <w:rPr>
          <w:color w:val="000000" w:themeColor="text1"/>
          <w:sz w:val="20"/>
          <w:szCs w:val="20"/>
        </w:rPr>
        <w:t xml:space="preserve"> </w:t>
      </w:r>
      <w:r w:rsidR="00487421" w:rsidRPr="000012A3">
        <w:rPr>
          <w:color w:val="000000" w:themeColor="text1"/>
          <w:sz w:val="20"/>
          <w:szCs w:val="20"/>
        </w:rPr>
        <w:t>ВИДЕОНАБЛЮДЕНИЕ</w:t>
      </w:r>
      <w:bookmarkEnd w:id="8"/>
    </w:p>
    <w:p w:rsidR="00D00272" w:rsidRPr="000012A3" w:rsidRDefault="00D00272" w:rsidP="00BA769E">
      <w:pPr>
        <w:pStyle w:val="af2"/>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 xml:space="preserve">Описание услуги: </w:t>
      </w:r>
      <w:r w:rsidR="00BF78A6" w:rsidRPr="000012A3">
        <w:rPr>
          <w:rFonts w:ascii="Arial" w:hAnsi="Arial" w:cs="Arial"/>
          <w:color w:val="000000" w:themeColor="text1"/>
          <w:sz w:val="18"/>
          <w:szCs w:val="18"/>
        </w:rPr>
        <w:t>целью видеонаблюдения является обеспечение безопасности внутренних и наружных помещений, прилегающей территории и других объектов,</w:t>
      </w:r>
      <w:r w:rsidR="00386D08" w:rsidRPr="000012A3">
        <w:rPr>
          <w:rFonts w:ascii="Arial" w:hAnsi="Arial" w:cs="Arial"/>
          <w:color w:val="000000" w:themeColor="text1"/>
          <w:sz w:val="18"/>
          <w:szCs w:val="18"/>
        </w:rPr>
        <w:t xml:space="preserve"> а также материальных </w:t>
      </w:r>
      <w:r w:rsidR="00843862" w:rsidRPr="000012A3">
        <w:rPr>
          <w:rFonts w:ascii="Arial" w:hAnsi="Arial" w:cs="Arial"/>
          <w:color w:val="000000" w:themeColor="text1"/>
          <w:sz w:val="18"/>
          <w:szCs w:val="18"/>
        </w:rPr>
        <w:t>ценностей</w:t>
      </w:r>
      <w:r w:rsidR="00386D08" w:rsidRPr="000012A3">
        <w:rPr>
          <w:rFonts w:ascii="Arial" w:hAnsi="Arial" w:cs="Arial"/>
          <w:color w:val="000000" w:themeColor="text1"/>
          <w:sz w:val="18"/>
          <w:szCs w:val="18"/>
        </w:rPr>
        <w:t>,</w:t>
      </w:r>
      <w:r w:rsidR="00843862" w:rsidRPr="000012A3">
        <w:rPr>
          <w:rFonts w:ascii="Arial" w:hAnsi="Arial" w:cs="Arial"/>
          <w:color w:val="000000" w:themeColor="text1"/>
          <w:sz w:val="18"/>
          <w:szCs w:val="18"/>
        </w:rPr>
        <w:t xml:space="preserve"> </w:t>
      </w:r>
      <w:r w:rsidR="00386D08" w:rsidRPr="000012A3">
        <w:rPr>
          <w:rFonts w:ascii="Arial" w:hAnsi="Arial" w:cs="Arial"/>
          <w:color w:val="000000" w:themeColor="text1"/>
          <w:sz w:val="18"/>
          <w:szCs w:val="18"/>
        </w:rPr>
        <w:t xml:space="preserve">принадлежащих Абоненту, </w:t>
      </w:r>
      <w:r w:rsidR="00BF78A6" w:rsidRPr="000012A3">
        <w:rPr>
          <w:rFonts w:ascii="Arial" w:hAnsi="Arial" w:cs="Arial"/>
          <w:color w:val="000000" w:themeColor="text1"/>
          <w:sz w:val="18"/>
          <w:szCs w:val="18"/>
        </w:rPr>
        <w:t xml:space="preserve">путем круглосуточного визуального контроля и мониторинга событий в режиме реального времени. </w:t>
      </w:r>
      <w:r w:rsidR="009A045D" w:rsidRPr="000012A3">
        <w:rPr>
          <w:rFonts w:ascii="Arial" w:hAnsi="Arial" w:cs="Arial"/>
          <w:color w:val="000000" w:themeColor="text1"/>
          <w:sz w:val="18"/>
          <w:szCs w:val="18"/>
        </w:rPr>
        <w:lastRenderedPageBreak/>
        <w:t>Объектом видеонаблюдения может являться внутреннее помещение (квартира, дом), прилегающая территория (огороженная территория, примыкающая к дому Абонента</w:t>
      </w:r>
      <w:r w:rsidR="00EF0F39" w:rsidRPr="000012A3">
        <w:rPr>
          <w:rFonts w:ascii="Arial" w:hAnsi="Arial" w:cs="Arial"/>
          <w:color w:val="000000" w:themeColor="text1"/>
          <w:sz w:val="18"/>
          <w:szCs w:val="18"/>
        </w:rPr>
        <w:t xml:space="preserve"> и находящаяся в его собственности</w:t>
      </w:r>
      <w:r w:rsidR="009A045D" w:rsidRPr="000012A3">
        <w:rPr>
          <w:rFonts w:ascii="Arial" w:hAnsi="Arial" w:cs="Arial"/>
          <w:color w:val="000000" w:themeColor="text1"/>
          <w:sz w:val="18"/>
          <w:szCs w:val="18"/>
        </w:rPr>
        <w:t xml:space="preserve">). </w:t>
      </w:r>
      <w:r w:rsidR="00386D08" w:rsidRPr="000012A3">
        <w:rPr>
          <w:rFonts w:ascii="Arial" w:hAnsi="Arial" w:cs="Arial"/>
          <w:color w:val="000000" w:themeColor="text1"/>
          <w:sz w:val="18"/>
          <w:szCs w:val="18"/>
        </w:rPr>
        <w:t xml:space="preserve">С помощью видеонаблюдения </w:t>
      </w:r>
      <w:r w:rsidR="00BF78A6" w:rsidRPr="000012A3">
        <w:rPr>
          <w:rFonts w:ascii="Arial" w:hAnsi="Arial" w:cs="Arial"/>
          <w:color w:val="000000" w:themeColor="text1"/>
          <w:sz w:val="18"/>
          <w:szCs w:val="18"/>
        </w:rPr>
        <w:t>не осуществляется установление личности граждан.</w:t>
      </w:r>
      <w:r w:rsidR="00BF78A6" w:rsidRPr="000012A3">
        <w:rPr>
          <w:rFonts w:ascii="Arial Narrow" w:hAnsi="Arial Narrow" w:cs="Arial"/>
          <w:color w:val="000000" w:themeColor="text1"/>
          <w:szCs w:val="20"/>
        </w:rPr>
        <w:t xml:space="preserve"> </w:t>
      </w:r>
      <w:r w:rsidR="00BA769E" w:rsidRPr="000012A3">
        <w:rPr>
          <w:rFonts w:ascii="Arial" w:hAnsi="Arial" w:cs="Arial"/>
          <w:color w:val="000000" w:themeColor="text1"/>
          <w:sz w:val="18"/>
          <w:szCs w:val="18"/>
        </w:rPr>
        <w:t>Услуга оказывается с использованием сети связи Оператора, при наличии технической возможности (PON)</w:t>
      </w:r>
      <w:r w:rsidR="00914002"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r w:rsidR="00914002" w:rsidRPr="000012A3">
        <w:rPr>
          <w:rFonts w:ascii="Arial" w:hAnsi="Arial" w:cs="Arial"/>
          <w:color w:val="000000" w:themeColor="text1"/>
          <w:sz w:val="18"/>
          <w:szCs w:val="18"/>
        </w:rPr>
        <w:t>Услуга оказывается на основании заключенного Абонентом Договора об оказании услуг связи</w:t>
      </w:r>
      <w:r w:rsidR="0080179F" w:rsidRPr="000012A3">
        <w:rPr>
          <w:rFonts w:ascii="Arial" w:hAnsi="Arial" w:cs="Arial"/>
          <w:color w:val="000000" w:themeColor="text1"/>
          <w:sz w:val="18"/>
          <w:szCs w:val="18"/>
        </w:rPr>
        <w:t xml:space="preserve">, </w:t>
      </w:r>
      <w:r w:rsidR="00914002" w:rsidRPr="000012A3">
        <w:rPr>
          <w:rFonts w:ascii="Arial" w:hAnsi="Arial" w:cs="Arial"/>
          <w:color w:val="000000" w:themeColor="text1"/>
          <w:sz w:val="18"/>
          <w:szCs w:val="18"/>
        </w:rPr>
        <w:t>заказ</w:t>
      </w:r>
      <w:r w:rsidR="005C399C" w:rsidRPr="000012A3">
        <w:rPr>
          <w:rFonts w:ascii="Arial" w:hAnsi="Arial" w:cs="Arial"/>
          <w:color w:val="000000" w:themeColor="text1"/>
          <w:sz w:val="18"/>
          <w:szCs w:val="18"/>
        </w:rPr>
        <w:t>а</w:t>
      </w:r>
      <w:r w:rsidR="00914002" w:rsidRPr="000012A3">
        <w:rPr>
          <w:rFonts w:ascii="Arial" w:hAnsi="Arial" w:cs="Arial"/>
          <w:color w:val="000000" w:themeColor="text1"/>
          <w:sz w:val="18"/>
          <w:szCs w:val="18"/>
        </w:rPr>
        <w:t xml:space="preserve"> услуги «</w:t>
      </w:r>
      <w:r w:rsidR="0028188F" w:rsidRPr="000012A3">
        <w:rPr>
          <w:rFonts w:ascii="Arial" w:hAnsi="Arial" w:cs="Arial"/>
          <w:color w:val="000000" w:themeColor="text1"/>
          <w:sz w:val="18"/>
          <w:szCs w:val="18"/>
        </w:rPr>
        <w:t>Видеонаблюдение</w:t>
      </w:r>
      <w:r w:rsidR="00914002" w:rsidRPr="000012A3">
        <w:rPr>
          <w:rFonts w:ascii="Arial" w:hAnsi="Arial" w:cs="Arial"/>
          <w:color w:val="000000" w:themeColor="text1"/>
          <w:sz w:val="18"/>
          <w:szCs w:val="18"/>
        </w:rPr>
        <w:t xml:space="preserve">» с использованием </w:t>
      </w:r>
      <w:r w:rsidR="00DA1AF4" w:rsidRPr="000012A3">
        <w:rPr>
          <w:rFonts w:ascii="Arial" w:hAnsi="Arial" w:cs="Arial"/>
          <w:color w:val="000000" w:themeColor="text1"/>
          <w:sz w:val="18"/>
          <w:szCs w:val="18"/>
        </w:rPr>
        <w:t>Личного кабинета</w:t>
      </w:r>
      <w:r w:rsidR="00914002" w:rsidRPr="000012A3">
        <w:rPr>
          <w:rFonts w:ascii="Arial" w:hAnsi="Arial" w:cs="Arial"/>
          <w:color w:val="000000" w:themeColor="text1"/>
          <w:sz w:val="18"/>
          <w:szCs w:val="18"/>
        </w:rPr>
        <w:t xml:space="preserve"> путем совершения определенных действий, перечисленных в </w:t>
      </w:r>
      <w:r w:rsidR="00DA1AF4" w:rsidRPr="000012A3">
        <w:rPr>
          <w:rFonts w:ascii="Arial" w:hAnsi="Arial" w:cs="Arial"/>
          <w:color w:val="000000" w:themeColor="text1"/>
          <w:sz w:val="18"/>
          <w:szCs w:val="18"/>
        </w:rPr>
        <w:t>Личном кабинете</w:t>
      </w:r>
      <w:r w:rsidR="00914002" w:rsidRPr="000012A3">
        <w:rPr>
          <w:rFonts w:ascii="Arial" w:hAnsi="Arial" w:cs="Arial"/>
          <w:color w:val="000000" w:themeColor="text1"/>
          <w:sz w:val="18"/>
          <w:szCs w:val="18"/>
        </w:rPr>
        <w:t>, и оплачивается по соответствующим Тарифам.</w:t>
      </w:r>
      <w:r w:rsidRPr="000012A3">
        <w:rPr>
          <w:rFonts w:ascii="Arial" w:hAnsi="Arial" w:cs="Arial"/>
          <w:color w:val="000000" w:themeColor="text1"/>
          <w:sz w:val="18"/>
          <w:szCs w:val="18"/>
        </w:rPr>
        <w:t xml:space="preserve"> </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Перечень Оборудования видеонаблюдения, рекомендованного Оператором для использования при подключении к услуге, размещен на сайте </w:t>
      </w:r>
      <w:r w:rsidR="00355FBA" w:rsidRPr="000012A3">
        <w:rPr>
          <w:rStyle w:val="a7"/>
          <w:rFonts w:ascii="Arial" w:hAnsi="Arial" w:cs="Arial"/>
          <w:color w:val="000000" w:themeColor="text1"/>
          <w:sz w:val="18"/>
          <w:szCs w:val="18"/>
        </w:rPr>
        <w:t>www.m</w:t>
      </w:r>
      <w:r w:rsidRPr="000012A3">
        <w:rPr>
          <w:rStyle w:val="a7"/>
          <w:rFonts w:ascii="Arial" w:hAnsi="Arial" w:cs="Arial"/>
          <w:color w:val="000000" w:themeColor="text1"/>
          <w:sz w:val="18"/>
          <w:szCs w:val="18"/>
        </w:rPr>
        <w:t>ts.ru</w:t>
      </w:r>
      <w:r w:rsidRPr="000012A3">
        <w:rPr>
          <w:rFonts w:ascii="Arial" w:hAnsi="Arial" w:cs="Arial"/>
          <w:color w:val="000000" w:themeColor="text1"/>
          <w:sz w:val="18"/>
          <w:szCs w:val="18"/>
        </w:rPr>
        <w:t>. В случае использования Абонентом Оборудования видеонаблюдения, не указанного в перечне</w:t>
      </w:r>
      <w:r w:rsidR="0080179F"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Оператор освобождается от ответственности, связанной с качеством оказания услуги.</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вправе самостоятельно приобрести Оборудование видеонаблюдения, используемое для подключения </w:t>
      </w:r>
      <w:r w:rsidR="005A2643" w:rsidRPr="000012A3">
        <w:rPr>
          <w:rFonts w:ascii="Arial" w:hAnsi="Arial" w:cs="Arial"/>
          <w:color w:val="000000" w:themeColor="text1"/>
          <w:sz w:val="18"/>
          <w:szCs w:val="18"/>
        </w:rPr>
        <w:t>у</w:t>
      </w:r>
      <w:r w:rsidRPr="000012A3">
        <w:rPr>
          <w:rFonts w:ascii="Arial" w:hAnsi="Arial" w:cs="Arial"/>
          <w:color w:val="000000" w:themeColor="text1"/>
          <w:sz w:val="18"/>
          <w:szCs w:val="18"/>
        </w:rPr>
        <w:t>слуги.</w:t>
      </w:r>
    </w:p>
    <w:p w:rsidR="00EF6D58" w:rsidRPr="000012A3" w:rsidRDefault="00EF6D5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w:t>
      </w:r>
      <w:bookmarkStart w:id="9" w:name="_Ref391902741"/>
      <w:r w:rsidRPr="000012A3">
        <w:rPr>
          <w:rFonts w:ascii="Arial" w:hAnsi="Arial" w:cs="Arial"/>
          <w:color w:val="000000" w:themeColor="text1"/>
          <w:sz w:val="18"/>
          <w:szCs w:val="18"/>
        </w:rPr>
        <w:t>использовать для подключения к сети связи Оператора Оборудование видеонаблюдение, соответствующее обязательным требованиям, установленным действующим законодательством Российской Федерации. Соблюдать правила пользования Оборудованием видеонаблюдения, установленные производителями таких устройств, и содержать Оборудование видеонаблюдение в исправном состоянии.</w:t>
      </w:r>
      <w:bookmarkEnd w:id="9"/>
    </w:p>
    <w:p w:rsidR="00EF6D58" w:rsidRPr="000012A3" w:rsidRDefault="00EF6D5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получить</w:t>
      </w:r>
      <w:r w:rsidR="008539FF" w:rsidRPr="000012A3">
        <w:rPr>
          <w:rFonts w:ascii="Arial" w:hAnsi="Arial" w:cs="Arial"/>
          <w:color w:val="000000" w:themeColor="text1"/>
          <w:sz w:val="18"/>
          <w:szCs w:val="18"/>
        </w:rPr>
        <w:t xml:space="preserve"> письменное</w:t>
      </w:r>
      <w:r w:rsidRPr="000012A3">
        <w:rPr>
          <w:rFonts w:ascii="Arial" w:hAnsi="Arial" w:cs="Arial"/>
          <w:color w:val="000000" w:themeColor="text1"/>
          <w:sz w:val="18"/>
          <w:szCs w:val="18"/>
        </w:rPr>
        <w:t xml:space="preserve"> согласие собственников помещений о пользовании общим имуществом в многоквартирном доме иными лицами, в том числе на заключение Договора на оказание услуг связи, в случае установки Оборудования видеонаблюдения в местах общего пользования многоквартирного дома.</w:t>
      </w:r>
    </w:p>
    <w:p w:rsidR="009A045D" w:rsidRPr="000012A3" w:rsidRDefault="009A045D"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несет ответственность за обнародование видеоматериалов с изображением граждан, полученных с помощью Оборудования видеонаблюдения, неопределенному кругу лиц, в том числе посредством сети Интернет. </w:t>
      </w:r>
    </w:p>
    <w:p w:rsidR="009A045D" w:rsidRPr="000012A3" w:rsidRDefault="009A045D"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оставляет за собой право </w:t>
      </w:r>
      <w:r w:rsidR="00133605" w:rsidRPr="000012A3">
        <w:rPr>
          <w:rFonts w:ascii="Arial" w:hAnsi="Arial" w:cs="Arial"/>
          <w:color w:val="000000" w:themeColor="text1"/>
          <w:sz w:val="18"/>
          <w:szCs w:val="18"/>
        </w:rPr>
        <w:t>обратного требования (</w:t>
      </w:r>
      <w:r w:rsidRPr="000012A3">
        <w:rPr>
          <w:rFonts w:ascii="Arial" w:hAnsi="Arial" w:cs="Arial"/>
          <w:color w:val="000000" w:themeColor="text1"/>
          <w:sz w:val="18"/>
          <w:szCs w:val="18"/>
        </w:rPr>
        <w:t>регресса</w:t>
      </w:r>
      <w:r w:rsidR="00133605"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к Абоненту в случае, если по вине Абонента Оператор будет привлечен к ответственности за незаконное обнародование видеоматериалов с изображением граждан.</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случаях, предусмотренных Договором, Приложениями к нему и настоящим Порядком оказания услуг связи, Оператор вправе продать</w:t>
      </w:r>
      <w:r w:rsidR="00BF78A6" w:rsidRPr="000012A3">
        <w:rPr>
          <w:rFonts w:ascii="Arial" w:hAnsi="Arial" w:cs="Arial"/>
          <w:color w:val="000000" w:themeColor="text1"/>
          <w:sz w:val="18"/>
          <w:szCs w:val="18"/>
        </w:rPr>
        <w:t xml:space="preserve"> или предоставить во временное пользование (аренду)</w:t>
      </w:r>
      <w:r w:rsidRPr="000012A3">
        <w:rPr>
          <w:rFonts w:ascii="Arial" w:hAnsi="Arial" w:cs="Arial"/>
          <w:color w:val="000000" w:themeColor="text1"/>
          <w:sz w:val="18"/>
          <w:szCs w:val="18"/>
        </w:rPr>
        <w:t xml:space="preserve"> Абоненту Оборудование видеонаблюдения, необходимое для получения Абонентом услуги.</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осуществляе</w:t>
      </w:r>
      <w:r w:rsidR="00992B19" w:rsidRPr="000012A3">
        <w:rPr>
          <w:rFonts w:ascii="Arial" w:hAnsi="Arial" w:cs="Arial"/>
          <w:color w:val="000000" w:themeColor="text1"/>
          <w:sz w:val="18"/>
          <w:szCs w:val="18"/>
        </w:rPr>
        <w:t>т ежемесячное с</w:t>
      </w:r>
      <w:r w:rsidRPr="000012A3">
        <w:rPr>
          <w:rFonts w:ascii="Arial" w:hAnsi="Arial" w:cs="Arial"/>
          <w:color w:val="000000" w:themeColor="text1"/>
          <w:sz w:val="18"/>
          <w:szCs w:val="18"/>
        </w:rPr>
        <w:t xml:space="preserve">писание денежных средств с Лицевого счета Абонента </w:t>
      </w:r>
      <w:r w:rsidR="007F6861" w:rsidRPr="000012A3">
        <w:rPr>
          <w:rFonts w:ascii="Arial" w:hAnsi="Arial" w:cs="Arial"/>
          <w:color w:val="000000" w:themeColor="text1"/>
          <w:sz w:val="18"/>
          <w:szCs w:val="18"/>
        </w:rPr>
        <w:t>в соответствии с п</w:t>
      </w:r>
      <w:r w:rsidR="00946C92" w:rsidRPr="000012A3">
        <w:rPr>
          <w:rFonts w:ascii="Arial" w:hAnsi="Arial" w:cs="Arial"/>
          <w:color w:val="000000" w:themeColor="text1"/>
          <w:sz w:val="18"/>
          <w:szCs w:val="18"/>
        </w:rPr>
        <w:t>.</w:t>
      </w:r>
      <w:r w:rsidR="007F6861" w:rsidRPr="000012A3">
        <w:rPr>
          <w:rFonts w:ascii="Arial" w:hAnsi="Arial" w:cs="Arial"/>
          <w:color w:val="000000" w:themeColor="text1"/>
          <w:sz w:val="18"/>
          <w:szCs w:val="18"/>
        </w:rPr>
        <w:t xml:space="preserve"> 12</w:t>
      </w:r>
      <w:r w:rsidR="00780C61" w:rsidRPr="000012A3">
        <w:rPr>
          <w:rFonts w:ascii="Arial" w:hAnsi="Arial" w:cs="Arial"/>
          <w:color w:val="000000" w:themeColor="text1"/>
          <w:sz w:val="18"/>
          <w:szCs w:val="18"/>
        </w:rPr>
        <w:t>.4 настоящего Порядка</w:t>
      </w:r>
      <w:r w:rsidRPr="000012A3">
        <w:rPr>
          <w:rFonts w:ascii="Arial" w:hAnsi="Arial" w:cs="Arial"/>
          <w:color w:val="000000" w:themeColor="text1"/>
          <w:sz w:val="18"/>
          <w:szCs w:val="18"/>
        </w:rPr>
        <w:t xml:space="preserve">. </w:t>
      </w:r>
    </w:p>
    <w:p w:rsidR="00BF78A6" w:rsidRPr="000012A3" w:rsidRDefault="00BF78A6"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Предоставление </w:t>
      </w:r>
      <w:r w:rsidR="006C024A" w:rsidRPr="000012A3">
        <w:rPr>
          <w:rFonts w:ascii="Arial" w:hAnsi="Arial" w:cs="Arial"/>
          <w:color w:val="000000" w:themeColor="text1"/>
          <w:sz w:val="18"/>
          <w:szCs w:val="18"/>
        </w:rPr>
        <w:t xml:space="preserve">Абоненту </w:t>
      </w:r>
      <w:r w:rsidR="003D0117" w:rsidRPr="000012A3">
        <w:rPr>
          <w:rFonts w:ascii="Arial" w:hAnsi="Arial" w:cs="Arial"/>
          <w:color w:val="000000" w:themeColor="text1"/>
          <w:sz w:val="18"/>
          <w:szCs w:val="18"/>
        </w:rPr>
        <w:t>технической возможности пользования услугой</w:t>
      </w:r>
      <w:r w:rsidRPr="000012A3">
        <w:rPr>
          <w:rFonts w:ascii="Arial" w:hAnsi="Arial" w:cs="Arial"/>
          <w:color w:val="000000" w:themeColor="text1"/>
          <w:sz w:val="18"/>
          <w:szCs w:val="18"/>
        </w:rPr>
        <w:t>:</w:t>
      </w:r>
    </w:p>
    <w:p w:rsidR="00BF78A6" w:rsidRPr="000012A3" w:rsidRDefault="00BF78A6" w:rsidP="00A23859">
      <w:pPr>
        <w:numPr>
          <w:ilvl w:val="3"/>
          <w:numId w:val="1"/>
        </w:numPr>
        <w:ind w:left="993"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Для доступа в </w:t>
      </w:r>
      <w:r w:rsidR="00DA1AF4" w:rsidRPr="000012A3">
        <w:rPr>
          <w:rFonts w:ascii="Arial" w:hAnsi="Arial" w:cs="Arial"/>
          <w:color w:val="000000" w:themeColor="text1"/>
          <w:sz w:val="18"/>
          <w:szCs w:val="18"/>
        </w:rPr>
        <w:t>Личный кабинет</w:t>
      </w:r>
      <w:r w:rsidRPr="000012A3">
        <w:rPr>
          <w:rFonts w:ascii="Arial" w:hAnsi="Arial" w:cs="Arial"/>
          <w:color w:val="000000" w:themeColor="text1"/>
          <w:sz w:val="18"/>
          <w:szCs w:val="18"/>
        </w:rPr>
        <w:t xml:space="preserve"> Абонент использует Аутентификационные данные, полученные Абонентом при первичном подключении к сети Оператора</w:t>
      </w:r>
      <w:r w:rsidR="002F0F9F" w:rsidRPr="000012A3">
        <w:rPr>
          <w:rFonts w:ascii="Arial" w:hAnsi="Arial" w:cs="Arial"/>
          <w:color w:val="000000" w:themeColor="text1"/>
          <w:sz w:val="18"/>
          <w:szCs w:val="18"/>
        </w:rPr>
        <w:t>.</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Смена тарифного плана по услуге «Видеонаблюдение» производится без взимания платы интерактивно через </w:t>
      </w:r>
      <w:r w:rsidR="00DA1AF4" w:rsidRPr="000012A3">
        <w:rPr>
          <w:rFonts w:ascii="Arial" w:hAnsi="Arial" w:cs="Arial"/>
          <w:color w:val="000000" w:themeColor="text1"/>
          <w:sz w:val="18"/>
          <w:szCs w:val="18"/>
        </w:rPr>
        <w:t>Личный кабинет</w:t>
      </w:r>
      <w:r w:rsidRPr="000012A3">
        <w:rPr>
          <w:rFonts w:ascii="Arial" w:hAnsi="Arial" w:cs="Arial"/>
          <w:color w:val="000000" w:themeColor="text1"/>
          <w:sz w:val="18"/>
          <w:szCs w:val="18"/>
        </w:rPr>
        <w:t xml:space="preserve"> со дня, следующего за днем подачи </w:t>
      </w:r>
      <w:r w:rsidR="00FD1F0A" w:rsidRPr="000012A3">
        <w:rPr>
          <w:rFonts w:ascii="Arial" w:hAnsi="Arial" w:cs="Arial"/>
          <w:color w:val="000000" w:themeColor="text1"/>
          <w:sz w:val="18"/>
          <w:szCs w:val="18"/>
        </w:rPr>
        <w:t>заявки</w:t>
      </w:r>
      <w:r w:rsidRPr="000012A3">
        <w:rPr>
          <w:rFonts w:ascii="Arial" w:hAnsi="Arial" w:cs="Arial"/>
          <w:color w:val="000000" w:themeColor="text1"/>
          <w:sz w:val="18"/>
          <w:szCs w:val="18"/>
        </w:rPr>
        <w:t>.</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Датой начала оказания </w:t>
      </w:r>
      <w:r w:rsidR="00FD1F0A" w:rsidRPr="000012A3">
        <w:rPr>
          <w:rFonts w:ascii="Arial" w:hAnsi="Arial" w:cs="Arial"/>
          <w:color w:val="000000" w:themeColor="text1"/>
          <w:sz w:val="18"/>
          <w:szCs w:val="18"/>
        </w:rPr>
        <w:t>у</w:t>
      </w:r>
      <w:r w:rsidRPr="000012A3">
        <w:rPr>
          <w:rFonts w:ascii="Arial" w:hAnsi="Arial" w:cs="Arial"/>
          <w:color w:val="000000" w:themeColor="text1"/>
          <w:sz w:val="18"/>
          <w:szCs w:val="18"/>
        </w:rPr>
        <w:t xml:space="preserve">слуги является дата первой </w:t>
      </w:r>
      <w:r w:rsidR="00FD1F0A" w:rsidRPr="000012A3">
        <w:rPr>
          <w:rFonts w:ascii="Arial" w:hAnsi="Arial" w:cs="Arial"/>
          <w:color w:val="000000" w:themeColor="text1"/>
          <w:sz w:val="18"/>
          <w:szCs w:val="18"/>
        </w:rPr>
        <w:t>активации</w:t>
      </w:r>
      <w:r w:rsidRPr="000012A3">
        <w:rPr>
          <w:rFonts w:ascii="Arial" w:hAnsi="Arial" w:cs="Arial"/>
          <w:color w:val="000000" w:themeColor="text1"/>
          <w:sz w:val="18"/>
          <w:szCs w:val="18"/>
        </w:rPr>
        <w:t xml:space="preserve"> Абонент</w:t>
      </w:r>
      <w:r w:rsidR="00FD1F0A" w:rsidRPr="000012A3">
        <w:rPr>
          <w:rFonts w:ascii="Arial" w:hAnsi="Arial" w:cs="Arial"/>
          <w:color w:val="000000" w:themeColor="text1"/>
          <w:sz w:val="18"/>
          <w:szCs w:val="18"/>
        </w:rPr>
        <w:t xml:space="preserve">ом одного из </w:t>
      </w:r>
      <w:r w:rsidR="0080179F" w:rsidRPr="000012A3">
        <w:rPr>
          <w:rFonts w:ascii="Arial" w:hAnsi="Arial" w:cs="Arial"/>
          <w:color w:val="000000" w:themeColor="text1"/>
          <w:sz w:val="18"/>
          <w:szCs w:val="18"/>
        </w:rPr>
        <w:t xml:space="preserve">видов </w:t>
      </w:r>
      <w:r w:rsidR="00FD1F0A" w:rsidRPr="000012A3">
        <w:rPr>
          <w:rFonts w:ascii="Arial" w:hAnsi="Arial" w:cs="Arial"/>
          <w:color w:val="000000" w:themeColor="text1"/>
          <w:sz w:val="18"/>
          <w:szCs w:val="18"/>
        </w:rPr>
        <w:t>Оборудования видео</w:t>
      </w:r>
      <w:r w:rsidR="00754E99" w:rsidRPr="000012A3">
        <w:rPr>
          <w:rFonts w:ascii="Arial" w:hAnsi="Arial" w:cs="Arial"/>
          <w:color w:val="000000" w:themeColor="text1"/>
          <w:sz w:val="18"/>
          <w:szCs w:val="18"/>
        </w:rPr>
        <w:t xml:space="preserve">наблюдения в </w:t>
      </w:r>
      <w:r w:rsidR="00DA1AF4" w:rsidRPr="000012A3">
        <w:rPr>
          <w:rFonts w:ascii="Arial" w:hAnsi="Arial" w:cs="Arial"/>
          <w:color w:val="000000" w:themeColor="text1"/>
          <w:sz w:val="18"/>
          <w:szCs w:val="18"/>
        </w:rPr>
        <w:t>Личном кабинете</w:t>
      </w:r>
      <w:r w:rsidR="00754E99" w:rsidRPr="000012A3">
        <w:rPr>
          <w:rFonts w:ascii="Arial" w:hAnsi="Arial" w:cs="Arial"/>
          <w:color w:val="000000" w:themeColor="text1"/>
          <w:sz w:val="18"/>
          <w:szCs w:val="18"/>
        </w:rPr>
        <w:t>, если Абонент ранее не осуществлял активацию Оборудования видеонаблюдения в рамках услуги.</w:t>
      </w:r>
      <w:r w:rsidRPr="000012A3">
        <w:rPr>
          <w:rFonts w:ascii="Arial" w:hAnsi="Arial" w:cs="Arial"/>
          <w:color w:val="000000" w:themeColor="text1"/>
          <w:sz w:val="18"/>
          <w:szCs w:val="18"/>
        </w:rPr>
        <w:t xml:space="preserve"> </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кредитном методе оказания </w:t>
      </w:r>
      <w:r w:rsidR="0059110B" w:rsidRPr="000012A3">
        <w:rPr>
          <w:rFonts w:ascii="Arial" w:hAnsi="Arial" w:cs="Arial"/>
          <w:color w:val="000000" w:themeColor="text1"/>
          <w:sz w:val="18"/>
          <w:szCs w:val="18"/>
        </w:rPr>
        <w:t>у</w:t>
      </w:r>
      <w:r w:rsidRPr="000012A3">
        <w:rPr>
          <w:rFonts w:ascii="Arial" w:hAnsi="Arial" w:cs="Arial"/>
          <w:color w:val="000000" w:themeColor="text1"/>
          <w:sz w:val="18"/>
          <w:szCs w:val="18"/>
        </w:rPr>
        <w:t xml:space="preserve">слуги Оператор выставляет Абоненту </w:t>
      </w:r>
      <w:r w:rsidR="007434D2" w:rsidRPr="000012A3">
        <w:rPr>
          <w:rFonts w:ascii="Arial" w:hAnsi="Arial" w:cs="Arial"/>
          <w:color w:val="000000" w:themeColor="text1"/>
          <w:sz w:val="18"/>
          <w:szCs w:val="18"/>
        </w:rPr>
        <w:t>Единый счет за оказанные услуги ежемесячно в течение 5 (пяти) календарных дней с момента окончания Расчетного периода</w:t>
      </w:r>
      <w:r w:rsidR="00C22CCA"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p>
    <w:p w:rsidR="00584FB9" w:rsidRPr="000012A3" w:rsidRDefault="00584FB9"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вправе по своей инициативе приостановить пользование услугой «Видеонаблюдение» посредством </w:t>
      </w:r>
      <w:r w:rsidR="00946C92" w:rsidRPr="000012A3">
        <w:rPr>
          <w:rFonts w:ascii="Arial" w:hAnsi="Arial" w:cs="Arial"/>
          <w:color w:val="000000" w:themeColor="text1"/>
          <w:sz w:val="18"/>
          <w:szCs w:val="18"/>
        </w:rPr>
        <w:t xml:space="preserve">временного </w:t>
      </w:r>
      <w:r w:rsidRPr="000012A3">
        <w:rPr>
          <w:rFonts w:ascii="Arial" w:hAnsi="Arial" w:cs="Arial"/>
          <w:color w:val="000000" w:themeColor="text1"/>
          <w:sz w:val="18"/>
          <w:szCs w:val="18"/>
        </w:rPr>
        <w:t xml:space="preserve">отказа от </w:t>
      </w:r>
      <w:r w:rsidR="00946C92" w:rsidRPr="000012A3">
        <w:rPr>
          <w:rFonts w:ascii="Arial" w:hAnsi="Arial" w:cs="Arial"/>
          <w:color w:val="000000" w:themeColor="text1"/>
          <w:sz w:val="18"/>
          <w:szCs w:val="18"/>
        </w:rPr>
        <w:t xml:space="preserve">пользования </w:t>
      </w:r>
      <w:r w:rsidRPr="000012A3">
        <w:rPr>
          <w:rFonts w:ascii="Arial" w:hAnsi="Arial" w:cs="Arial"/>
          <w:color w:val="000000" w:themeColor="text1"/>
          <w:sz w:val="18"/>
          <w:szCs w:val="18"/>
        </w:rPr>
        <w:t>услуг</w:t>
      </w:r>
      <w:r w:rsidR="00946C92" w:rsidRPr="000012A3">
        <w:rPr>
          <w:rFonts w:ascii="Arial" w:hAnsi="Arial" w:cs="Arial"/>
          <w:color w:val="000000" w:themeColor="text1"/>
          <w:sz w:val="18"/>
          <w:szCs w:val="18"/>
        </w:rPr>
        <w:t>ой</w:t>
      </w:r>
      <w:r w:rsidRPr="000012A3">
        <w:rPr>
          <w:rFonts w:ascii="Arial" w:hAnsi="Arial" w:cs="Arial"/>
          <w:color w:val="000000" w:themeColor="text1"/>
          <w:sz w:val="18"/>
          <w:szCs w:val="18"/>
        </w:rPr>
        <w:t xml:space="preserve"> через </w:t>
      </w:r>
      <w:r w:rsidR="00DA1AF4" w:rsidRPr="000012A3">
        <w:rPr>
          <w:rFonts w:ascii="Arial" w:hAnsi="Arial" w:cs="Arial"/>
          <w:color w:val="000000" w:themeColor="text1"/>
          <w:sz w:val="18"/>
          <w:szCs w:val="18"/>
        </w:rPr>
        <w:t>Личный кабинет</w:t>
      </w:r>
      <w:r w:rsidRPr="000012A3">
        <w:rPr>
          <w:rFonts w:ascii="Arial" w:hAnsi="Arial" w:cs="Arial"/>
          <w:color w:val="000000" w:themeColor="text1"/>
          <w:sz w:val="18"/>
          <w:szCs w:val="18"/>
        </w:rPr>
        <w:t xml:space="preserve">. </w:t>
      </w:r>
      <w:r w:rsidR="0037222D" w:rsidRPr="000012A3">
        <w:rPr>
          <w:rFonts w:ascii="Arial" w:hAnsi="Arial" w:cs="Arial"/>
          <w:color w:val="000000" w:themeColor="text1"/>
          <w:sz w:val="18"/>
          <w:szCs w:val="18"/>
        </w:rPr>
        <w:t xml:space="preserve">В период действия временного отказа от пользования услугой плата за услугу не взимается. </w:t>
      </w:r>
      <w:r w:rsidRPr="000012A3">
        <w:rPr>
          <w:rFonts w:ascii="Arial" w:hAnsi="Arial" w:cs="Arial"/>
          <w:color w:val="000000" w:themeColor="text1"/>
          <w:sz w:val="18"/>
          <w:szCs w:val="18"/>
        </w:rPr>
        <w:t xml:space="preserve">Списание денежных средств с Лицевого счета Абонента за </w:t>
      </w:r>
      <w:r w:rsidR="0037222D" w:rsidRPr="000012A3">
        <w:rPr>
          <w:rFonts w:ascii="Arial" w:hAnsi="Arial" w:cs="Arial"/>
          <w:color w:val="000000" w:themeColor="text1"/>
          <w:sz w:val="18"/>
          <w:szCs w:val="18"/>
        </w:rPr>
        <w:t xml:space="preserve">неполный месяц </w:t>
      </w:r>
      <w:r w:rsidR="00946C92" w:rsidRPr="000012A3">
        <w:rPr>
          <w:rFonts w:ascii="Arial" w:hAnsi="Arial" w:cs="Arial"/>
          <w:color w:val="000000" w:themeColor="text1"/>
          <w:sz w:val="18"/>
          <w:szCs w:val="18"/>
        </w:rPr>
        <w:t xml:space="preserve">пользование услугой </w:t>
      </w:r>
      <w:r w:rsidRPr="000012A3">
        <w:rPr>
          <w:rFonts w:ascii="Arial" w:hAnsi="Arial" w:cs="Arial"/>
          <w:color w:val="000000" w:themeColor="text1"/>
          <w:sz w:val="18"/>
          <w:szCs w:val="18"/>
        </w:rPr>
        <w:t xml:space="preserve">происходит </w:t>
      </w:r>
      <w:r w:rsidR="00946C92" w:rsidRPr="000012A3">
        <w:rPr>
          <w:rFonts w:ascii="Arial" w:hAnsi="Arial" w:cs="Arial"/>
          <w:color w:val="000000" w:themeColor="text1"/>
          <w:sz w:val="18"/>
          <w:szCs w:val="18"/>
        </w:rPr>
        <w:t xml:space="preserve">пропорционально фактического периода </w:t>
      </w:r>
      <w:r w:rsidRPr="000012A3">
        <w:rPr>
          <w:rFonts w:ascii="Arial" w:hAnsi="Arial" w:cs="Arial"/>
          <w:color w:val="000000" w:themeColor="text1"/>
          <w:sz w:val="18"/>
          <w:szCs w:val="18"/>
        </w:rPr>
        <w:t>пользования услугой.</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утери Абонентом Аутентификационных данных выдача новых данных осуществляется Оператором по письменному заявлению Абонента.</w:t>
      </w:r>
    </w:p>
    <w:p w:rsidR="00D00272" w:rsidRPr="000012A3" w:rsidRDefault="00D00272"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Договор Абонента на </w:t>
      </w:r>
      <w:r w:rsidR="0059110B" w:rsidRPr="000012A3">
        <w:rPr>
          <w:rFonts w:ascii="Arial" w:hAnsi="Arial" w:cs="Arial"/>
          <w:color w:val="000000" w:themeColor="text1"/>
          <w:sz w:val="18"/>
          <w:szCs w:val="18"/>
        </w:rPr>
        <w:t>у</w:t>
      </w:r>
      <w:r w:rsidRPr="000012A3">
        <w:rPr>
          <w:rFonts w:ascii="Arial" w:hAnsi="Arial" w:cs="Arial"/>
          <w:color w:val="000000" w:themeColor="text1"/>
          <w:sz w:val="18"/>
          <w:szCs w:val="18"/>
        </w:rPr>
        <w:t xml:space="preserve">слугу аннулируется Оператором в следующих случаях: </w:t>
      </w:r>
    </w:p>
    <w:p w:rsidR="00D00272" w:rsidRPr="000012A3" w:rsidRDefault="002B12D0" w:rsidP="00A23859">
      <w:pPr>
        <w:ind w:left="1800"/>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D00272" w:rsidRPr="000012A3">
        <w:rPr>
          <w:rFonts w:ascii="Arial" w:hAnsi="Arial" w:cs="Arial"/>
          <w:color w:val="000000" w:themeColor="text1"/>
          <w:sz w:val="18"/>
          <w:szCs w:val="18"/>
        </w:rPr>
        <w:t xml:space="preserve">выявлено отсутствие технической возможности оказания Абоненту выбранной им </w:t>
      </w:r>
      <w:r w:rsidR="0059110B" w:rsidRPr="000012A3">
        <w:rPr>
          <w:rFonts w:ascii="Arial" w:hAnsi="Arial" w:cs="Arial"/>
          <w:color w:val="000000" w:themeColor="text1"/>
          <w:sz w:val="18"/>
          <w:szCs w:val="18"/>
        </w:rPr>
        <w:t>у</w:t>
      </w:r>
      <w:r w:rsidR="00D00272" w:rsidRPr="000012A3">
        <w:rPr>
          <w:rFonts w:ascii="Arial" w:hAnsi="Arial" w:cs="Arial"/>
          <w:color w:val="000000" w:themeColor="text1"/>
          <w:sz w:val="18"/>
          <w:szCs w:val="18"/>
        </w:rPr>
        <w:t xml:space="preserve">слуги, о чем Оператор извещает Абонента по телефону; </w:t>
      </w:r>
    </w:p>
    <w:p w:rsidR="00D00272" w:rsidRPr="000012A3" w:rsidRDefault="002B12D0" w:rsidP="00A23859">
      <w:pPr>
        <w:ind w:left="1800"/>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D00272" w:rsidRPr="000012A3">
        <w:rPr>
          <w:rFonts w:ascii="Arial" w:hAnsi="Arial" w:cs="Arial"/>
          <w:color w:val="000000" w:themeColor="text1"/>
          <w:sz w:val="18"/>
          <w:szCs w:val="18"/>
        </w:rPr>
        <w:t xml:space="preserve">Абонент зарегистрировал Отказ от </w:t>
      </w:r>
      <w:r w:rsidR="0059110B" w:rsidRPr="000012A3">
        <w:rPr>
          <w:rFonts w:ascii="Arial" w:hAnsi="Arial" w:cs="Arial"/>
          <w:color w:val="000000" w:themeColor="text1"/>
          <w:sz w:val="18"/>
          <w:szCs w:val="18"/>
        </w:rPr>
        <w:t>у</w:t>
      </w:r>
      <w:r w:rsidR="00D00272" w:rsidRPr="000012A3">
        <w:rPr>
          <w:rFonts w:ascii="Arial" w:hAnsi="Arial" w:cs="Arial"/>
          <w:color w:val="000000" w:themeColor="text1"/>
          <w:sz w:val="18"/>
          <w:szCs w:val="18"/>
        </w:rPr>
        <w:t xml:space="preserve">слуги.  </w:t>
      </w:r>
    </w:p>
    <w:p w:rsidR="0028352B" w:rsidRPr="000012A3" w:rsidRDefault="0028352B"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несет ответственность за любые случ</w:t>
      </w:r>
      <w:r w:rsidR="00386D08" w:rsidRPr="000012A3">
        <w:rPr>
          <w:rFonts w:ascii="Arial" w:hAnsi="Arial" w:cs="Arial"/>
          <w:color w:val="000000" w:themeColor="text1"/>
          <w:sz w:val="18"/>
          <w:szCs w:val="18"/>
        </w:rPr>
        <w:t xml:space="preserve">айные или специальные изменения, </w:t>
      </w:r>
      <w:r w:rsidRPr="000012A3">
        <w:rPr>
          <w:rFonts w:ascii="Arial" w:hAnsi="Arial" w:cs="Arial"/>
          <w:color w:val="000000" w:themeColor="text1"/>
          <w:sz w:val="18"/>
          <w:szCs w:val="18"/>
        </w:rPr>
        <w:t>или повреждения системы видеонаблюдения (изменение настроек и програм</w:t>
      </w:r>
      <w:r w:rsidR="00386D08" w:rsidRPr="000012A3">
        <w:rPr>
          <w:rFonts w:ascii="Arial" w:hAnsi="Arial" w:cs="Arial"/>
          <w:color w:val="000000" w:themeColor="text1"/>
          <w:sz w:val="18"/>
          <w:szCs w:val="18"/>
        </w:rPr>
        <w:t xml:space="preserve">много обеспечения) и возмещает </w:t>
      </w:r>
      <w:r w:rsidRPr="000012A3">
        <w:rPr>
          <w:rFonts w:ascii="Arial" w:hAnsi="Arial" w:cs="Arial"/>
          <w:color w:val="000000" w:themeColor="text1"/>
          <w:sz w:val="18"/>
          <w:szCs w:val="18"/>
        </w:rPr>
        <w:t>любые возможные убытки Оператора, причиненные указанными действиями Абонента</w:t>
      </w:r>
    </w:p>
    <w:p w:rsidR="00D77109" w:rsidRPr="000012A3" w:rsidRDefault="00D77109"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Новым абонентам услуга более не подключается</w:t>
      </w:r>
      <w:r w:rsidR="006E06EB" w:rsidRPr="000012A3">
        <w:rPr>
          <w:rStyle w:val="af9"/>
          <w:rFonts w:ascii="Arial" w:hAnsi="Arial" w:cs="Arial"/>
          <w:color w:val="000000" w:themeColor="text1"/>
          <w:sz w:val="18"/>
          <w:szCs w:val="18"/>
        </w:rPr>
        <w:footnoteReference w:id="2"/>
      </w:r>
    </w:p>
    <w:p w:rsidR="00703B17" w:rsidRPr="000012A3" w:rsidRDefault="005E72E2"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Дополнительная услуга</w:t>
      </w:r>
      <w:r w:rsidR="00703B17" w:rsidRPr="000012A3">
        <w:rPr>
          <w:rFonts w:ascii="Arial" w:hAnsi="Arial" w:cs="Arial"/>
          <w:b/>
          <w:color w:val="000000" w:themeColor="text1"/>
          <w:sz w:val="18"/>
          <w:szCs w:val="18"/>
        </w:rPr>
        <w:t xml:space="preserve"> «</w:t>
      </w:r>
      <w:r w:rsidR="00BE3632" w:rsidRPr="000012A3">
        <w:rPr>
          <w:rFonts w:ascii="Arial" w:hAnsi="Arial" w:cs="Arial"/>
          <w:b/>
          <w:color w:val="000000" w:themeColor="text1"/>
          <w:sz w:val="18"/>
          <w:szCs w:val="18"/>
        </w:rPr>
        <w:t>Видеоархив</w:t>
      </w:r>
      <w:r w:rsidR="00703B17" w:rsidRPr="000012A3">
        <w:rPr>
          <w:rFonts w:ascii="Arial" w:hAnsi="Arial" w:cs="Arial"/>
          <w:b/>
          <w:color w:val="000000" w:themeColor="text1"/>
          <w:sz w:val="18"/>
          <w:szCs w:val="18"/>
        </w:rPr>
        <w:t>»</w:t>
      </w:r>
      <w:r w:rsidR="009D1BCE" w:rsidRPr="000012A3">
        <w:rPr>
          <w:rFonts w:ascii="Arial" w:hAnsi="Arial" w:cs="Arial"/>
          <w:b/>
          <w:color w:val="000000" w:themeColor="text1"/>
          <w:sz w:val="18"/>
          <w:szCs w:val="18"/>
        </w:rPr>
        <w:t xml:space="preserve"> (далее-Архив)</w:t>
      </w:r>
      <w:r w:rsidR="00703B17" w:rsidRPr="000012A3">
        <w:rPr>
          <w:rFonts w:ascii="Arial" w:hAnsi="Arial" w:cs="Arial"/>
          <w:b/>
          <w:color w:val="000000" w:themeColor="text1"/>
          <w:sz w:val="18"/>
          <w:szCs w:val="18"/>
        </w:rPr>
        <w:t xml:space="preserve"> </w:t>
      </w:r>
    </w:p>
    <w:p w:rsidR="00703B17" w:rsidRPr="000012A3" w:rsidRDefault="00703B17" w:rsidP="00A23859">
      <w:pPr>
        <w:pStyle w:val="af2"/>
        <w:numPr>
          <w:ilvl w:val="2"/>
          <w:numId w:val="1"/>
        </w:numPr>
        <w:ind w:left="993" w:hanging="426"/>
        <w:jc w:val="both"/>
        <w:rPr>
          <w:rFonts w:ascii="Arial" w:hAnsi="Arial" w:cs="Arial"/>
          <w:color w:val="000000" w:themeColor="text1"/>
          <w:sz w:val="18"/>
          <w:szCs w:val="18"/>
        </w:rPr>
      </w:pPr>
      <w:bookmarkStart w:id="10" w:name="_Toc403983953"/>
      <w:bookmarkStart w:id="11" w:name="_Toc404163853"/>
      <w:bookmarkStart w:id="12" w:name="_Toc404932709"/>
      <w:bookmarkStart w:id="13" w:name="_Toc404932757"/>
      <w:bookmarkStart w:id="14" w:name="_Toc405381727"/>
      <w:bookmarkStart w:id="15" w:name="_Toc410118139"/>
      <w:bookmarkStart w:id="16" w:name="_Toc410721067"/>
      <w:r w:rsidRPr="000012A3">
        <w:rPr>
          <w:rFonts w:ascii="Arial" w:hAnsi="Arial" w:cs="Arial"/>
          <w:b/>
          <w:color w:val="000000" w:themeColor="text1"/>
          <w:sz w:val="18"/>
          <w:szCs w:val="18"/>
        </w:rPr>
        <w:t>Описание услуги</w:t>
      </w:r>
      <w:r w:rsidRPr="000012A3">
        <w:rPr>
          <w:rFonts w:ascii="Arial" w:hAnsi="Arial" w:cs="Arial"/>
          <w:color w:val="000000" w:themeColor="text1"/>
          <w:sz w:val="18"/>
          <w:szCs w:val="18"/>
        </w:rPr>
        <w:t xml:space="preserve">: </w:t>
      </w:r>
      <w:r w:rsidR="009A7294" w:rsidRPr="000012A3">
        <w:rPr>
          <w:rFonts w:ascii="Arial" w:hAnsi="Arial" w:cs="Arial"/>
          <w:color w:val="000000" w:themeColor="text1"/>
          <w:sz w:val="18"/>
          <w:szCs w:val="18"/>
        </w:rPr>
        <w:t xml:space="preserve">целью видеоархива является </w:t>
      </w:r>
      <w:r w:rsidR="009E21CD" w:rsidRPr="000012A3">
        <w:rPr>
          <w:rFonts w:ascii="Arial" w:hAnsi="Arial" w:cs="Arial"/>
          <w:color w:val="000000" w:themeColor="text1"/>
          <w:sz w:val="18"/>
          <w:szCs w:val="18"/>
        </w:rPr>
        <w:t>предоставление технической возможности по хранению видеоизображений</w:t>
      </w:r>
      <w:r w:rsidRPr="000012A3">
        <w:rPr>
          <w:rFonts w:ascii="Arial" w:hAnsi="Arial" w:cs="Arial"/>
          <w:color w:val="000000" w:themeColor="text1"/>
          <w:sz w:val="18"/>
          <w:szCs w:val="18"/>
        </w:rPr>
        <w:t xml:space="preserve">. </w:t>
      </w:r>
      <w:r w:rsidR="00CE2EDE" w:rsidRPr="000012A3">
        <w:rPr>
          <w:rFonts w:ascii="Arial" w:hAnsi="Arial" w:cs="Arial"/>
          <w:color w:val="000000" w:themeColor="text1"/>
          <w:sz w:val="18"/>
          <w:szCs w:val="18"/>
        </w:rPr>
        <w:t>Информация записывается в Архив с применением уникальных методов шифрования, являющихся интеллектуальной собственностью разработчика</w:t>
      </w:r>
      <w:r w:rsidR="00E01A62" w:rsidRPr="000012A3">
        <w:rPr>
          <w:rFonts w:ascii="Arial" w:hAnsi="Arial" w:cs="Arial"/>
          <w:color w:val="000000" w:themeColor="text1"/>
          <w:sz w:val="18"/>
          <w:szCs w:val="18"/>
        </w:rPr>
        <w:t xml:space="preserve">, неисключительными правами на которую обладает Оператор. </w:t>
      </w:r>
      <w:r w:rsidRPr="000012A3">
        <w:rPr>
          <w:rFonts w:ascii="Arial" w:hAnsi="Arial" w:cs="Arial"/>
          <w:color w:val="000000" w:themeColor="text1"/>
          <w:sz w:val="18"/>
          <w:szCs w:val="18"/>
        </w:rPr>
        <w:t xml:space="preserve">Просмотр </w:t>
      </w:r>
      <w:r w:rsidR="009D1BCE" w:rsidRPr="000012A3">
        <w:rPr>
          <w:rFonts w:ascii="Arial" w:hAnsi="Arial" w:cs="Arial"/>
          <w:color w:val="000000" w:themeColor="text1"/>
          <w:sz w:val="18"/>
          <w:szCs w:val="18"/>
        </w:rPr>
        <w:t xml:space="preserve">Архива </w:t>
      </w:r>
      <w:r w:rsidRPr="000012A3">
        <w:rPr>
          <w:rFonts w:ascii="Arial" w:hAnsi="Arial" w:cs="Arial"/>
          <w:color w:val="000000" w:themeColor="text1"/>
          <w:sz w:val="18"/>
          <w:szCs w:val="18"/>
        </w:rPr>
        <w:t>возможен на экране персонального компьютера или мобильного устройства в любое удобное для Абонента время 7 дней в неделю, 24 часа в сутки.</w:t>
      </w:r>
      <w:r w:rsidR="009D1BCE"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 Технические характеристики устройств, с которых возможен просмотр данных </w:t>
      </w:r>
      <w:r w:rsidR="009D1BCE" w:rsidRPr="000012A3">
        <w:rPr>
          <w:rFonts w:ascii="Arial" w:hAnsi="Arial" w:cs="Arial"/>
          <w:color w:val="000000" w:themeColor="text1"/>
          <w:sz w:val="18"/>
          <w:szCs w:val="18"/>
        </w:rPr>
        <w:t>Архива</w:t>
      </w:r>
      <w:r w:rsidRPr="000012A3">
        <w:rPr>
          <w:rFonts w:ascii="Arial" w:hAnsi="Arial" w:cs="Arial"/>
          <w:color w:val="000000" w:themeColor="text1"/>
          <w:sz w:val="18"/>
          <w:szCs w:val="18"/>
        </w:rPr>
        <w:t xml:space="preserve">, размещены на сайте </w:t>
      </w:r>
      <w:r w:rsidR="00355FBA" w:rsidRPr="000012A3">
        <w:rPr>
          <w:rFonts w:ascii="Arial" w:hAnsi="Arial" w:cs="Arial"/>
          <w:color w:val="000000" w:themeColor="text1"/>
          <w:sz w:val="18"/>
          <w:szCs w:val="18"/>
          <w:u w:val="single"/>
        </w:rPr>
        <w:t>www.m</w:t>
      </w:r>
      <w:r w:rsidRPr="000012A3">
        <w:rPr>
          <w:rFonts w:ascii="Arial" w:hAnsi="Arial" w:cs="Arial"/>
          <w:color w:val="000000" w:themeColor="text1"/>
          <w:sz w:val="18"/>
          <w:szCs w:val="18"/>
          <w:u w:val="single"/>
        </w:rPr>
        <w:t>ts.ru</w:t>
      </w:r>
      <w:r w:rsidRPr="000012A3">
        <w:rPr>
          <w:rFonts w:ascii="Arial" w:hAnsi="Arial" w:cs="Arial"/>
          <w:color w:val="000000" w:themeColor="text1"/>
          <w:sz w:val="18"/>
          <w:szCs w:val="18"/>
        </w:rPr>
        <w:t>. Услуга оказывается на основании заключенного Абонентом Договора об оказании услуг связи и оплачивается по соответствующим Тарифам.</w:t>
      </w:r>
      <w:r w:rsidR="009D1BCE" w:rsidRPr="000012A3">
        <w:rPr>
          <w:rFonts w:ascii="Arial" w:hAnsi="Arial" w:cs="Arial"/>
          <w:color w:val="000000" w:themeColor="text1"/>
          <w:sz w:val="18"/>
          <w:szCs w:val="18"/>
        </w:rPr>
        <w:t xml:space="preserve"> Период доступной информации в Архиве определяется Тариф</w:t>
      </w:r>
      <w:r w:rsidR="001101F4" w:rsidRPr="000012A3">
        <w:rPr>
          <w:rFonts w:ascii="Arial" w:hAnsi="Arial" w:cs="Arial"/>
          <w:color w:val="000000" w:themeColor="text1"/>
          <w:sz w:val="18"/>
          <w:szCs w:val="18"/>
        </w:rPr>
        <w:t xml:space="preserve">ом </w:t>
      </w:r>
      <w:r w:rsidR="009D1BCE" w:rsidRPr="000012A3">
        <w:rPr>
          <w:rFonts w:ascii="Arial" w:hAnsi="Arial" w:cs="Arial"/>
          <w:color w:val="000000" w:themeColor="text1"/>
          <w:sz w:val="18"/>
          <w:szCs w:val="18"/>
        </w:rPr>
        <w:t>Абонента.</w:t>
      </w:r>
      <w:r w:rsidRPr="000012A3">
        <w:rPr>
          <w:rFonts w:ascii="Arial" w:hAnsi="Arial" w:cs="Arial"/>
          <w:color w:val="000000" w:themeColor="text1"/>
          <w:sz w:val="18"/>
          <w:szCs w:val="18"/>
        </w:rPr>
        <w:t xml:space="preserve"> </w:t>
      </w:r>
      <w:r w:rsidR="005E72E2" w:rsidRPr="000012A3">
        <w:rPr>
          <w:rFonts w:ascii="Arial" w:hAnsi="Arial" w:cs="Arial"/>
          <w:color w:val="000000" w:themeColor="text1"/>
          <w:sz w:val="18"/>
          <w:szCs w:val="18"/>
        </w:rPr>
        <w:t>Услуга «Видеоархив» является дополнительной и может быть доступна Абоненту только при условии предоставления ему Оператором услуги «Видеонаблюдение».</w:t>
      </w:r>
      <w:bookmarkEnd w:id="10"/>
      <w:bookmarkEnd w:id="11"/>
      <w:bookmarkEnd w:id="12"/>
      <w:bookmarkEnd w:id="13"/>
      <w:bookmarkEnd w:id="14"/>
      <w:bookmarkEnd w:id="15"/>
      <w:bookmarkEnd w:id="16"/>
    </w:p>
    <w:p w:rsidR="00703B17" w:rsidRPr="000012A3" w:rsidRDefault="00703B17"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 xml:space="preserve">Заказ услуги осуществляется Абонентом посредством использования </w:t>
      </w:r>
      <w:r w:rsidR="00DA1AF4" w:rsidRPr="000012A3">
        <w:rPr>
          <w:rFonts w:ascii="Arial" w:hAnsi="Arial" w:cs="Arial"/>
          <w:color w:val="000000" w:themeColor="text1"/>
          <w:sz w:val="18"/>
          <w:szCs w:val="18"/>
        </w:rPr>
        <w:t>Личного кабинета</w:t>
      </w:r>
      <w:r w:rsidRPr="000012A3">
        <w:rPr>
          <w:rFonts w:ascii="Arial" w:hAnsi="Arial" w:cs="Arial"/>
          <w:color w:val="000000" w:themeColor="text1"/>
          <w:sz w:val="18"/>
          <w:szCs w:val="18"/>
        </w:rPr>
        <w:t xml:space="preserve"> путем совершения определенных действий, описанных в </w:t>
      </w:r>
      <w:r w:rsidR="00DA1AF4" w:rsidRPr="000012A3">
        <w:rPr>
          <w:rFonts w:ascii="Arial" w:hAnsi="Arial" w:cs="Arial"/>
          <w:color w:val="000000" w:themeColor="text1"/>
          <w:sz w:val="18"/>
          <w:szCs w:val="18"/>
        </w:rPr>
        <w:t>Личном кабинете</w:t>
      </w:r>
      <w:r w:rsidRPr="000012A3">
        <w:rPr>
          <w:rFonts w:ascii="Arial" w:hAnsi="Arial" w:cs="Arial"/>
          <w:color w:val="000000" w:themeColor="text1"/>
          <w:sz w:val="18"/>
          <w:szCs w:val="18"/>
        </w:rPr>
        <w:t>.</w:t>
      </w:r>
    </w:p>
    <w:p w:rsidR="009D1BCE" w:rsidRPr="000012A3" w:rsidRDefault="003D0117"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Управление услугой</w:t>
      </w:r>
      <w:r w:rsidR="009D1BCE" w:rsidRPr="000012A3">
        <w:rPr>
          <w:rFonts w:ascii="Arial" w:hAnsi="Arial" w:cs="Arial"/>
          <w:color w:val="000000" w:themeColor="text1"/>
          <w:sz w:val="18"/>
          <w:szCs w:val="18"/>
        </w:rPr>
        <w:t xml:space="preserve"> осуществляется через </w:t>
      </w:r>
      <w:r w:rsidR="00DA1AF4" w:rsidRPr="000012A3">
        <w:rPr>
          <w:rFonts w:ascii="Arial" w:hAnsi="Arial" w:cs="Arial"/>
          <w:color w:val="000000" w:themeColor="text1"/>
          <w:sz w:val="18"/>
          <w:szCs w:val="18"/>
        </w:rPr>
        <w:t>Личный кабинет</w:t>
      </w:r>
      <w:r w:rsidR="009D1BCE" w:rsidRPr="000012A3">
        <w:rPr>
          <w:rFonts w:ascii="Arial" w:hAnsi="Arial" w:cs="Arial"/>
          <w:color w:val="000000" w:themeColor="text1"/>
          <w:sz w:val="18"/>
          <w:szCs w:val="18"/>
        </w:rPr>
        <w:t xml:space="preserve"> путем прохождения Абонентом Авторизации с использованием Аутентификационных данных Абонента.</w:t>
      </w:r>
    </w:p>
    <w:p w:rsidR="00703B17" w:rsidRPr="000012A3" w:rsidRDefault="00703B17"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Тарифы на услугу размещены на сайте </w:t>
      </w:r>
      <w:r w:rsidR="00355FBA" w:rsidRPr="000012A3">
        <w:rPr>
          <w:rStyle w:val="a7"/>
          <w:rFonts w:ascii="Arial" w:hAnsi="Arial" w:cs="Arial"/>
          <w:color w:val="000000" w:themeColor="text1"/>
          <w:sz w:val="18"/>
          <w:szCs w:val="18"/>
        </w:rPr>
        <w:t>www.m</w:t>
      </w:r>
      <w:r w:rsidRPr="000012A3">
        <w:rPr>
          <w:rStyle w:val="a7"/>
          <w:rFonts w:ascii="Arial" w:hAnsi="Arial" w:cs="Arial"/>
          <w:color w:val="000000" w:themeColor="text1"/>
          <w:sz w:val="18"/>
          <w:szCs w:val="18"/>
        </w:rPr>
        <w:t>ts.ru</w:t>
      </w:r>
      <w:r w:rsidRPr="000012A3">
        <w:rPr>
          <w:rFonts w:ascii="Arial" w:hAnsi="Arial" w:cs="Arial"/>
          <w:color w:val="000000" w:themeColor="text1"/>
          <w:sz w:val="18"/>
          <w:szCs w:val="18"/>
        </w:rPr>
        <w:t>.</w:t>
      </w:r>
    </w:p>
    <w:p w:rsidR="00703B17" w:rsidRPr="000012A3" w:rsidRDefault="00703B17"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осуществляет ежемесячное Списание денежных средств с Лицевого счета Абонента в счет оплаты услуги</w:t>
      </w:r>
      <w:r w:rsidR="004C1E2F" w:rsidRPr="000012A3">
        <w:rPr>
          <w:rFonts w:ascii="Arial" w:hAnsi="Arial" w:cs="Arial"/>
          <w:color w:val="000000" w:themeColor="text1"/>
          <w:sz w:val="18"/>
          <w:szCs w:val="18"/>
        </w:rPr>
        <w:t xml:space="preserve"> в рамках установленного Тарифа</w:t>
      </w:r>
      <w:r w:rsidRPr="000012A3">
        <w:rPr>
          <w:rFonts w:ascii="Arial" w:hAnsi="Arial" w:cs="Arial"/>
          <w:color w:val="000000" w:themeColor="text1"/>
          <w:sz w:val="18"/>
          <w:szCs w:val="18"/>
        </w:rPr>
        <w:t>.</w:t>
      </w:r>
    </w:p>
    <w:p w:rsidR="004E0D30" w:rsidRPr="000012A3" w:rsidRDefault="00BE4E76"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w:t>
      </w:r>
      <w:r w:rsidR="0037222D" w:rsidRPr="000012A3">
        <w:rPr>
          <w:rFonts w:ascii="Arial" w:hAnsi="Arial" w:cs="Arial"/>
          <w:color w:val="000000" w:themeColor="text1"/>
          <w:sz w:val="18"/>
          <w:szCs w:val="18"/>
        </w:rPr>
        <w:t xml:space="preserve"> вправе по своей инициативе приостановить пользование услугой «Видеоархив» посредством временного отказа от пользования услугой через </w:t>
      </w:r>
      <w:r w:rsidR="00DA1AF4" w:rsidRPr="000012A3">
        <w:rPr>
          <w:rFonts w:ascii="Arial" w:hAnsi="Arial" w:cs="Arial"/>
          <w:color w:val="000000" w:themeColor="text1"/>
          <w:sz w:val="18"/>
          <w:szCs w:val="18"/>
        </w:rPr>
        <w:t>Личный кабинет</w:t>
      </w:r>
      <w:r w:rsidR="0037222D" w:rsidRPr="000012A3">
        <w:rPr>
          <w:rFonts w:ascii="Arial" w:hAnsi="Arial" w:cs="Arial"/>
          <w:color w:val="000000" w:themeColor="text1"/>
          <w:sz w:val="18"/>
          <w:szCs w:val="18"/>
        </w:rPr>
        <w:t xml:space="preserve">. В период действия временного отказа от пользования услугой плата за услугу не взимается. Списание денежных средств с Лицевого счета Абонента за неполный период пользование </w:t>
      </w:r>
      <w:r w:rsidR="00592BCB" w:rsidRPr="000012A3">
        <w:rPr>
          <w:rFonts w:ascii="Arial" w:hAnsi="Arial" w:cs="Arial"/>
          <w:color w:val="000000" w:themeColor="text1"/>
          <w:sz w:val="18"/>
          <w:szCs w:val="18"/>
        </w:rPr>
        <w:t>услугой</w:t>
      </w:r>
      <w:r w:rsidR="0037222D" w:rsidRPr="000012A3">
        <w:rPr>
          <w:rFonts w:ascii="Arial" w:hAnsi="Arial" w:cs="Arial"/>
          <w:color w:val="000000" w:themeColor="text1"/>
          <w:sz w:val="18"/>
          <w:szCs w:val="18"/>
        </w:rPr>
        <w:t xml:space="preserve"> происходит пропорционально фактического периода пользования </w:t>
      </w:r>
      <w:r w:rsidR="00592BCB" w:rsidRPr="000012A3">
        <w:rPr>
          <w:rFonts w:ascii="Arial" w:hAnsi="Arial" w:cs="Arial"/>
          <w:color w:val="000000" w:themeColor="text1"/>
          <w:sz w:val="18"/>
          <w:szCs w:val="18"/>
        </w:rPr>
        <w:t>услугой</w:t>
      </w:r>
      <w:r w:rsidR="0037222D" w:rsidRPr="000012A3">
        <w:rPr>
          <w:rFonts w:ascii="Arial" w:hAnsi="Arial" w:cs="Arial"/>
          <w:color w:val="000000" w:themeColor="text1"/>
          <w:sz w:val="18"/>
          <w:szCs w:val="18"/>
        </w:rPr>
        <w:t>.</w:t>
      </w:r>
    </w:p>
    <w:p w:rsidR="0095064B" w:rsidRPr="000012A3" w:rsidRDefault="0095064B" w:rsidP="0095064B">
      <w:pPr>
        <w:jc w:val="both"/>
        <w:rPr>
          <w:rFonts w:ascii="Arial" w:hAnsi="Arial" w:cs="Arial"/>
          <w:color w:val="000000" w:themeColor="text1"/>
          <w:sz w:val="18"/>
          <w:szCs w:val="18"/>
        </w:rPr>
      </w:pPr>
    </w:p>
    <w:p w:rsidR="004E0D30" w:rsidRPr="000012A3" w:rsidRDefault="00C07FD8" w:rsidP="00A23859">
      <w:pPr>
        <w:pStyle w:val="1"/>
        <w:numPr>
          <w:ilvl w:val="0"/>
          <w:numId w:val="1"/>
        </w:numPr>
        <w:spacing w:before="0" w:after="0"/>
        <w:jc w:val="both"/>
        <w:rPr>
          <w:color w:val="000000" w:themeColor="text1"/>
          <w:sz w:val="20"/>
          <w:szCs w:val="20"/>
        </w:rPr>
      </w:pPr>
      <w:bookmarkStart w:id="17" w:name="_Toc73694429"/>
      <w:r w:rsidRPr="000012A3">
        <w:rPr>
          <w:color w:val="000000" w:themeColor="text1"/>
          <w:sz w:val="20"/>
          <w:szCs w:val="20"/>
        </w:rPr>
        <w:t xml:space="preserve">УСЛОВИЯ </w:t>
      </w:r>
      <w:r w:rsidR="00C33BBD" w:rsidRPr="000012A3">
        <w:rPr>
          <w:color w:val="000000" w:themeColor="text1"/>
          <w:sz w:val="20"/>
          <w:szCs w:val="20"/>
        </w:rPr>
        <w:t xml:space="preserve">ПРЕДОСТАВЛЕНИЯ </w:t>
      </w:r>
      <w:r w:rsidRPr="000012A3">
        <w:rPr>
          <w:color w:val="000000" w:themeColor="text1"/>
          <w:sz w:val="20"/>
          <w:szCs w:val="20"/>
        </w:rPr>
        <w:t>ОБОРУДОВАНИ</w:t>
      </w:r>
      <w:r w:rsidR="00C33BBD" w:rsidRPr="000012A3">
        <w:rPr>
          <w:color w:val="000000" w:themeColor="text1"/>
          <w:sz w:val="20"/>
          <w:szCs w:val="20"/>
        </w:rPr>
        <w:t>Я</w:t>
      </w:r>
      <w:bookmarkEnd w:id="17"/>
    </w:p>
    <w:p w:rsidR="00C33BBD" w:rsidRPr="000012A3" w:rsidRDefault="00C33BBD" w:rsidP="006B1E17">
      <w:pPr>
        <w:pStyle w:val="af2"/>
        <w:numPr>
          <w:ilvl w:val="1"/>
          <w:numId w:val="1"/>
        </w:numPr>
        <w:rPr>
          <w:rFonts w:ascii="Arial" w:hAnsi="Arial" w:cs="Arial"/>
          <w:b/>
          <w:color w:val="000000" w:themeColor="text1"/>
          <w:sz w:val="18"/>
          <w:szCs w:val="18"/>
        </w:rPr>
      </w:pPr>
      <w:bookmarkStart w:id="18" w:name="_Toc15643249"/>
      <w:bookmarkStart w:id="19" w:name="_Toc24613333"/>
      <w:r w:rsidRPr="000012A3">
        <w:rPr>
          <w:rFonts w:ascii="Arial" w:hAnsi="Arial" w:cs="Arial"/>
          <w:b/>
          <w:color w:val="000000" w:themeColor="text1"/>
          <w:sz w:val="18"/>
          <w:szCs w:val="18"/>
        </w:rPr>
        <w:t xml:space="preserve">Условия временного владения или пользования </w:t>
      </w:r>
      <w:r w:rsidR="0045348D" w:rsidRPr="000012A3">
        <w:rPr>
          <w:rFonts w:ascii="Arial" w:hAnsi="Arial" w:cs="Arial"/>
          <w:b/>
          <w:color w:val="000000" w:themeColor="text1"/>
          <w:sz w:val="18"/>
          <w:szCs w:val="18"/>
        </w:rPr>
        <w:t>(аренды) оборудованием:</w:t>
      </w:r>
      <w:bookmarkEnd w:id="18"/>
      <w:bookmarkEnd w:id="19"/>
    </w:p>
    <w:p w:rsidR="005B10C0" w:rsidRPr="000012A3" w:rsidRDefault="0050141D" w:rsidP="0050141D">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предоставляет Абоненту Оборудование ONT, ТСО, ТВ-декодер, PLC адаптеры, ADSL-модемы, Wi-Fi мосты, Оборудование FTTB, Оборудование видеонаблюдения, Оборудование Wi-Fi роутер, Оборудование Wi-Fi репитер и прочее (далее – Оборудование), во временное владение или пользование (аренду), а Абонент принимает Оборудование и оплачивает аренду согласно п.п. 9.5. и 9.6. Порядка оказания услуг связи. Детальный перечень и полная комплектация передаваемого Оператором Абоненту во временное владение или пользование (аренду) Оборудования указан в подписанном Сторонами Заявлении-договоре/Соглашении/Приложении </w:t>
      </w:r>
      <w:r w:rsidR="00E40446" w:rsidRPr="000012A3">
        <w:rPr>
          <w:rFonts w:ascii="Arial" w:hAnsi="Arial" w:cs="Arial"/>
          <w:color w:val="000000" w:themeColor="text1"/>
          <w:sz w:val="18"/>
          <w:szCs w:val="18"/>
        </w:rPr>
        <w:t>к Заявлению-договору/Соглашению.</w:t>
      </w:r>
    </w:p>
    <w:p w:rsidR="0045348D" w:rsidRPr="000012A3" w:rsidRDefault="0050141D" w:rsidP="0050141D">
      <w:pPr>
        <w:pStyle w:val="af2"/>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Условия розничной купли-продажи Оборудования</w:t>
      </w:r>
      <w:r w:rsidR="0045348D" w:rsidRPr="000012A3">
        <w:rPr>
          <w:rFonts w:ascii="Arial" w:hAnsi="Arial" w:cs="Arial"/>
          <w:b/>
          <w:color w:val="000000" w:themeColor="text1"/>
          <w:sz w:val="18"/>
          <w:szCs w:val="18"/>
        </w:rPr>
        <w:t xml:space="preserve">: </w:t>
      </w:r>
    </w:p>
    <w:p w:rsidR="0045348D" w:rsidRPr="000012A3" w:rsidRDefault="0050141D" w:rsidP="0050141D">
      <w:pPr>
        <w:pStyle w:val="af2"/>
        <w:numPr>
          <w:ilvl w:val="2"/>
          <w:numId w:val="1"/>
        </w:numPr>
        <w:jc w:val="both"/>
        <w:rPr>
          <w:rFonts w:ascii="Arial" w:hAnsi="Arial" w:cs="Arial"/>
          <w:b/>
          <w:color w:val="000000" w:themeColor="text1"/>
          <w:sz w:val="18"/>
          <w:szCs w:val="18"/>
        </w:rPr>
      </w:pPr>
      <w:r w:rsidRPr="000012A3">
        <w:rPr>
          <w:rFonts w:ascii="Arial" w:hAnsi="Arial" w:cs="Arial"/>
          <w:color w:val="000000" w:themeColor="text1"/>
          <w:sz w:val="18"/>
          <w:szCs w:val="18"/>
        </w:rPr>
        <w:t xml:space="preserve">Продажа Оборудования оформляется посредством </w:t>
      </w:r>
      <w:r w:rsidR="0024527B" w:rsidRPr="000012A3">
        <w:rPr>
          <w:rFonts w:ascii="Arial" w:hAnsi="Arial" w:cs="Arial"/>
          <w:color w:val="000000" w:themeColor="text1"/>
          <w:sz w:val="18"/>
          <w:szCs w:val="18"/>
        </w:rPr>
        <w:t>подписания</w:t>
      </w:r>
      <w:r w:rsidRPr="000012A3">
        <w:rPr>
          <w:rFonts w:ascii="Arial" w:hAnsi="Arial" w:cs="Arial"/>
          <w:color w:val="000000" w:themeColor="text1"/>
          <w:sz w:val="18"/>
          <w:szCs w:val="18"/>
        </w:rPr>
        <w:t xml:space="preserve"> Сторонами </w:t>
      </w:r>
      <w:r w:rsidR="0024527B" w:rsidRPr="000012A3">
        <w:rPr>
          <w:rFonts w:ascii="Arial" w:hAnsi="Arial" w:cs="Arial"/>
          <w:color w:val="000000" w:themeColor="text1"/>
          <w:sz w:val="18"/>
          <w:szCs w:val="18"/>
        </w:rPr>
        <w:t>Заявления-договора</w:t>
      </w:r>
      <w:r w:rsidR="00776C21" w:rsidRPr="000012A3">
        <w:rPr>
          <w:rFonts w:ascii="Arial" w:hAnsi="Arial" w:cs="Arial"/>
          <w:color w:val="000000" w:themeColor="text1"/>
          <w:sz w:val="18"/>
          <w:szCs w:val="18"/>
        </w:rPr>
        <w:t>/</w:t>
      </w:r>
      <w:r w:rsidR="004B61CD" w:rsidRPr="000012A3">
        <w:rPr>
          <w:rFonts w:ascii="Arial" w:hAnsi="Arial" w:cs="Arial"/>
          <w:color w:val="000000" w:themeColor="text1"/>
          <w:sz w:val="18"/>
          <w:szCs w:val="18"/>
        </w:rPr>
        <w:t>Соглашения</w:t>
      </w:r>
      <w:r w:rsidR="00776C21" w:rsidRPr="000012A3">
        <w:rPr>
          <w:rFonts w:ascii="Arial" w:hAnsi="Arial" w:cs="Arial"/>
          <w:color w:val="000000" w:themeColor="text1"/>
          <w:sz w:val="18"/>
          <w:szCs w:val="18"/>
        </w:rPr>
        <w:t>/</w:t>
      </w:r>
      <w:r w:rsidRPr="000012A3">
        <w:rPr>
          <w:rFonts w:ascii="Arial" w:hAnsi="Arial" w:cs="Arial"/>
          <w:color w:val="000000" w:themeColor="text1"/>
          <w:sz w:val="18"/>
          <w:szCs w:val="18"/>
        </w:rPr>
        <w:t>Приложения к Заявлению-договору/Соглашению</w:t>
      </w:r>
      <w:r w:rsidR="0024527B" w:rsidRPr="000012A3">
        <w:rPr>
          <w:rFonts w:ascii="Arial" w:hAnsi="Arial" w:cs="Arial"/>
          <w:color w:val="000000" w:themeColor="text1"/>
          <w:sz w:val="18"/>
          <w:szCs w:val="18"/>
        </w:rPr>
        <w:t>/Дополнительного соглашения</w:t>
      </w:r>
      <w:r w:rsidR="004B61CD" w:rsidRPr="000012A3">
        <w:rPr>
          <w:rFonts w:ascii="Arial" w:hAnsi="Arial" w:cs="Arial"/>
          <w:color w:val="000000" w:themeColor="text1"/>
          <w:sz w:val="18"/>
          <w:szCs w:val="18"/>
        </w:rPr>
        <w:t xml:space="preserve"> к Договору</w:t>
      </w:r>
      <w:r w:rsidRPr="000012A3">
        <w:rPr>
          <w:rFonts w:ascii="Arial" w:hAnsi="Arial" w:cs="Arial"/>
          <w:color w:val="000000" w:themeColor="text1"/>
          <w:sz w:val="18"/>
          <w:szCs w:val="18"/>
        </w:rPr>
        <w:t>, являющихся неотъемлемой частью Договора</w:t>
      </w:r>
      <w:r w:rsidR="0045348D" w:rsidRPr="000012A3">
        <w:rPr>
          <w:rFonts w:ascii="Arial" w:hAnsi="Arial" w:cs="Arial"/>
          <w:color w:val="000000" w:themeColor="text1"/>
          <w:sz w:val="18"/>
          <w:szCs w:val="18"/>
        </w:rPr>
        <w:t>.</w:t>
      </w:r>
    </w:p>
    <w:p w:rsidR="005B10C0" w:rsidRPr="000012A3" w:rsidRDefault="0045348D" w:rsidP="00A23859">
      <w:pPr>
        <w:pStyle w:val="af2"/>
        <w:numPr>
          <w:ilvl w:val="2"/>
          <w:numId w:val="1"/>
        </w:numPr>
        <w:jc w:val="both"/>
        <w:rPr>
          <w:rFonts w:ascii="Arial" w:hAnsi="Arial" w:cs="Arial"/>
          <w:b/>
          <w:color w:val="000000" w:themeColor="text1"/>
          <w:sz w:val="18"/>
          <w:szCs w:val="18"/>
        </w:rPr>
      </w:pPr>
      <w:r w:rsidRPr="000012A3">
        <w:rPr>
          <w:rFonts w:ascii="Arial" w:hAnsi="Arial" w:cs="Arial"/>
          <w:color w:val="000000" w:themeColor="text1"/>
          <w:sz w:val="18"/>
          <w:szCs w:val="18"/>
        </w:rPr>
        <w:t>Оператор обязуется передать Оборудование Абоненту, а Абонент обязуется принять Оборудование и оплатить его стоимость.</w:t>
      </w:r>
    </w:p>
    <w:p w:rsidR="0045348D" w:rsidRPr="000012A3" w:rsidRDefault="0050141D" w:rsidP="004B61CD">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вправе передать Оборудование Абоненту на условиях рассрочки</w:t>
      </w:r>
      <w:bookmarkStart w:id="20" w:name="_Ref58836756"/>
      <w:r w:rsidR="006F139C" w:rsidRPr="000012A3">
        <w:rPr>
          <w:rStyle w:val="af9"/>
          <w:rFonts w:ascii="Arial" w:hAnsi="Arial" w:cs="Arial"/>
          <w:color w:val="000000" w:themeColor="text1"/>
          <w:sz w:val="18"/>
          <w:szCs w:val="18"/>
        </w:rPr>
        <w:footnoteReference w:id="3"/>
      </w:r>
      <w:bookmarkEnd w:id="20"/>
      <w:r w:rsidRPr="000012A3">
        <w:rPr>
          <w:rFonts w:ascii="Arial" w:hAnsi="Arial" w:cs="Arial"/>
          <w:color w:val="000000" w:themeColor="text1"/>
          <w:sz w:val="18"/>
          <w:szCs w:val="18"/>
        </w:rPr>
        <w:t xml:space="preserve"> при условии отсутствия у Абонента на дату подписания </w:t>
      </w:r>
      <w:r w:rsidR="004B61CD" w:rsidRPr="000012A3">
        <w:rPr>
          <w:rFonts w:ascii="Arial" w:hAnsi="Arial" w:cs="Arial"/>
          <w:color w:val="000000" w:themeColor="text1"/>
          <w:sz w:val="18"/>
          <w:szCs w:val="18"/>
        </w:rPr>
        <w:t>Заявления-договора/Соглашения/Приложения к Заявлению-договору/Соглашению/</w:t>
      </w:r>
      <w:r w:rsidRPr="000012A3">
        <w:rPr>
          <w:rFonts w:ascii="Arial" w:hAnsi="Arial" w:cs="Arial"/>
          <w:color w:val="000000" w:themeColor="text1"/>
          <w:sz w:val="18"/>
          <w:szCs w:val="18"/>
        </w:rPr>
        <w:t>Дополнительного соглашения</w:t>
      </w:r>
      <w:r w:rsidR="004B61CD" w:rsidRPr="000012A3">
        <w:rPr>
          <w:rFonts w:ascii="Arial" w:hAnsi="Arial" w:cs="Arial"/>
          <w:color w:val="000000" w:themeColor="text1"/>
          <w:sz w:val="18"/>
          <w:szCs w:val="18"/>
        </w:rPr>
        <w:t xml:space="preserve"> к Договору</w:t>
      </w:r>
      <w:r w:rsidRPr="000012A3">
        <w:rPr>
          <w:rFonts w:ascii="Arial" w:hAnsi="Arial" w:cs="Arial"/>
          <w:color w:val="000000" w:themeColor="text1"/>
          <w:sz w:val="18"/>
          <w:szCs w:val="18"/>
        </w:rPr>
        <w:t xml:space="preserve"> задолженности перед Оператором за Оборудование, приобретенное в рассрочку ранее</w:t>
      </w:r>
      <w:r w:rsidR="0045348D" w:rsidRPr="000012A3">
        <w:rPr>
          <w:rFonts w:ascii="Arial" w:hAnsi="Arial" w:cs="Arial"/>
          <w:color w:val="000000" w:themeColor="text1"/>
          <w:sz w:val="18"/>
          <w:szCs w:val="18"/>
        </w:rPr>
        <w:t>.</w:t>
      </w:r>
    </w:p>
    <w:p w:rsidR="0045348D" w:rsidRPr="000012A3" w:rsidRDefault="0045348D"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гарантирует, что на момент передачи Абоненту Оборудование является собственностью Оператора, не обременено обязательствами, а именно: не заложено, не находится под арестом и не обременено правами третьих лиц.</w:t>
      </w:r>
    </w:p>
    <w:p w:rsidR="005B10C0" w:rsidRPr="000012A3" w:rsidRDefault="0045348D"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осуществляет продажу Оборудования Абонентам исключительно для личного, семейного, домашнего или иного использования, не связанного с предпринимательской деятельностью.</w:t>
      </w:r>
    </w:p>
    <w:p w:rsidR="0045348D" w:rsidRPr="000012A3" w:rsidRDefault="0050141D" w:rsidP="0050141D">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Детальный перечень, полная комплектация, передаваемого Оператором Абоненту Оборудования указаны в Заявлении-договоре/Соглашении/Приложении к Заявлению-договору/Соглашению/ в Дополнительном соглашении к Договору, подписываемыми Сторонами.</w:t>
      </w:r>
    </w:p>
    <w:p w:rsidR="004202DF" w:rsidRPr="000012A3" w:rsidRDefault="0050141D" w:rsidP="0050141D">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Право собственности на Оборудование переходит к Абоненту с момента подписания Заявления-договора/Соглашения/Приложения к Заявлению-договору/Соглашению/ Дополнительного соглашения к Договору</w:t>
      </w:r>
      <w:r w:rsidR="004202DF" w:rsidRPr="000012A3">
        <w:rPr>
          <w:rFonts w:ascii="Arial" w:hAnsi="Arial" w:cs="Arial"/>
          <w:color w:val="000000" w:themeColor="text1"/>
          <w:sz w:val="18"/>
          <w:szCs w:val="18"/>
        </w:rPr>
        <w:t>.</w:t>
      </w:r>
    </w:p>
    <w:p w:rsidR="005B10C0" w:rsidRPr="000012A3" w:rsidRDefault="004202DF" w:rsidP="00A23859">
      <w:pPr>
        <w:pStyle w:val="af2"/>
        <w:numPr>
          <w:ilvl w:val="2"/>
          <w:numId w:val="1"/>
        </w:numPr>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вправе изменять и дополнять Условия продажи </w:t>
      </w:r>
      <w:r w:rsidR="001448B5" w:rsidRPr="000012A3">
        <w:rPr>
          <w:rFonts w:ascii="Arial" w:hAnsi="Arial" w:cs="Arial"/>
          <w:color w:val="000000" w:themeColor="text1"/>
          <w:sz w:val="18"/>
          <w:szCs w:val="18"/>
        </w:rPr>
        <w:t>Оборудования</w:t>
      </w:r>
      <w:r w:rsidRPr="000012A3">
        <w:rPr>
          <w:rFonts w:ascii="Arial" w:hAnsi="Arial" w:cs="Arial"/>
          <w:color w:val="000000" w:themeColor="text1"/>
          <w:sz w:val="18"/>
          <w:szCs w:val="18"/>
        </w:rPr>
        <w:t xml:space="preserve"> путем размещения соответствующих объявлений в информационных листах, в Едином счете, публикации на сайте</w:t>
      </w:r>
      <w:r w:rsidR="007D3679" w:rsidRPr="000012A3">
        <w:rPr>
          <w:rFonts w:ascii="Arial" w:hAnsi="Arial" w:cs="Arial"/>
          <w:color w:val="000000" w:themeColor="text1"/>
          <w:sz w:val="18"/>
          <w:szCs w:val="18"/>
        </w:rPr>
        <w:t xml:space="preserve"> </w:t>
      </w:r>
      <w:hyperlink r:id="rId24"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u w:val="single"/>
        </w:rPr>
        <w:t>.</w:t>
      </w:r>
    </w:p>
    <w:p w:rsidR="0033728A" w:rsidRPr="000012A3" w:rsidRDefault="0033728A" w:rsidP="0033728A">
      <w:pPr>
        <w:pStyle w:val="af2"/>
        <w:numPr>
          <w:ilvl w:val="2"/>
          <w:numId w:val="1"/>
        </w:numPr>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Особенности предоставления Абоненту Оборудования на условиях купли-пр</w:t>
      </w:r>
      <w:r w:rsidR="006B0EA2" w:rsidRPr="000012A3">
        <w:rPr>
          <w:rFonts w:ascii="Arial" w:hAnsi="Arial" w:cs="Arial"/>
          <w:color w:val="000000" w:themeColor="text1"/>
          <w:sz w:val="18"/>
          <w:szCs w:val="18"/>
        </w:rPr>
        <w:t>одажи установлены в Приложении 2</w:t>
      </w:r>
      <w:r w:rsidRPr="000012A3">
        <w:rPr>
          <w:rFonts w:ascii="Arial" w:hAnsi="Arial" w:cs="Arial"/>
          <w:color w:val="000000" w:themeColor="text1"/>
          <w:sz w:val="18"/>
          <w:szCs w:val="18"/>
        </w:rPr>
        <w:t xml:space="preserve"> к настоящему Порядку.</w:t>
      </w:r>
    </w:p>
    <w:p w:rsidR="0033728A" w:rsidRPr="000012A3" w:rsidRDefault="0033728A" w:rsidP="0033728A">
      <w:pPr>
        <w:pStyle w:val="af2"/>
        <w:ind w:left="1005"/>
        <w:contextualSpacing/>
        <w:jc w:val="both"/>
        <w:rPr>
          <w:rFonts w:ascii="Arial" w:hAnsi="Arial" w:cs="Arial"/>
          <w:color w:val="000000" w:themeColor="text1"/>
          <w:sz w:val="18"/>
          <w:szCs w:val="18"/>
        </w:rPr>
      </w:pPr>
    </w:p>
    <w:p w:rsidR="002F43D4" w:rsidRPr="000012A3" w:rsidRDefault="002F43D4"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Права и обязанности Оператора:</w:t>
      </w:r>
    </w:p>
    <w:p w:rsidR="002F43D4" w:rsidRPr="000012A3" w:rsidRDefault="0050141D" w:rsidP="0050141D">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обязан передать Оборудование Абоненту по Заявлению-договору/Соглашению/Приложению к Заявлению-договору/Соглашению/ Дополнительному соглашению к Договору в состоянии, отвечающем условиям Договора</w:t>
      </w:r>
      <w:r w:rsidR="002F43D4" w:rsidRPr="000012A3">
        <w:rPr>
          <w:rFonts w:ascii="Arial" w:hAnsi="Arial" w:cs="Arial"/>
          <w:color w:val="000000" w:themeColor="text1"/>
          <w:sz w:val="18"/>
          <w:szCs w:val="18"/>
        </w:rPr>
        <w:t>.</w:t>
      </w:r>
    </w:p>
    <w:p w:rsidR="002F43D4" w:rsidRPr="000012A3" w:rsidRDefault="0050141D" w:rsidP="0050141D">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вправе потребовать от Абонента возмещения стоимости Оборудования, указанной в Заявлении-договоре/Соглашении/Приложении к Заявлению-договору/Соглашению/ Дополнительном соглашении к Договору при возврате Абонентом неисправного Оборудования в неполной комплектации или/и в ненадлежащем техническом состоянии, а также при его утрате, выставив Абоненту соответствующий счёт</w:t>
      </w:r>
      <w:r w:rsidR="002F43D4" w:rsidRPr="000012A3">
        <w:rPr>
          <w:rFonts w:ascii="Arial" w:hAnsi="Arial" w:cs="Arial"/>
          <w:color w:val="000000" w:themeColor="text1"/>
          <w:sz w:val="18"/>
          <w:szCs w:val="18"/>
        </w:rPr>
        <w:t>.</w:t>
      </w:r>
    </w:p>
    <w:p w:rsidR="0014757E" w:rsidRPr="000012A3" w:rsidRDefault="0014757E" w:rsidP="003C4723">
      <w:pPr>
        <w:jc w:val="both"/>
        <w:rPr>
          <w:rFonts w:ascii="Arial" w:hAnsi="Arial" w:cs="Arial"/>
          <w:color w:val="000000" w:themeColor="text1"/>
          <w:sz w:val="18"/>
          <w:szCs w:val="18"/>
        </w:rPr>
      </w:pPr>
    </w:p>
    <w:p w:rsidR="002F43D4" w:rsidRPr="000012A3" w:rsidRDefault="002F43D4"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Права и обязанности Абонента:</w:t>
      </w:r>
    </w:p>
    <w:p w:rsidR="002F43D4" w:rsidRPr="000012A3" w:rsidRDefault="002F43D4"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обязуется использовать предоставляемое Оператором </w:t>
      </w:r>
      <w:r w:rsidR="009E1FD0" w:rsidRPr="000012A3">
        <w:rPr>
          <w:rFonts w:ascii="Arial" w:hAnsi="Arial" w:cs="Arial"/>
          <w:color w:val="000000" w:themeColor="text1"/>
          <w:sz w:val="18"/>
          <w:szCs w:val="18"/>
        </w:rPr>
        <w:t>Оборудование</w:t>
      </w:r>
      <w:r w:rsidR="00AE03EE" w:rsidRPr="000012A3">
        <w:rPr>
          <w:rFonts w:ascii="Arial" w:hAnsi="Arial" w:cs="Arial"/>
          <w:color w:val="000000" w:themeColor="text1"/>
          <w:sz w:val="18"/>
          <w:szCs w:val="18"/>
        </w:rPr>
        <w:t>,</w:t>
      </w:r>
      <w:r w:rsidR="00433B05"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в соответствии с его прямым назначением, не модифицировать</w:t>
      </w:r>
      <w:r w:rsidR="002E7136"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никаким образом, не производить какое-либо техническое обслуживание и ремонт силами третьих лиц.</w:t>
      </w:r>
    </w:p>
    <w:p w:rsidR="002F43D4" w:rsidRPr="000012A3" w:rsidRDefault="002F43D4"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не вправе сдавать </w:t>
      </w:r>
      <w:r w:rsidR="009E1FD0" w:rsidRPr="000012A3">
        <w:rPr>
          <w:rFonts w:ascii="Arial" w:hAnsi="Arial" w:cs="Arial"/>
          <w:color w:val="000000" w:themeColor="text1"/>
          <w:sz w:val="18"/>
          <w:szCs w:val="18"/>
        </w:rPr>
        <w:t>Оборудование</w:t>
      </w:r>
      <w:r w:rsidR="00504AB9"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в субаренду, передавать свои права и обязанности по Договору третьим лицам, предоставлять в безвозмездное пользование, отдавать в залог.</w:t>
      </w:r>
    </w:p>
    <w:p w:rsidR="002F43D4" w:rsidRPr="000012A3" w:rsidRDefault="002F43D4"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обязуется при расторжении Договора</w:t>
      </w:r>
      <w:r w:rsidR="00FA0D21"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возвратить Оборудование</w:t>
      </w:r>
      <w:r w:rsidR="001173D9"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r w:rsidR="00F17FC8" w:rsidRPr="000012A3">
        <w:rPr>
          <w:rFonts w:ascii="Arial" w:hAnsi="Arial" w:cs="Arial"/>
          <w:color w:val="000000" w:themeColor="text1"/>
          <w:sz w:val="18"/>
          <w:szCs w:val="18"/>
        </w:rPr>
        <w:t>Оператору</w:t>
      </w:r>
      <w:r w:rsidRPr="000012A3">
        <w:rPr>
          <w:rFonts w:ascii="Arial" w:hAnsi="Arial" w:cs="Arial"/>
          <w:color w:val="000000" w:themeColor="text1"/>
          <w:sz w:val="18"/>
          <w:szCs w:val="18"/>
        </w:rPr>
        <w:t xml:space="preserve"> в полной комплектации, в исправном состоянии, с учетом нормального износа, а при наступлении случая, предусмотренного п.</w:t>
      </w:r>
      <w:r w:rsidR="00DB7C34" w:rsidRPr="000012A3">
        <w:rPr>
          <w:rFonts w:ascii="Arial" w:hAnsi="Arial" w:cs="Arial"/>
          <w:color w:val="000000" w:themeColor="text1"/>
          <w:sz w:val="18"/>
          <w:szCs w:val="18"/>
        </w:rPr>
        <w:t>10</w:t>
      </w:r>
      <w:r w:rsidR="001D530E" w:rsidRPr="000012A3">
        <w:rPr>
          <w:rFonts w:ascii="Arial" w:hAnsi="Arial" w:cs="Arial"/>
          <w:color w:val="000000" w:themeColor="text1"/>
          <w:sz w:val="18"/>
          <w:szCs w:val="18"/>
        </w:rPr>
        <w:t>.2.1</w:t>
      </w:r>
      <w:r w:rsidR="00E508B1" w:rsidRPr="000012A3">
        <w:rPr>
          <w:rFonts w:ascii="Arial" w:hAnsi="Arial" w:cs="Arial"/>
          <w:color w:val="000000" w:themeColor="text1"/>
          <w:sz w:val="18"/>
          <w:szCs w:val="18"/>
        </w:rPr>
        <w:t>7</w:t>
      </w:r>
      <w:r w:rsidR="003847C8"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возместить полную стоимость </w:t>
      </w:r>
      <w:r w:rsidR="00BE3DB2" w:rsidRPr="000012A3">
        <w:rPr>
          <w:rFonts w:ascii="Arial" w:hAnsi="Arial" w:cs="Arial"/>
          <w:color w:val="000000" w:themeColor="text1"/>
          <w:sz w:val="18"/>
          <w:szCs w:val="18"/>
        </w:rPr>
        <w:t xml:space="preserve">Оборудования </w:t>
      </w:r>
      <w:r w:rsidRPr="000012A3">
        <w:rPr>
          <w:rFonts w:ascii="Arial" w:hAnsi="Arial" w:cs="Arial"/>
          <w:color w:val="000000" w:themeColor="text1"/>
          <w:sz w:val="18"/>
          <w:szCs w:val="18"/>
        </w:rPr>
        <w:t xml:space="preserve">путем оплаты </w:t>
      </w:r>
      <w:r w:rsidR="00B76F39" w:rsidRPr="000012A3">
        <w:rPr>
          <w:rFonts w:ascii="Arial" w:hAnsi="Arial" w:cs="Arial"/>
          <w:color w:val="000000" w:themeColor="text1"/>
          <w:sz w:val="18"/>
          <w:szCs w:val="18"/>
        </w:rPr>
        <w:t xml:space="preserve">выставленного </w:t>
      </w:r>
      <w:r w:rsidR="00B76F39" w:rsidRPr="000012A3">
        <w:rPr>
          <w:rFonts w:ascii="Arial" w:hAnsi="Arial" w:cs="Arial"/>
          <w:color w:val="000000" w:themeColor="text1"/>
          <w:sz w:val="18"/>
          <w:szCs w:val="18"/>
        </w:rPr>
        <w:lastRenderedPageBreak/>
        <w:t>Оператором счета</w:t>
      </w:r>
      <w:r w:rsidRPr="000012A3">
        <w:rPr>
          <w:rFonts w:ascii="Arial" w:hAnsi="Arial" w:cs="Arial"/>
          <w:color w:val="000000" w:themeColor="text1"/>
          <w:sz w:val="18"/>
          <w:szCs w:val="18"/>
        </w:rPr>
        <w:t xml:space="preserve">. При расторжении Договора Стороны подписывают </w:t>
      </w:r>
      <w:r w:rsidR="00F95061" w:rsidRPr="000012A3">
        <w:rPr>
          <w:rFonts w:ascii="Arial" w:hAnsi="Arial" w:cs="Arial"/>
          <w:color w:val="000000" w:themeColor="text1"/>
          <w:sz w:val="18"/>
          <w:szCs w:val="18"/>
        </w:rPr>
        <w:t xml:space="preserve">Приложение </w:t>
      </w:r>
      <w:r w:rsidR="00453FCF" w:rsidRPr="000012A3">
        <w:rPr>
          <w:rFonts w:ascii="Arial" w:hAnsi="Arial" w:cs="Arial"/>
          <w:color w:val="000000" w:themeColor="text1"/>
          <w:sz w:val="18"/>
          <w:szCs w:val="18"/>
        </w:rPr>
        <w:t>к Заявлению-договору/Соглашению.</w:t>
      </w:r>
    </w:p>
    <w:p w:rsidR="0040287C" w:rsidRPr="000012A3" w:rsidRDefault="007301A0"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Порядок </w:t>
      </w:r>
      <w:r w:rsidR="0040287C" w:rsidRPr="000012A3">
        <w:rPr>
          <w:rFonts w:ascii="Arial" w:hAnsi="Arial" w:cs="Arial"/>
          <w:b/>
          <w:color w:val="000000" w:themeColor="text1"/>
          <w:sz w:val="18"/>
          <w:szCs w:val="18"/>
        </w:rPr>
        <w:t>расчетов</w:t>
      </w:r>
      <w:r w:rsidR="00633FE2" w:rsidRPr="000012A3">
        <w:rPr>
          <w:rFonts w:ascii="Arial" w:hAnsi="Arial" w:cs="Arial"/>
          <w:b/>
          <w:color w:val="000000" w:themeColor="text1"/>
          <w:sz w:val="18"/>
          <w:szCs w:val="18"/>
        </w:rPr>
        <w:t xml:space="preserve"> за арендуемое Оборудование</w:t>
      </w:r>
      <w:r w:rsidR="006145C8" w:rsidRPr="000012A3">
        <w:rPr>
          <w:rFonts w:ascii="Arial" w:hAnsi="Arial" w:cs="Arial"/>
          <w:b/>
          <w:color w:val="000000" w:themeColor="text1"/>
          <w:sz w:val="18"/>
          <w:szCs w:val="18"/>
        </w:rPr>
        <w:t xml:space="preserve"> </w:t>
      </w:r>
    </w:p>
    <w:p w:rsidR="0040287C" w:rsidRPr="000012A3" w:rsidRDefault="0040287C"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Арендная плата за </w:t>
      </w:r>
      <w:r w:rsidR="009E1FD0" w:rsidRPr="000012A3">
        <w:rPr>
          <w:rFonts w:ascii="Arial" w:hAnsi="Arial" w:cs="Arial"/>
          <w:color w:val="000000" w:themeColor="text1"/>
          <w:sz w:val="18"/>
          <w:szCs w:val="18"/>
        </w:rPr>
        <w:t xml:space="preserve">Оборудование </w:t>
      </w:r>
      <w:r w:rsidRPr="000012A3">
        <w:rPr>
          <w:rFonts w:ascii="Arial" w:hAnsi="Arial" w:cs="Arial"/>
          <w:color w:val="000000" w:themeColor="text1"/>
          <w:sz w:val="18"/>
          <w:szCs w:val="18"/>
        </w:rPr>
        <w:t>указывается в Договоре и включается в Единый счёт Абонента</w:t>
      </w:r>
      <w:r w:rsidR="00486F8D" w:rsidRPr="000012A3">
        <w:rPr>
          <w:rFonts w:ascii="Arial" w:hAnsi="Arial" w:cs="Arial"/>
          <w:color w:val="000000" w:themeColor="text1"/>
          <w:sz w:val="18"/>
          <w:szCs w:val="18"/>
        </w:rPr>
        <w:t xml:space="preserve"> при кредитном методе предоставления </w:t>
      </w:r>
      <w:r w:rsidR="00B31EE1" w:rsidRPr="000012A3">
        <w:rPr>
          <w:rFonts w:ascii="Arial" w:hAnsi="Arial" w:cs="Arial"/>
          <w:color w:val="000000" w:themeColor="text1"/>
          <w:sz w:val="18"/>
          <w:szCs w:val="18"/>
        </w:rPr>
        <w:t>Услуги</w:t>
      </w:r>
      <w:r w:rsidRPr="000012A3">
        <w:rPr>
          <w:rFonts w:ascii="Arial" w:hAnsi="Arial" w:cs="Arial"/>
          <w:color w:val="000000" w:themeColor="text1"/>
          <w:sz w:val="18"/>
          <w:szCs w:val="18"/>
        </w:rPr>
        <w:t>.</w:t>
      </w:r>
    </w:p>
    <w:p w:rsidR="0040287C" w:rsidRPr="000012A3" w:rsidRDefault="0040287C"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Единый счёт подлежит оплате в течение 20 календарных дней с даты его выставления. </w:t>
      </w:r>
      <w:r w:rsidR="00334CD4" w:rsidRPr="000012A3">
        <w:rPr>
          <w:rFonts w:ascii="Arial" w:hAnsi="Arial" w:cs="Arial"/>
          <w:color w:val="000000" w:themeColor="text1"/>
          <w:sz w:val="18"/>
          <w:szCs w:val="18"/>
        </w:rPr>
        <w:t xml:space="preserve">Оплата Единого счёта осуществляется </w:t>
      </w:r>
      <w:r w:rsidR="00C75754" w:rsidRPr="000012A3">
        <w:rPr>
          <w:rFonts w:ascii="Arial" w:hAnsi="Arial" w:cs="Arial"/>
          <w:color w:val="000000" w:themeColor="text1"/>
          <w:sz w:val="18"/>
          <w:szCs w:val="18"/>
        </w:rPr>
        <w:t>на сайте</w:t>
      </w:r>
      <w:r w:rsidR="00F2062B" w:rsidRPr="000012A3">
        <w:rPr>
          <w:rFonts w:ascii="Arial" w:hAnsi="Arial" w:cs="Arial"/>
          <w:color w:val="000000" w:themeColor="text1"/>
          <w:sz w:val="18"/>
          <w:szCs w:val="18"/>
        </w:rPr>
        <w:t xml:space="preserve"> </w:t>
      </w:r>
      <w:hyperlink r:id="rId25" w:history="1">
        <w:r w:rsidR="00355FBA" w:rsidRPr="000012A3">
          <w:rPr>
            <w:rStyle w:val="a7"/>
            <w:rFonts w:ascii="Arial" w:hAnsi="Arial" w:cs="Arial"/>
            <w:color w:val="000000" w:themeColor="text1"/>
            <w:sz w:val="18"/>
            <w:szCs w:val="18"/>
          </w:rPr>
          <w:t>www.mts.ru</w:t>
        </w:r>
      </w:hyperlink>
      <w:r w:rsidR="00C75754" w:rsidRPr="000012A3">
        <w:rPr>
          <w:rFonts w:ascii="Arial" w:hAnsi="Arial" w:cs="Arial"/>
          <w:color w:val="000000" w:themeColor="text1"/>
          <w:sz w:val="18"/>
          <w:szCs w:val="18"/>
        </w:rPr>
        <w:t>, через салоны-магазины МТС,</w:t>
      </w:r>
      <w:r w:rsidR="00AB4C3B" w:rsidRPr="000012A3">
        <w:rPr>
          <w:rFonts w:ascii="Arial" w:hAnsi="Arial" w:cs="Arial"/>
          <w:color w:val="000000" w:themeColor="text1"/>
          <w:sz w:val="18"/>
          <w:szCs w:val="18"/>
        </w:rPr>
        <w:t xml:space="preserve"> через центры продаж и обслуживания МГТС,</w:t>
      </w:r>
      <w:r w:rsidR="00C75754" w:rsidRPr="000012A3">
        <w:rPr>
          <w:rFonts w:ascii="Arial" w:hAnsi="Arial" w:cs="Arial"/>
          <w:color w:val="000000" w:themeColor="text1"/>
          <w:sz w:val="18"/>
          <w:szCs w:val="18"/>
        </w:rPr>
        <w:t xml:space="preserve"> почтовые отделения, банковские отделения и банкоматы, терминалы приема платежей, подробная информация о</w:t>
      </w:r>
      <w:r w:rsidR="00A71203" w:rsidRPr="000012A3">
        <w:rPr>
          <w:rFonts w:ascii="Arial" w:hAnsi="Arial" w:cs="Arial"/>
          <w:color w:val="000000" w:themeColor="text1"/>
          <w:sz w:val="18"/>
          <w:szCs w:val="18"/>
        </w:rPr>
        <w:t>бо</w:t>
      </w:r>
      <w:r w:rsidR="00C75754" w:rsidRPr="000012A3">
        <w:rPr>
          <w:rFonts w:ascii="Arial" w:hAnsi="Arial" w:cs="Arial"/>
          <w:color w:val="000000" w:themeColor="text1"/>
          <w:sz w:val="18"/>
          <w:szCs w:val="18"/>
        </w:rPr>
        <w:t xml:space="preserve"> всех способах оплаты отражен</w:t>
      </w:r>
      <w:r w:rsidR="0050141D" w:rsidRPr="000012A3">
        <w:rPr>
          <w:rFonts w:ascii="Arial" w:hAnsi="Arial" w:cs="Arial"/>
          <w:color w:val="000000" w:themeColor="text1"/>
          <w:sz w:val="18"/>
          <w:szCs w:val="18"/>
        </w:rPr>
        <w:t>а на</w:t>
      </w:r>
      <w:r w:rsidR="00E179EF" w:rsidRPr="000012A3">
        <w:rPr>
          <w:rFonts w:ascii="Arial" w:hAnsi="Arial" w:cs="Arial"/>
          <w:color w:val="000000" w:themeColor="text1"/>
          <w:sz w:val="18"/>
          <w:szCs w:val="18"/>
        </w:rPr>
        <w:t xml:space="preserve"> </w:t>
      </w:r>
      <w:r w:rsidR="00C75754" w:rsidRPr="000012A3">
        <w:rPr>
          <w:rFonts w:ascii="Arial" w:hAnsi="Arial" w:cs="Arial"/>
          <w:color w:val="000000" w:themeColor="text1"/>
          <w:sz w:val="18"/>
          <w:szCs w:val="18"/>
        </w:rPr>
        <w:t xml:space="preserve">сайте </w:t>
      </w:r>
      <w:hyperlink r:id="rId26" w:history="1">
        <w:r w:rsidR="00355FBA" w:rsidRPr="000012A3">
          <w:rPr>
            <w:rStyle w:val="a7"/>
            <w:rFonts w:ascii="Arial" w:hAnsi="Arial" w:cs="Arial"/>
            <w:color w:val="000000" w:themeColor="text1"/>
            <w:sz w:val="18"/>
            <w:szCs w:val="18"/>
          </w:rPr>
          <w:t>www.mts.ru</w:t>
        </w:r>
      </w:hyperlink>
      <w:r w:rsidR="00C75754" w:rsidRPr="000012A3">
        <w:rPr>
          <w:rFonts w:ascii="Arial" w:hAnsi="Arial" w:cs="Arial"/>
          <w:color w:val="000000" w:themeColor="text1"/>
          <w:sz w:val="18"/>
          <w:szCs w:val="18"/>
        </w:rPr>
        <w:t xml:space="preserve">. </w:t>
      </w:r>
    </w:p>
    <w:p w:rsidR="0040287C" w:rsidRPr="000012A3" w:rsidRDefault="0040287C"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Обязанность Абонента по оплате арендной платы считается исполненной с даты поступления </w:t>
      </w:r>
      <w:r w:rsidR="00433B05"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всей суммы платежа на расчетный счет Оператора.</w:t>
      </w:r>
    </w:p>
    <w:p w:rsidR="00B12BD7" w:rsidRPr="000012A3" w:rsidRDefault="007F707F"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И</w:t>
      </w:r>
      <w:r w:rsidR="0040287C" w:rsidRPr="000012A3">
        <w:rPr>
          <w:rFonts w:ascii="Arial" w:hAnsi="Arial" w:cs="Arial"/>
          <w:color w:val="000000" w:themeColor="text1"/>
          <w:sz w:val="18"/>
          <w:szCs w:val="18"/>
        </w:rPr>
        <w:t>стребование задолженности Абонента, возникшей вследствие неоплаты арендных платежей или счетов, выставляемых Оператором в случаях, предусмотренных настоящим Договором, осуществляется в судебном порядке в соответствии с законодательством Российской Федерации.</w:t>
      </w:r>
    </w:p>
    <w:p w:rsidR="00490643" w:rsidRPr="000012A3" w:rsidRDefault="0050141D" w:rsidP="0050141D">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Контроль поступления платежей на Лицевой счет осуществляется через Личный </w:t>
      </w:r>
      <w:r w:rsidR="0020484E" w:rsidRPr="000012A3">
        <w:rPr>
          <w:rFonts w:ascii="Arial" w:hAnsi="Arial" w:cs="Arial"/>
          <w:color w:val="000000" w:themeColor="text1"/>
          <w:sz w:val="18"/>
          <w:szCs w:val="18"/>
        </w:rPr>
        <w:t xml:space="preserve">кабинет. </w:t>
      </w:r>
    </w:p>
    <w:p w:rsidR="0079513C" w:rsidRPr="000012A3" w:rsidRDefault="0079513C"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кредитном методе </w:t>
      </w:r>
      <w:r w:rsidR="00005FC6" w:rsidRPr="000012A3">
        <w:rPr>
          <w:rFonts w:ascii="Arial" w:hAnsi="Arial" w:cs="Arial"/>
          <w:color w:val="000000" w:themeColor="text1"/>
          <w:sz w:val="18"/>
          <w:szCs w:val="18"/>
        </w:rPr>
        <w:t xml:space="preserve">оказания </w:t>
      </w:r>
      <w:r w:rsidR="00570828" w:rsidRPr="000012A3">
        <w:rPr>
          <w:rFonts w:ascii="Arial" w:hAnsi="Arial" w:cs="Arial"/>
          <w:color w:val="000000" w:themeColor="text1"/>
          <w:sz w:val="18"/>
          <w:szCs w:val="18"/>
        </w:rPr>
        <w:t xml:space="preserve">Услуги </w:t>
      </w:r>
      <w:r w:rsidR="00005FC6" w:rsidRPr="000012A3">
        <w:rPr>
          <w:rFonts w:ascii="Arial" w:hAnsi="Arial" w:cs="Arial"/>
          <w:color w:val="000000" w:themeColor="text1"/>
          <w:sz w:val="18"/>
          <w:szCs w:val="18"/>
        </w:rPr>
        <w:t>с</w:t>
      </w:r>
      <w:r w:rsidRPr="000012A3">
        <w:rPr>
          <w:rFonts w:ascii="Arial" w:hAnsi="Arial" w:cs="Arial"/>
          <w:color w:val="000000" w:themeColor="text1"/>
          <w:sz w:val="18"/>
          <w:szCs w:val="18"/>
        </w:rPr>
        <w:t>писани</w:t>
      </w:r>
      <w:r w:rsidR="00005FC6" w:rsidRPr="000012A3">
        <w:rPr>
          <w:rFonts w:ascii="Arial" w:hAnsi="Arial" w:cs="Arial"/>
          <w:color w:val="000000" w:themeColor="text1"/>
          <w:sz w:val="18"/>
          <w:szCs w:val="18"/>
        </w:rPr>
        <w:t>е</w:t>
      </w:r>
      <w:r w:rsidRPr="000012A3">
        <w:rPr>
          <w:rFonts w:ascii="Arial" w:hAnsi="Arial" w:cs="Arial"/>
          <w:color w:val="000000" w:themeColor="text1"/>
          <w:sz w:val="18"/>
          <w:szCs w:val="18"/>
        </w:rPr>
        <w:t xml:space="preserve"> денежных средств </w:t>
      </w:r>
      <w:r w:rsidR="00005FC6" w:rsidRPr="000012A3">
        <w:rPr>
          <w:rFonts w:ascii="Arial" w:hAnsi="Arial" w:cs="Arial"/>
          <w:color w:val="000000" w:themeColor="text1"/>
          <w:sz w:val="18"/>
          <w:szCs w:val="18"/>
        </w:rPr>
        <w:t xml:space="preserve">осуществляется в соответствии с </w:t>
      </w:r>
      <w:r w:rsidRPr="000012A3">
        <w:rPr>
          <w:rFonts w:ascii="Arial" w:hAnsi="Arial" w:cs="Arial"/>
          <w:color w:val="000000" w:themeColor="text1"/>
          <w:sz w:val="18"/>
          <w:szCs w:val="18"/>
        </w:rPr>
        <w:t xml:space="preserve">п. </w:t>
      </w:r>
      <w:r w:rsidR="00711A73" w:rsidRPr="000012A3">
        <w:rPr>
          <w:rFonts w:ascii="Arial" w:hAnsi="Arial" w:cs="Arial"/>
          <w:color w:val="000000" w:themeColor="text1"/>
          <w:sz w:val="18"/>
          <w:szCs w:val="18"/>
        </w:rPr>
        <w:t>12</w:t>
      </w:r>
      <w:r w:rsidR="00433B05" w:rsidRPr="000012A3">
        <w:rPr>
          <w:rFonts w:ascii="Arial" w:hAnsi="Arial" w:cs="Arial"/>
          <w:color w:val="000000" w:themeColor="text1"/>
          <w:sz w:val="18"/>
          <w:szCs w:val="18"/>
        </w:rPr>
        <w:t>.</w:t>
      </w:r>
      <w:r w:rsidR="00711A73" w:rsidRPr="000012A3">
        <w:rPr>
          <w:rFonts w:ascii="Arial" w:hAnsi="Arial" w:cs="Arial"/>
          <w:color w:val="000000" w:themeColor="text1"/>
          <w:sz w:val="18"/>
          <w:szCs w:val="18"/>
        </w:rPr>
        <w:t>4</w:t>
      </w:r>
      <w:r w:rsidRPr="000012A3">
        <w:rPr>
          <w:rFonts w:ascii="Arial" w:hAnsi="Arial" w:cs="Arial"/>
          <w:b/>
          <w:color w:val="000000" w:themeColor="text1"/>
          <w:sz w:val="18"/>
          <w:szCs w:val="18"/>
        </w:rPr>
        <w:t xml:space="preserve">. </w:t>
      </w:r>
      <w:r w:rsidR="00DE4299" w:rsidRPr="000012A3">
        <w:rPr>
          <w:rFonts w:ascii="Arial" w:hAnsi="Arial" w:cs="Arial"/>
          <w:b/>
          <w:color w:val="000000" w:themeColor="text1"/>
          <w:sz w:val="18"/>
          <w:szCs w:val="18"/>
        </w:rPr>
        <w:t xml:space="preserve"> </w:t>
      </w:r>
      <w:r w:rsidRPr="000012A3">
        <w:rPr>
          <w:rFonts w:ascii="Arial" w:hAnsi="Arial" w:cs="Arial"/>
          <w:color w:val="000000" w:themeColor="text1"/>
          <w:sz w:val="18"/>
          <w:szCs w:val="18"/>
        </w:rPr>
        <w:t>настоящего Порядка.</w:t>
      </w:r>
    </w:p>
    <w:p w:rsidR="000A5E3C" w:rsidRPr="000012A3" w:rsidRDefault="000A5E3C" w:rsidP="00A23859">
      <w:pPr>
        <w:pStyle w:val="af2"/>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Порядок расчетов за </w:t>
      </w:r>
      <w:r w:rsidR="001448B5" w:rsidRPr="000012A3">
        <w:rPr>
          <w:rFonts w:ascii="Arial" w:hAnsi="Arial" w:cs="Arial"/>
          <w:b/>
          <w:color w:val="000000" w:themeColor="text1"/>
          <w:sz w:val="18"/>
          <w:szCs w:val="18"/>
        </w:rPr>
        <w:t>Оборудование</w:t>
      </w:r>
      <w:r w:rsidRPr="000012A3">
        <w:rPr>
          <w:rFonts w:ascii="Arial" w:hAnsi="Arial" w:cs="Arial"/>
          <w:b/>
          <w:color w:val="000000" w:themeColor="text1"/>
          <w:sz w:val="18"/>
          <w:szCs w:val="18"/>
        </w:rPr>
        <w:t>, передаваемое Оператором в собственность Абоненту:</w:t>
      </w:r>
    </w:p>
    <w:p w:rsidR="000A5E3C" w:rsidRPr="000012A3" w:rsidRDefault="0050141D" w:rsidP="0050141D">
      <w:pPr>
        <w:pStyle w:val="af2"/>
        <w:numPr>
          <w:ilvl w:val="2"/>
          <w:numId w:val="1"/>
        </w:numPr>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Оплата Оборудования осуществляется Абонентом в порядке и сроки, установленные </w:t>
      </w:r>
      <w:r w:rsidR="004B61CD" w:rsidRPr="000012A3">
        <w:rPr>
          <w:rFonts w:ascii="Arial" w:hAnsi="Arial" w:cs="Arial"/>
          <w:color w:val="000000" w:themeColor="text1"/>
          <w:sz w:val="18"/>
          <w:szCs w:val="18"/>
        </w:rPr>
        <w:t>Заявлением-д</w:t>
      </w:r>
      <w:r w:rsidRPr="000012A3">
        <w:rPr>
          <w:rFonts w:ascii="Arial" w:hAnsi="Arial" w:cs="Arial"/>
          <w:color w:val="000000" w:themeColor="text1"/>
          <w:sz w:val="18"/>
          <w:szCs w:val="18"/>
        </w:rPr>
        <w:t xml:space="preserve">оговором/Соглашением/Приложением к </w:t>
      </w:r>
      <w:r w:rsidR="004B61CD" w:rsidRPr="000012A3">
        <w:rPr>
          <w:rFonts w:ascii="Arial" w:hAnsi="Arial" w:cs="Arial"/>
          <w:color w:val="000000" w:themeColor="text1"/>
          <w:sz w:val="18"/>
          <w:szCs w:val="18"/>
        </w:rPr>
        <w:t>Заявлению-д</w:t>
      </w:r>
      <w:r w:rsidRPr="000012A3">
        <w:rPr>
          <w:rFonts w:ascii="Arial" w:hAnsi="Arial" w:cs="Arial"/>
          <w:color w:val="000000" w:themeColor="text1"/>
          <w:sz w:val="18"/>
          <w:szCs w:val="18"/>
        </w:rPr>
        <w:t>оговору /</w:t>
      </w:r>
      <w:r w:rsidR="004B61CD" w:rsidRPr="000012A3">
        <w:rPr>
          <w:rFonts w:ascii="Arial" w:hAnsi="Arial" w:cs="Arial"/>
          <w:color w:val="000000" w:themeColor="text1"/>
          <w:sz w:val="18"/>
          <w:szCs w:val="18"/>
        </w:rPr>
        <w:t>Соглашению/</w:t>
      </w:r>
      <w:r w:rsidRPr="000012A3">
        <w:rPr>
          <w:rFonts w:ascii="Arial" w:hAnsi="Arial" w:cs="Arial"/>
          <w:color w:val="000000" w:themeColor="text1"/>
          <w:sz w:val="18"/>
          <w:szCs w:val="18"/>
        </w:rPr>
        <w:t>Дополнительным соглашением к Договору</w:t>
      </w:r>
      <w:r w:rsidR="00DD1239" w:rsidRPr="000012A3">
        <w:rPr>
          <w:rFonts w:ascii="Arial" w:hAnsi="Arial" w:cs="Arial"/>
          <w:color w:val="000000" w:themeColor="text1"/>
          <w:sz w:val="18"/>
          <w:szCs w:val="18"/>
        </w:rPr>
        <w:t xml:space="preserve">. </w:t>
      </w:r>
      <w:r w:rsidR="00E416CB" w:rsidRPr="000012A3">
        <w:rPr>
          <w:rFonts w:ascii="Arial" w:hAnsi="Arial" w:cs="Arial"/>
          <w:color w:val="000000" w:themeColor="text1"/>
          <w:sz w:val="18"/>
          <w:szCs w:val="18"/>
        </w:rPr>
        <w:t xml:space="preserve"> </w:t>
      </w:r>
    </w:p>
    <w:p w:rsidR="000A5E3C" w:rsidRPr="000012A3" w:rsidRDefault="000A5E3C"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Сроки оплаты </w:t>
      </w:r>
      <w:r w:rsidR="001448B5" w:rsidRPr="000012A3">
        <w:rPr>
          <w:rFonts w:ascii="Arial" w:hAnsi="Arial" w:cs="Arial"/>
          <w:color w:val="000000" w:themeColor="text1"/>
          <w:sz w:val="18"/>
          <w:szCs w:val="18"/>
        </w:rPr>
        <w:t>Оборудования</w:t>
      </w:r>
      <w:r w:rsidRPr="000012A3">
        <w:rPr>
          <w:rFonts w:ascii="Arial" w:hAnsi="Arial" w:cs="Arial"/>
          <w:color w:val="000000" w:themeColor="text1"/>
          <w:sz w:val="18"/>
          <w:szCs w:val="18"/>
        </w:rPr>
        <w:t>:</w:t>
      </w:r>
    </w:p>
    <w:p w:rsidR="000A5E3C" w:rsidRPr="000012A3" w:rsidRDefault="00137439" w:rsidP="008F694E">
      <w:pPr>
        <w:pStyle w:val="af2"/>
        <w:ind w:left="1701" w:hanging="567"/>
        <w:jc w:val="both"/>
        <w:rPr>
          <w:rFonts w:ascii="Arial" w:hAnsi="Arial" w:cs="Arial"/>
          <w:color w:val="000000" w:themeColor="text1"/>
          <w:sz w:val="18"/>
          <w:szCs w:val="18"/>
        </w:rPr>
      </w:pPr>
      <w:r w:rsidRPr="000012A3">
        <w:rPr>
          <w:rFonts w:ascii="Arial" w:hAnsi="Arial" w:cs="Arial"/>
          <w:color w:val="000000" w:themeColor="text1"/>
          <w:sz w:val="18"/>
          <w:szCs w:val="18"/>
        </w:rPr>
        <w:t>9.6</w:t>
      </w:r>
      <w:r w:rsidR="000A5E3C" w:rsidRPr="000012A3">
        <w:rPr>
          <w:rFonts w:ascii="Arial" w:hAnsi="Arial" w:cs="Arial"/>
          <w:color w:val="000000" w:themeColor="text1"/>
          <w:sz w:val="18"/>
          <w:szCs w:val="18"/>
        </w:rPr>
        <w:t xml:space="preserve">.2.1. </w:t>
      </w:r>
      <w:r w:rsidR="0050141D" w:rsidRPr="000012A3">
        <w:rPr>
          <w:rFonts w:ascii="Arial" w:hAnsi="Arial" w:cs="Arial"/>
          <w:color w:val="000000" w:themeColor="text1"/>
          <w:sz w:val="18"/>
          <w:szCs w:val="18"/>
        </w:rPr>
        <w:t xml:space="preserve">При покупке Оборудования на условиях единовременного платежа – одновременно с заключением </w:t>
      </w:r>
      <w:r w:rsidR="004B61CD" w:rsidRPr="000012A3">
        <w:rPr>
          <w:rFonts w:ascii="Arial" w:hAnsi="Arial" w:cs="Arial"/>
          <w:color w:val="000000" w:themeColor="text1"/>
          <w:sz w:val="18"/>
          <w:szCs w:val="18"/>
        </w:rPr>
        <w:t>Заявления-д</w:t>
      </w:r>
      <w:r w:rsidR="0050141D" w:rsidRPr="000012A3">
        <w:rPr>
          <w:rFonts w:ascii="Arial" w:hAnsi="Arial" w:cs="Arial"/>
          <w:color w:val="000000" w:themeColor="text1"/>
          <w:sz w:val="18"/>
          <w:szCs w:val="18"/>
        </w:rPr>
        <w:t>оговора/Соглашения/Приложения</w:t>
      </w:r>
      <w:r w:rsidR="000C6BBE" w:rsidRPr="000012A3">
        <w:rPr>
          <w:rFonts w:ascii="Arial" w:hAnsi="Arial" w:cs="Arial"/>
          <w:color w:val="000000" w:themeColor="text1"/>
          <w:sz w:val="18"/>
          <w:szCs w:val="18"/>
        </w:rPr>
        <w:t xml:space="preserve"> </w:t>
      </w:r>
      <w:r w:rsidR="008F694E" w:rsidRPr="000012A3">
        <w:rPr>
          <w:rFonts w:ascii="Arial" w:hAnsi="Arial" w:cs="Arial"/>
          <w:color w:val="000000" w:themeColor="text1"/>
          <w:sz w:val="18"/>
          <w:szCs w:val="18"/>
        </w:rPr>
        <w:t xml:space="preserve">к </w:t>
      </w:r>
      <w:r w:rsidR="000C6BBE" w:rsidRPr="000012A3">
        <w:rPr>
          <w:rFonts w:ascii="Arial" w:hAnsi="Arial" w:cs="Arial"/>
          <w:color w:val="000000" w:themeColor="text1"/>
          <w:sz w:val="18"/>
          <w:szCs w:val="18"/>
        </w:rPr>
        <w:t>Заявлению-д</w:t>
      </w:r>
      <w:r w:rsidR="0050141D" w:rsidRPr="000012A3">
        <w:rPr>
          <w:rFonts w:ascii="Arial" w:hAnsi="Arial" w:cs="Arial"/>
          <w:color w:val="000000" w:themeColor="text1"/>
          <w:sz w:val="18"/>
          <w:szCs w:val="18"/>
        </w:rPr>
        <w:t>оговору/</w:t>
      </w:r>
      <w:r w:rsidR="000C6BBE" w:rsidRPr="000012A3">
        <w:rPr>
          <w:rFonts w:ascii="Arial" w:hAnsi="Arial" w:cs="Arial"/>
          <w:color w:val="000000" w:themeColor="text1"/>
          <w:sz w:val="18"/>
          <w:szCs w:val="18"/>
        </w:rPr>
        <w:t>Соглашению/</w:t>
      </w:r>
      <w:r w:rsidR="0050141D" w:rsidRPr="000012A3">
        <w:rPr>
          <w:rFonts w:ascii="Arial" w:hAnsi="Arial" w:cs="Arial"/>
          <w:color w:val="000000" w:themeColor="text1"/>
          <w:sz w:val="18"/>
          <w:szCs w:val="18"/>
        </w:rPr>
        <w:t>Дополнительного соглашения к Договору</w:t>
      </w:r>
      <w:r w:rsidR="00EC4204" w:rsidRPr="000012A3">
        <w:rPr>
          <w:rFonts w:ascii="Arial" w:hAnsi="Arial" w:cs="Arial"/>
          <w:color w:val="000000" w:themeColor="text1"/>
          <w:sz w:val="18"/>
          <w:szCs w:val="18"/>
        </w:rPr>
        <w:t>. Платеж производится после первого числа следующего месяца, после подключения фиксированных услуг, в рамках единого счета;</w:t>
      </w:r>
    </w:p>
    <w:p w:rsidR="000A5E3C" w:rsidRPr="000012A3" w:rsidRDefault="00137439" w:rsidP="008F694E">
      <w:pPr>
        <w:pStyle w:val="af2"/>
        <w:ind w:left="1701" w:hanging="567"/>
        <w:jc w:val="both"/>
        <w:rPr>
          <w:rFonts w:ascii="Arial" w:hAnsi="Arial" w:cs="Arial"/>
          <w:color w:val="000000" w:themeColor="text1"/>
          <w:sz w:val="18"/>
          <w:szCs w:val="18"/>
        </w:rPr>
      </w:pPr>
      <w:r w:rsidRPr="000012A3">
        <w:rPr>
          <w:rFonts w:ascii="Arial" w:hAnsi="Arial" w:cs="Arial"/>
          <w:color w:val="000000" w:themeColor="text1"/>
          <w:sz w:val="18"/>
          <w:szCs w:val="18"/>
        </w:rPr>
        <w:t>9.6</w:t>
      </w:r>
      <w:r w:rsidR="000A5E3C" w:rsidRPr="000012A3">
        <w:rPr>
          <w:rFonts w:ascii="Arial" w:hAnsi="Arial" w:cs="Arial"/>
          <w:color w:val="000000" w:themeColor="text1"/>
          <w:sz w:val="18"/>
          <w:szCs w:val="18"/>
        </w:rPr>
        <w:t xml:space="preserve">.2.2. </w:t>
      </w:r>
      <w:r w:rsidR="0050141D" w:rsidRPr="000012A3">
        <w:rPr>
          <w:rFonts w:ascii="Arial" w:hAnsi="Arial" w:cs="Arial"/>
          <w:color w:val="000000" w:themeColor="text1"/>
          <w:sz w:val="18"/>
          <w:szCs w:val="18"/>
        </w:rPr>
        <w:t>При покупке Оборудования на условиях рассрочки</w:t>
      </w:r>
      <w:r w:rsidR="00C613F8" w:rsidRPr="000012A3">
        <w:rPr>
          <w:rFonts w:ascii="Arial" w:hAnsi="Arial" w:cs="Arial"/>
          <w:color w:val="000000" w:themeColor="text1"/>
          <w:sz w:val="18"/>
          <w:szCs w:val="18"/>
        </w:rPr>
        <w:fldChar w:fldCharType="begin"/>
      </w:r>
      <w:r w:rsidR="00C613F8" w:rsidRPr="000012A3">
        <w:rPr>
          <w:rFonts w:ascii="Arial" w:hAnsi="Arial" w:cs="Arial"/>
          <w:color w:val="000000" w:themeColor="text1"/>
          <w:sz w:val="18"/>
          <w:szCs w:val="18"/>
        </w:rPr>
        <w:instrText xml:space="preserve"> NOTEREF _Ref58836756 \f </w:instrText>
      </w:r>
      <w:r w:rsidR="004127EB" w:rsidRPr="000012A3">
        <w:rPr>
          <w:rFonts w:ascii="Arial" w:hAnsi="Arial" w:cs="Arial"/>
          <w:color w:val="000000" w:themeColor="text1"/>
          <w:sz w:val="18"/>
          <w:szCs w:val="18"/>
        </w:rPr>
        <w:instrText xml:space="preserve"> \* MERGEFORMAT </w:instrText>
      </w:r>
      <w:r w:rsidR="00C613F8" w:rsidRPr="000012A3">
        <w:rPr>
          <w:rFonts w:ascii="Arial" w:hAnsi="Arial" w:cs="Arial"/>
          <w:color w:val="000000" w:themeColor="text1"/>
          <w:sz w:val="18"/>
          <w:szCs w:val="18"/>
        </w:rPr>
        <w:fldChar w:fldCharType="separate"/>
      </w:r>
      <w:r w:rsidR="00C613F8" w:rsidRPr="000012A3">
        <w:rPr>
          <w:rStyle w:val="af9"/>
          <w:color w:val="000000" w:themeColor="text1"/>
        </w:rPr>
        <w:t>2</w:t>
      </w:r>
      <w:r w:rsidR="00C613F8" w:rsidRPr="000012A3">
        <w:rPr>
          <w:rFonts w:ascii="Arial" w:hAnsi="Arial" w:cs="Arial"/>
          <w:color w:val="000000" w:themeColor="text1"/>
          <w:sz w:val="18"/>
          <w:szCs w:val="18"/>
        </w:rPr>
        <w:fldChar w:fldCharType="end"/>
      </w:r>
      <w:r w:rsidR="0050141D" w:rsidRPr="000012A3">
        <w:rPr>
          <w:rFonts w:ascii="Arial" w:hAnsi="Arial" w:cs="Arial"/>
          <w:color w:val="000000" w:themeColor="text1"/>
          <w:sz w:val="18"/>
          <w:szCs w:val="18"/>
        </w:rPr>
        <w:t xml:space="preserve"> платежа – в сроки, установленные</w:t>
      </w:r>
      <w:r w:rsidR="008F694E" w:rsidRPr="000012A3">
        <w:rPr>
          <w:rFonts w:ascii="Arial" w:hAnsi="Arial" w:cs="Arial"/>
          <w:color w:val="000000" w:themeColor="text1"/>
          <w:sz w:val="18"/>
          <w:szCs w:val="18"/>
        </w:rPr>
        <w:t xml:space="preserve"> </w:t>
      </w:r>
      <w:r w:rsidR="002D2358" w:rsidRPr="000012A3">
        <w:rPr>
          <w:rFonts w:ascii="Arial" w:hAnsi="Arial" w:cs="Arial"/>
          <w:color w:val="000000" w:themeColor="text1"/>
          <w:sz w:val="18"/>
          <w:szCs w:val="18"/>
        </w:rPr>
        <w:t xml:space="preserve">в Графике платежей. </w:t>
      </w:r>
      <w:r w:rsidR="008F694E" w:rsidRPr="000012A3">
        <w:rPr>
          <w:rFonts w:ascii="Arial" w:hAnsi="Arial" w:cs="Arial"/>
          <w:color w:val="000000" w:themeColor="text1"/>
          <w:sz w:val="18"/>
          <w:szCs w:val="18"/>
        </w:rPr>
        <w:t>График платежей является приложением и неотъемлемой частью</w:t>
      </w:r>
      <w:r w:rsidR="002D2358" w:rsidRPr="000012A3">
        <w:rPr>
          <w:rFonts w:ascii="Arial" w:hAnsi="Arial" w:cs="Arial"/>
          <w:color w:val="000000" w:themeColor="text1"/>
          <w:sz w:val="18"/>
          <w:szCs w:val="18"/>
        </w:rPr>
        <w:t xml:space="preserve"> Заявления-договора/Соглашения/Приложения к</w:t>
      </w:r>
      <w:r w:rsidR="008F694E" w:rsidRPr="000012A3">
        <w:rPr>
          <w:rFonts w:ascii="Arial" w:hAnsi="Arial" w:cs="Arial"/>
          <w:color w:val="000000" w:themeColor="text1"/>
          <w:sz w:val="18"/>
          <w:szCs w:val="18"/>
        </w:rPr>
        <w:t xml:space="preserve"> </w:t>
      </w:r>
      <w:r w:rsidR="002D2358" w:rsidRPr="000012A3">
        <w:rPr>
          <w:rFonts w:ascii="Arial" w:hAnsi="Arial" w:cs="Arial"/>
          <w:color w:val="000000" w:themeColor="text1"/>
          <w:sz w:val="18"/>
          <w:szCs w:val="18"/>
        </w:rPr>
        <w:t>Заявлению-договору/Соглаш</w:t>
      </w:r>
      <w:r w:rsidR="008F694E" w:rsidRPr="000012A3">
        <w:rPr>
          <w:rFonts w:ascii="Arial" w:hAnsi="Arial" w:cs="Arial"/>
          <w:color w:val="000000" w:themeColor="text1"/>
          <w:sz w:val="18"/>
          <w:szCs w:val="18"/>
        </w:rPr>
        <w:t>ению/Дополнительному соглашению</w:t>
      </w:r>
      <w:r w:rsidR="002D2358" w:rsidRPr="000012A3">
        <w:rPr>
          <w:rFonts w:ascii="Arial" w:hAnsi="Arial" w:cs="Arial"/>
          <w:color w:val="000000" w:themeColor="text1"/>
          <w:sz w:val="18"/>
          <w:szCs w:val="18"/>
        </w:rPr>
        <w:t xml:space="preserve"> к Договору</w:t>
      </w:r>
      <w:r w:rsidR="000A5E3C" w:rsidRPr="000012A3">
        <w:rPr>
          <w:rFonts w:ascii="Arial" w:hAnsi="Arial" w:cs="Arial"/>
          <w:color w:val="000000" w:themeColor="text1"/>
          <w:sz w:val="18"/>
          <w:szCs w:val="18"/>
        </w:rPr>
        <w:t>.</w:t>
      </w:r>
    </w:p>
    <w:p w:rsidR="000A5E3C" w:rsidRPr="000012A3" w:rsidRDefault="0050141D" w:rsidP="000C6BBE">
      <w:pPr>
        <w:pStyle w:val="af2"/>
        <w:numPr>
          <w:ilvl w:val="2"/>
          <w:numId w:val="1"/>
        </w:numPr>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При покупке Оборудования на условиях рассрочки</w:t>
      </w:r>
      <w:r w:rsidR="007A0184" w:rsidRPr="000012A3">
        <w:rPr>
          <w:rFonts w:ascii="Arial" w:hAnsi="Arial" w:cs="Arial"/>
          <w:color w:val="000000" w:themeColor="text1"/>
          <w:sz w:val="18"/>
          <w:szCs w:val="18"/>
        </w:rPr>
        <w:fldChar w:fldCharType="begin"/>
      </w:r>
      <w:r w:rsidR="007A0184" w:rsidRPr="000012A3">
        <w:rPr>
          <w:rFonts w:ascii="Arial" w:hAnsi="Arial" w:cs="Arial"/>
          <w:color w:val="000000" w:themeColor="text1"/>
          <w:sz w:val="18"/>
          <w:szCs w:val="18"/>
        </w:rPr>
        <w:instrText xml:space="preserve"> NOTEREF _Ref58836756 \f </w:instrText>
      </w:r>
      <w:r w:rsidR="004127EB" w:rsidRPr="000012A3">
        <w:rPr>
          <w:rFonts w:ascii="Arial" w:hAnsi="Arial" w:cs="Arial"/>
          <w:color w:val="000000" w:themeColor="text1"/>
          <w:sz w:val="18"/>
          <w:szCs w:val="18"/>
        </w:rPr>
        <w:instrText xml:space="preserve"> \* MERGEFORMAT </w:instrText>
      </w:r>
      <w:r w:rsidR="007A0184" w:rsidRPr="000012A3">
        <w:rPr>
          <w:rFonts w:ascii="Arial" w:hAnsi="Arial" w:cs="Arial"/>
          <w:color w:val="000000" w:themeColor="text1"/>
          <w:sz w:val="18"/>
          <w:szCs w:val="18"/>
        </w:rPr>
        <w:fldChar w:fldCharType="separate"/>
      </w:r>
      <w:r w:rsidR="007A0184" w:rsidRPr="000012A3">
        <w:rPr>
          <w:rStyle w:val="af9"/>
          <w:color w:val="000000" w:themeColor="text1"/>
        </w:rPr>
        <w:t>2</w:t>
      </w:r>
      <w:r w:rsidR="007A0184" w:rsidRPr="000012A3">
        <w:rPr>
          <w:rFonts w:ascii="Arial" w:hAnsi="Arial" w:cs="Arial"/>
          <w:color w:val="000000" w:themeColor="text1"/>
          <w:sz w:val="18"/>
          <w:szCs w:val="18"/>
        </w:rPr>
        <w:fldChar w:fldCharType="end"/>
      </w:r>
      <w:r w:rsidRPr="000012A3">
        <w:rPr>
          <w:rFonts w:ascii="Arial" w:hAnsi="Arial" w:cs="Arial"/>
          <w:color w:val="000000" w:themeColor="text1"/>
          <w:sz w:val="18"/>
          <w:szCs w:val="18"/>
        </w:rPr>
        <w:t xml:space="preserve"> платежа, Абонент оплачивает сумму ежемесячного платежа по рассрочке, выставленную в Едином счете. Выставление и оплата Единого счета осуществляется в порядке и сроки, установленные </w:t>
      </w:r>
      <w:r w:rsidR="000C6BBE" w:rsidRPr="000012A3">
        <w:rPr>
          <w:rFonts w:ascii="Arial" w:hAnsi="Arial" w:cs="Arial"/>
          <w:color w:val="000000" w:themeColor="text1"/>
          <w:sz w:val="18"/>
          <w:szCs w:val="18"/>
        </w:rPr>
        <w:t>Заявлением-договором/Соглашением/Приложением к Заявлению-договору /Соглашению</w:t>
      </w:r>
      <w:r w:rsidRPr="000012A3">
        <w:rPr>
          <w:rFonts w:ascii="Arial" w:hAnsi="Arial" w:cs="Arial"/>
          <w:color w:val="000000" w:themeColor="text1"/>
          <w:sz w:val="18"/>
          <w:szCs w:val="18"/>
        </w:rPr>
        <w:t>/Дополнительным соглашением к Договору</w:t>
      </w:r>
      <w:r w:rsidR="000A5E3C" w:rsidRPr="000012A3">
        <w:rPr>
          <w:rFonts w:ascii="Arial" w:hAnsi="Arial" w:cs="Arial"/>
          <w:color w:val="000000" w:themeColor="text1"/>
          <w:sz w:val="18"/>
          <w:szCs w:val="18"/>
        </w:rPr>
        <w:t>.</w:t>
      </w:r>
    </w:p>
    <w:p w:rsidR="000A5E3C" w:rsidRPr="000012A3" w:rsidRDefault="0050141D" w:rsidP="000C6BBE">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производить оплату рассрочки</w:t>
      </w:r>
      <w:r w:rsidR="00B54351" w:rsidRPr="000012A3">
        <w:rPr>
          <w:rFonts w:ascii="Times New Roman" w:hAnsi="Times New Roman" w:cs="Times New Roman"/>
          <w:color w:val="000000" w:themeColor="text1"/>
          <w:sz w:val="24"/>
          <w:szCs w:val="18"/>
        </w:rPr>
        <w:fldChar w:fldCharType="begin"/>
      </w:r>
      <w:r w:rsidR="00B54351" w:rsidRPr="000012A3">
        <w:rPr>
          <w:rFonts w:ascii="Times New Roman" w:hAnsi="Times New Roman" w:cs="Times New Roman"/>
          <w:color w:val="000000" w:themeColor="text1"/>
          <w:sz w:val="24"/>
          <w:szCs w:val="18"/>
        </w:rPr>
        <w:instrText xml:space="preserve"> NOTEREF _Ref58836756 \f  \* MERGEFORMAT </w:instrText>
      </w:r>
      <w:r w:rsidR="00B54351" w:rsidRPr="000012A3">
        <w:rPr>
          <w:rFonts w:ascii="Times New Roman" w:hAnsi="Times New Roman" w:cs="Times New Roman"/>
          <w:color w:val="000000" w:themeColor="text1"/>
          <w:sz w:val="24"/>
          <w:szCs w:val="18"/>
        </w:rPr>
        <w:fldChar w:fldCharType="separate"/>
      </w:r>
      <w:r w:rsidR="00B54351" w:rsidRPr="000012A3">
        <w:rPr>
          <w:rStyle w:val="af9"/>
          <w:rFonts w:ascii="Times New Roman" w:hAnsi="Times New Roman" w:cs="Times New Roman"/>
          <w:color w:val="000000" w:themeColor="text1"/>
          <w:sz w:val="24"/>
          <w:szCs w:val="18"/>
        </w:rPr>
        <w:t>2</w:t>
      </w:r>
      <w:r w:rsidR="00B54351" w:rsidRPr="000012A3">
        <w:rPr>
          <w:rFonts w:ascii="Times New Roman" w:hAnsi="Times New Roman" w:cs="Times New Roman"/>
          <w:color w:val="000000" w:themeColor="text1"/>
          <w:sz w:val="24"/>
          <w:szCs w:val="18"/>
        </w:rPr>
        <w:fldChar w:fldCharType="end"/>
      </w:r>
      <w:r w:rsidRPr="000012A3">
        <w:rPr>
          <w:rFonts w:ascii="Arial" w:hAnsi="Arial" w:cs="Arial"/>
          <w:color w:val="000000" w:themeColor="text1"/>
          <w:sz w:val="18"/>
          <w:szCs w:val="18"/>
        </w:rPr>
        <w:t xml:space="preserve"> Оборудования в порядке и в объеме, установленном в </w:t>
      </w:r>
      <w:r w:rsidR="000C6BBE" w:rsidRPr="000012A3">
        <w:rPr>
          <w:rFonts w:ascii="Arial" w:hAnsi="Arial" w:cs="Arial"/>
          <w:color w:val="000000" w:themeColor="text1"/>
          <w:sz w:val="18"/>
          <w:szCs w:val="18"/>
        </w:rPr>
        <w:t>Заявлении-договоре/Соглашении/Приложении к</w:t>
      </w:r>
      <w:r w:rsidR="008F694E" w:rsidRPr="000012A3">
        <w:rPr>
          <w:rFonts w:ascii="Arial" w:hAnsi="Arial" w:cs="Arial"/>
          <w:color w:val="000000" w:themeColor="text1"/>
          <w:sz w:val="18"/>
          <w:szCs w:val="18"/>
        </w:rPr>
        <w:t xml:space="preserve"> Заявлению-договору/Соглашению/</w:t>
      </w:r>
      <w:r w:rsidRPr="000012A3">
        <w:rPr>
          <w:rFonts w:ascii="Arial" w:hAnsi="Arial" w:cs="Arial"/>
          <w:color w:val="000000" w:themeColor="text1"/>
          <w:sz w:val="18"/>
          <w:szCs w:val="18"/>
        </w:rPr>
        <w:t>Дополнительном соглашении к Договору</w:t>
      </w:r>
      <w:r w:rsidR="000A5E3C" w:rsidRPr="000012A3">
        <w:rPr>
          <w:rFonts w:ascii="Arial" w:hAnsi="Arial" w:cs="Arial"/>
          <w:color w:val="000000" w:themeColor="text1"/>
          <w:sz w:val="18"/>
          <w:szCs w:val="18"/>
        </w:rPr>
        <w:t>.</w:t>
      </w:r>
    </w:p>
    <w:p w:rsidR="000A5E3C" w:rsidRPr="000012A3" w:rsidRDefault="000A5E3C" w:rsidP="00A23859">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неисполнения Абонентом своих обязательств по оплате рассрочки</w:t>
      </w:r>
      <w:r w:rsidR="00B54351" w:rsidRPr="000012A3">
        <w:rPr>
          <w:rFonts w:ascii="Times New Roman" w:hAnsi="Times New Roman" w:cs="Times New Roman"/>
          <w:color w:val="000000" w:themeColor="text1"/>
          <w:sz w:val="24"/>
          <w:szCs w:val="18"/>
        </w:rPr>
        <w:fldChar w:fldCharType="begin"/>
      </w:r>
      <w:r w:rsidR="00B54351" w:rsidRPr="000012A3">
        <w:rPr>
          <w:rFonts w:ascii="Times New Roman" w:hAnsi="Times New Roman" w:cs="Times New Roman"/>
          <w:color w:val="000000" w:themeColor="text1"/>
          <w:sz w:val="24"/>
          <w:szCs w:val="18"/>
        </w:rPr>
        <w:instrText xml:space="preserve"> NOTEREF _Ref58836756 \f  \* MERGEFORMAT </w:instrText>
      </w:r>
      <w:r w:rsidR="00B54351" w:rsidRPr="000012A3">
        <w:rPr>
          <w:rFonts w:ascii="Times New Roman" w:hAnsi="Times New Roman" w:cs="Times New Roman"/>
          <w:color w:val="000000" w:themeColor="text1"/>
          <w:sz w:val="24"/>
          <w:szCs w:val="18"/>
        </w:rPr>
        <w:fldChar w:fldCharType="separate"/>
      </w:r>
      <w:r w:rsidR="00B54351" w:rsidRPr="000012A3">
        <w:rPr>
          <w:rStyle w:val="af9"/>
          <w:rFonts w:ascii="Times New Roman" w:hAnsi="Times New Roman" w:cs="Times New Roman"/>
          <w:color w:val="000000" w:themeColor="text1"/>
          <w:sz w:val="24"/>
          <w:szCs w:val="18"/>
        </w:rPr>
        <w:t>2</w:t>
      </w:r>
      <w:r w:rsidR="00B54351" w:rsidRPr="000012A3">
        <w:rPr>
          <w:rFonts w:ascii="Times New Roman" w:hAnsi="Times New Roman" w:cs="Times New Roman"/>
          <w:color w:val="000000" w:themeColor="text1"/>
          <w:sz w:val="24"/>
          <w:szCs w:val="18"/>
        </w:rPr>
        <w:fldChar w:fldCharType="end"/>
      </w:r>
      <w:r w:rsidRPr="000012A3">
        <w:rPr>
          <w:rFonts w:ascii="Arial" w:hAnsi="Arial" w:cs="Arial"/>
          <w:color w:val="000000" w:themeColor="text1"/>
          <w:sz w:val="18"/>
          <w:szCs w:val="18"/>
        </w:rPr>
        <w:t xml:space="preserve"> Оператор вправе:</w:t>
      </w:r>
    </w:p>
    <w:p w:rsidR="000A5E3C" w:rsidRPr="000012A3" w:rsidRDefault="006F04C6" w:rsidP="00A23859">
      <w:pPr>
        <w:pStyle w:val="af2"/>
        <w:numPr>
          <w:ilvl w:val="3"/>
          <w:numId w:val="1"/>
        </w:numPr>
        <w:ind w:left="1701" w:hanging="567"/>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П</w:t>
      </w:r>
      <w:r w:rsidR="000A5E3C" w:rsidRPr="000012A3">
        <w:rPr>
          <w:rFonts w:ascii="Arial" w:hAnsi="Arial" w:cs="Arial"/>
          <w:color w:val="000000" w:themeColor="text1"/>
          <w:sz w:val="18"/>
          <w:szCs w:val="18"/>
        </w:rPr>
        <w:t>отребовать от Абонента уплаты всей стоимости Оборудования, за вычетом сумм, фактически выплаченных Абонентом на момент возникновения просрочки.</w:t>
      </w:r>
    </w:p>
    <w:p w:rsidR="000A5E3C" w:rsidRPr="000012A3" w:rsidRDefault="0050141D" w:rsidP="008F694E">
      <w:pPr>
        <w:pStyle w:val="af2"/>
        <w:numPr>
          <w:ilvl w:val="3"/>
          <w:numId w:val="1"/>
        </w:numPr>
        <w:ind w:left="1701" w:hanging="567"/>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 xml:space="preserve">Уступить права требования по </w:t>
      </w:r>
      <w:r w:rsidR="00B516B1" w:rsidRPr="000012A3">
        <w:rPr>
          <w:rFonts w:ascii="Arial" w:hAnsi="Arial" w:cs="Arial"/>
          <w:color w:val="000000" w:themeColor="text1"/>
          <w:sz w:val="18"/>
          <w:szCs w:val="18"/>
        </w:rPr>
        <w:t xml:space="preserve">Заявлению-договору/Соглашению/Приложению к Заявлению-договору /Соглашению/ </w:t>
      </w:r>
      <w:r w:rsidRPr="000012A3">
        <w:rPr>
          <w:rFonts w:ascii="Arial" w:hAnsi="Arial" w:cs="Arial"/>
          <w:color w:val="000000" w:themeColor="text1"/>
          <w:sz w:val="18"/>
          <w:szCs w:val="18"/>
        </w:rPr>
        <w:t>Дополнительному соглашению к Договору третьим лицам без согласия Абонента</w:t>
      </w:r>
      <w:r w:rsidR="000A5E3C" w:rsidRPr="000012A3">
        <w:rPr>
          <w:rFonts w:ascii="Arial" w:hAnsi="Arial" w:cs="Arial"/>
          <w:color w:val="000000" w:themeColor="text1"/>
          <w:sz w:val="18"/>
          <w:szCs w:val="18"/>
        </w:rPr>
        <w:t xml:space="preserve">.  </w:t>
      </w:r>
    </w:p>
    <w:p w:rsidR="000A5E3C" w:rsidRPr="000012A3" w:rsidRDefault="0050141D" w:rsidP="000206C3">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вправе в любой момент досрочно выплатить стоимость Оборудования на условиях, указанных в </w:t>
      </w:r>
      <w:r w:rsidR="000206C3" w:rsidRPr="000012A3">
        <w:rPr>
          <w:rFonts w:ascii="Arial" w:hAnsi="Arial" w:cs="Arial"/>
          <w:color w:val="000000" w:themeColor="text1"/>
          <w:sz w:val="18"/>
          <w:szCs w:val="18"/>
        </w:rPr>
        <w:t>Заявлении-договоре/Соглашении/Приложении</w:t>
      </w:r>
      <w:r w:rsidR="00DB0D8B" w:rsidRPr="000012A3">
        <w:rPr>
          <w:rFonts w:ascii="Arial" w:hAnsi="Arial" w:cs="Arial"/>
          <w:color w:val="000000" w:themeColor="text1"/>
          <w:sz w:val="18"/>
          <w:szCs w:val="18"/>
        </w:rPr>
        <w:t xml:space="preserve"> к Заявлению-договору</w:t>
      </w:r>
      <w:r w:rsidR="000206C3" w:rsidRPr="000012A3">
        <w:rPr>
          <w:rFonts w:ascii="Arial" w:hAnsi="Arial" w:cs="Arial"/>
          <w:color w:val="000000" w:themeColor="text1"/>
          <w:sz w:val="18"/>
          <w:szCs w:val="18"/>
        </w:rPr>
        <w:t>/Соглашению/</w:t>
      </w:r>
      <w:r w:rsidRPr="000012A3">
        <w:rPr>
          <w:rFonts w:ascii="Arial" w:hAnsi="Arial" w:cs="Arial"/>
          <w:color w:val="000000" w:themeColor="text1"/>
          <w:sz w:val="18"/>
          <w:szCs w:val="18"/>
        </w:rPr>
        <w:t>Дополнительном соглашении к Договору</w:t>
      </w:r>
      <w:r w:rsidR="000A5E3C" w:rsidRPr="000012A3">
        <w:rPr>
          <w:rFonts w:ascii="Arial" w:hAnsi="Arial" w:cs="Arial"/>
          <w:color w:val="000000" w:themeColor="text1"/>
          <w:sz w:val="18"/>
          <w:szCs w:val="18"/>
        </w:rPr>
        <w:t xml:space="preserve">. </w:t>
      </w:r>
    </w:p>
    <w:p w:rsidR="0095064B" w:rsidRPr="000012A3" w:rsidRDefault="00007078" w:rsidP="000206C3">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расторжения/переоформления Договора, Абонент выплачивает Оператору денежные средства в размере разницы между общей стоимостью Оборудования, проданного Абоненту в рассрочку</w:t>
      </w:r>
      <w:r w:rsidR="00B54351" w:rsidRPr="000012A3">
        <w:rPr>
          <w:rFonts w:ascii="Times New Roman" w:hAnsi="Times New Roman" w:cs="Times New Roman"/>
          <w:color w:val="000000" w:themeColor="text1"/>
          <w:sz w:val="24"/>
          <w:szCs w:val="22"/>
        </w:rPr>
        <w:fldChar w:fldCharType="begin"/>
      </w:r>
      <w:r w:rsidR="00B54351" w:rsidRPr="000012A3">
        <w:rPr>
          <w:rFonts w:ascii="Times New Roman" w:hAnsi="Times New Roman" w:cs="Times New Roman"/>
          <w:color w:val="000000" w:themeColor="text1"/>
          <w:sz w:val="24"/>
          <w:szCs w:val="22"/>
        </w:rPr>
        <w:instrText xml:space="preserve"> NOTEREF _Ref58836756 \f  \* MERGEFORMAT </w:instrText>
      </w:r>
      <w:r w:rsidR="00B54351" w:rsidRPr="000012A3">
        <w:rPr>
          <w:rFonts w:ascii="Times New Roman" w:hAnsi="Times New Roman" w:cs="Times New Roman"/>
          <w:color w:val="000000" w:themeColor="text1"/>
          <w:sz w:val="24"/>
          <w:szCs w:val="22"/>
        </w:rPr>
        <w:fldChar w:fldCharType="separate"/>
      </w:r>
      <w:r w:rsidR="00B54351" w:rsidRPr="000012A3">
        <w:rPr>
          <w:rStyle w:val="af9"/>
          <w:rFonts w:ascii="Times New Roman" w:hAnsi="Times New Roman" w:cs="Times New Roman"/>
          <w:color w:val="000000" w:themeColor="text1"/>
          <w:sz w:val="24"/>
          <w:szCs w:val="22"/>
        </w:rPr>
        <w:t>2</w:t>
      </w:r>
      <w:r w:rsidR="00B54351" w:rsidRPr="000012A3">
        <w:rPr>
          <w:rFonts w:ascii="Times New Roman" w:hAnsi="Times New Roman" w:cs="Times New Roman"/>
          <w:color w:val="000000" w:themeColor="text1"/>
          <w:sz w:val="24"/>
          <w:szCs w:val="22"/>
        </w:rPr>
        <w:fldChar w:fldCharType="end"/>
      </w:r>
      <w:r w:rsidRPr="000012A3">
        <w:rPr>
          <w:rFonts w:ascii="Arial" w:hAnsi="Arial" w:cs="Arial"/>
          <w:color w:val="000000" w:themeColor="text1"/>
          <w:sz w:val="18"/>
          <w:szCs w:val="18"/>
        </w:rPr>
        <w:t>, и суммой фактически выплаченных Абонентом денежных средств, предусмотренных Заявлением-договором/Соглашением/Приложением к Заявлению-договору/Соглашению/ Дополнительным соглашением к Договору, если иное не предусмотрено Договором/Соглашением об оказании услуг связи, заключенным между Оператором и Абонентом после расторжения/переоформления  настоящего Договора</w:t>
      </w:r>
      <w:r w:rsidR="000A5E3C" w:rsidRPr="000012A3">
        <w:rPr>
          <w:rFonts w:ascii="Arial" w:hAnsi="Arial" w:cs="Arial"/>
          <w:color w:val="000000" w:themeColor="text1"/>
          <w:sz w:val="18"/>
          <w:szCs w:val="18"/>
        </w:rPr>
        <w:t>.</w:t>
      </w:r>
    </w:p>
    <w:p w:rsidR="00007078" w:rsidRPr="000012A3" w:rsidRDefault="00007078" w:rsidP="00007078">
      <w:pPr>
        <w:pStyle w:val="af"/>
        <w:ind w:left="1005"/>
        <w:jc w:val="both"/>
        <w:rPr>
          <w:rFonts w:ascii="Arial" w:hAnsi="Arial" w:cs="Arial"/>
          <w:color w:val="000000" w:themeColor="text1"/>
          <w:sz w:val="18"/>
          <w:szCs w:val="18"/>
        </w:rPr>
      </w:pPr>
    </w:p>
    <w:p w:rsidR="00007078" w:rsidRPr="000012A3" w:rsidRDefault="00007078" w:rsidP="00007078">
      <w:pPr>
        <w:pStyle w:val="af"/>
        <w:ind w:left="1005"/>
        <w:jc w:val="both"/>
        <w:rPr>
          <w:rFonts w:ascii="Arial" w:hAnsi="Arial" w:cs="Arial"/>
          <w:color w:val="000000" w:themeColor="text1"/>
          <w:sz w:val="18"/>
          <w:szCs w:val="18"/>
        </w:rPr>
      </w:pPr>
    </w:p>
    <w:p w:rsidR="003C68E3" w:rsidRPr="000012A3" w:rsidRDefault="00B20E1F"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Срок</w:t>
      </w:r>
      <w:r w:rsidR="008D46E9" w:rsidRPr="000012A3">
        <w:rPr>
          <w:rFonts w:ascii="Arial" w:hAnsi="Arial" w:cs="Arial"/>
          <w:b/>
          <w:color w:val="000000" w:themeColor="text1"/>
          <w:sz w:val="18"/>
          <w:szCs w:val="18"/>
        </w:rPr>
        <w:t xml:space="preserve"> временного владения или пользования (</w:t>
      </w:r>
      <w:r w:rsidRPr="000012A3">
        <w:rPr>
          <w:rFonts w:ascii="Arial" w:hAnsi="Arial" w:cs="Arial"/>
          <w:b/>
          <w:color w:val="000000" w:themeColor="text1"/>
          <w:sz w:val="18"/>
          <w:szCs w:val="18"/>
        </w:rPr>
        <w:t>аренды</w:t>
      </w:r>
      <w:r w:rsidR="008D46E9" w:rsidRPr="000012A3">
        <w:rPr>
          <w:rFonts w:ascii="Arial" w:hAnsi="Arial" w:cs="Arial"/>
          <w:b/>
          <w:color w:val="000000" w:themeColor="text1"/>
          <w:sz w:val="18"/>
          <w:szCs w:val="18"/>
        </w:rPr>
        <w:t>)</w:t>
      </w:r>
      <w:r w:rsidRPr="000012A3">
        <w:rPr>
          <w:rFonts w:ascii="Arial" w:hAnsi="Arial" w:cs="Arial"/>
          <w:b/>
          <w:color w:val="000000" w:themeColor="text1"/>
          <w:sz w:val="18"/>
          <w:szCs w:val="18"/>
        </w:rPr>
        <w:t xml:space="preserve"> О</w:t>
      </w:r>
      <w:r w:rsidR="0040287C" w:rsidRPr="000012A3">
        <w:rPr>
          <w:rFonts w:ascii="Arial" w:hAnsi="Arial" w:cs="Arial"/>
          <w:b/>
          <w:color w:val="000000" w:themeColor="text1"/>
          <w:sz w:val="18"/>
          <w:szCs w:val="18"/>
        </w:rPr>
        <w:t>борудования</w:t>
      </w:r>
      <w:r w:rsidR="006A6FCE" w:rsidRPr="000012A3">
        <w:rPr>
          <w:rFonts w:ascii="Arial" w:hAnsi="Arial" w:cs="Arial"/>
          <w:b/>
          <w:color w:val="000000" w:themeColor="text1"/>
          <w:sz w:val="18"/>
          <w:szCs w:val="18"/>
        </w:rPr>
        <w:t xml:space="preserve"> </w:t>
      </w:r>
    </w:p>
    <w:p w:rsidR="004F1C93" w:rsidRPr="000012A3" w:rsidRDefault="009E1FD0" w:rsidP="00A23859">
      <w:pPr>
        <w:numPr>
          <w:ilvl w:val="2"/>
          <w:numId w:val="1"/>
        </w:numPr>
        <w:ind w:left="1134" w:hanging="56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Оборудование </w:t>
      </w:r>
      <w:r w:rsidR="0040287C" w:rsidRPr="000012A3">
        <w:rPr>
          <w:rFonts w:ascii="Arial" w:hAnsi="Arial" w:cs="Arial"/>
          <w:color w:val="000000" w:themeColor="text1"/>
          <w:sz w:val="18"/>
          <w:szCs w:val="18"/>
        </w:rPr>
        <w:t>предоставляется в</w:t>
      </w:r>
      <w:r w:rsidR="008D46E9" w:rsidRPr="000012A3">
        <w:rPr>
          <w:rFonts w:ascii="Arial" w:hAnsi="Arial" w:cs="Arial"/>
          <w:color w:val="000000" w:themeColor="text1"/>
          <w:sz w:val="18"/>
          <w:szCs w:val="18"/>
        </w:rPr>
        <w:t>о временное владение или</w:t>
      </w:r>
      <w:r w:rsidR="0040287C" w:rsidRPr="000012A3">
        <w:rPr>
          <w:rFonts w:ascii="Arial" w:hAnsi="Arial" w:cs="Arial"/>
          <w:color w:val="000000" w:themeColor="text1"/>
          <w:sz w:val="18"/>
          <w:szCs w:val="18"/>
        </w:rPr>
        <w:t xml:space="preserve"> </w:t>
      </w:r>
      <w:r w:rsidR="00332D09" w:rsidRPr="000012A3">
        <w:rPr>
          <w:rFonts w:ascii="Arial" w:hAnsi="Arial" w:cs="Arial"/>
          <w:color w:val="000000" w:themeColor="text1"/>
          <w:sz w:val="18"/>
          <w:szCs w:val="18"/>
        </w:rPr>
        <w:t>пользование</w:t>
      </w:r>
      <w:r w:rsidR="008D46E9" w:rsidRPr="000012A3">
        <w:rPr>
          <w:rFonts w:ascii="Arial" w:hAnsi="Arial" w:cs="Arial"/>
          <w:color w:val="000000" w:themeColor="text1"/>
          <w:sz w:val="18"/>
          <w:szCs w:val="18"/>
        </w:rPr>
        <w:t xml:space="preserve"> (</w:t>
      </w:r>
      <w:r w:rsidR="00332D09" w:rsidRPr="000012A3">
        <w:rPr>
          <w:rFonts w:ascii="Arial" w:hAnsi="Arial" w:cs="Arial"/>
          <w:color w:val="000000" w:themeColor="text1"/>
          <w:sz w:val="18"/>
          <w:szCs w:val="18"/>
        </w:rPr>
        <w:t>аренду</w:t>
      </w:r>
      <w:r w:rsidR="008D46E9" w:rsidRPr="000012A3">
        <w:rPr>
          <w:rFonts w:ascii="Arial" w:hAnsi="Arial" w:cs="Arial"/>
          <w:color w:val="000000" w:themeColor="text1"/>
          <w:sz w:val="18"/>
          <w:szCs w:val="18"/>
        </w:rPr>
        <w:t>)</w:t>
      </w:r>
      <w:r w:rsidR="00332D09" w:rsidRPr="000012A3">
        <w:rPr>
          <w:rFonts w:ascii="Arial" w:hAnsi="Arial" w:cs="Arial"/>
          <w:color w:val="000000" w:themeColor="text1"/>
          <w:sz w:val="18"/>
          <w:szCs w:val="18"/>
        </w:rPr>
        <w:t xml:space="preserve"> </w:t>
      </w:r>
      <w:r w:rsidR="0040287C" w:rsidRPr="000012A3">
        <w:rPr>
          <w:rFonts w:ascii="Arial" w:hAnsi="Arial" w:cs="Arial"/>
          <w:color w:val="000000" w:themeColor="text1"/>
          <w:sz w:val="18"/>
          <w:szCs w:val="18"/>
        </w:rPr>
        <w:t xml:space="preserve">на весь период действия Договора. </w:t>
      </w:r>
    </w:p>
    <w:p w:rsidR="0040287C" w:rsidRPr="000012A3" w:rsidRDefault="002E7136" w:rsidP="00A23859">
      <w:pPr>
        <w:ind w:left="1134"/>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Срок </w:t>
      </w:r>
      <w:r w:rsidR="008D46E9" w:rsidRPr="000012A3">
        <w:rPr>
          <w:rFonts w:ascii="Arial" w:hAnsi="Arial" w:cs="Arial"/>
          <w:color w:val="000000" w:themeColor="text1"/>
          <w:sz w:val="18"/>
          <w:szCs w:val="18"/>
        </w:rPr>
        <w:t>временного владения или пользования (аренды)</w:t>
      </w:r>
      <w:r w:rsidR="00332D09" w:rsidRPr="000012A3">
        <w:rPr>
          <w:rFonts w:ascii="Arial" w:hAnsi="Arial" w:cs="Arial"/>
          <w:color w:val="000000" w:themeColor="text1"/>
          <w:sz w:val="18"/>
          <w:szCs w:val="18"/>
        </w:rPr>
        <w:t xml:space="preserve"> </w:t>
      </w:r>
      <w:r w:rsidR="00B20E1F" w:rsidRPr="000012A3">
        <w:rPr>
          <w:rFonts w:ascii="Arial" w:hAnsi="Arial" w:cs="Arial"/>
          <w:color w:val="000000" w:themeColor="text1"/>
          <w:sz w:val="18"/>
          <w:szCs w:val="18"/>
        </w:rPr>
        <w:t xml:space="preserve">Оборудования </w:t>
      </w:r>
      <w:r w:rsidR="0040287C" w:rsidRPr="000012A3">
        <w:rPr>
          <w:rFonts w:ascii="Arial" w:hAnsi="Arial" w:cs="Arial"/>
          <w:color w:val="000000" w:themeColor="text1"/>
          <w:sz w:val="18"/>
          <w:szCs w:val="18"/>
        </w:rPr>
        <w:t xml:space="preserve">начало – дата подписания Сторонами </w:t>
      </w:r>
      <w:r w:rsidR="00817CB9" w:rsidRPr="000012A3">
        <w:rPr>
          <w:rFonts w:ascii="Arial" w:hAnsi="Arial" w:cs="Arial"/>
          <w:color w:val="000000" w:themeColor="text1"/>
          <w:sz w:val="18"/>
          <w:szCs w:val="18"/>
        </w:rPr>
        <w:t>Заявления-договора/Соглашения/Приложения к Заявлению-договору/Соглашению</w:t>
      </w:r>
      <w:r w:rsidR="009150B8" w:rsidRPr="000012A3">
        <w:rPr>
          <w:rFonts w:ascii="Arial" w:hAnsi="Arial" w:cs="Arial"/>
          <w:color w:val="000000" w:themeColor="text1"/>
          <w:sz w:val="18"/>
          <w:szCs w:val="18"/>
        </w:rPr>
        <w:t>, в части выполнения работ и передачи Оборудования</w:t>
      </w:r>
      <w:r w:rsidR="00AC3A04" w:rsidRPr="000012A3">
        <w:rPr>
          <w:rFonts w:ascii="Arial" w:hAnsi="Arial" w:cs="Arial"/>
          <w:color w:val="000000" w:themeColor="text1"/>
          <w:sz w:val="18"/>
          <w:szCs w:val="18"/>
        </w:rPr>
        <w:t xml:space="preserve">, окончание – дата подписания Сторонами </w:t>
      </w:r>
      <w:r w:rsidR="00817CB9" w:rsidRPr="000012A3">
        <w:rPr>
          <w:rFonts w:ascii="Arial" w:hAnsi="Arial" w:cs="Arial"/>
          <w:color w:val="000000" w:themeColor="text1"/>
          <w:sz w:val="18"/>
          <w:szCs w:val="18"/>
        </w:rPr>
        <w:t>Приложения к Заявлению-договору/Соглашению</w:t>
      </w:r>
      <w:r w:rsidR="00AC3A04" w:rsidRPr="000012A3">
        <w:rPr>
          <w:rFonts w:ascii="Arial" w:hAnsi="Arial" w:cs="Arial"/>
          <w:color w:val="000000" w:themeColor="text1"/>
          <w:sz w:val="18"/>
          <w:szCs w:val="18"/>
        </w:rPr>
        <w:t>, в части сдачи Оборудования.</w:t>
      </w:r>
    </w:p>
    <w:p w:rsidR="005F455B" w:rsidRPr="000012A3" w:rsidRDefault="004A4283" w:rsidP="00A23859">
      <w:pPr>
        <w:numPr>
          <w:ilvl w:val="2"/>
          <w:numId w:val="1"/>
        </w:numPr>
        <w:ind w:left="1134" w:hanging="567"/>
        <w:jc w:val="both"/>
        <w:rPr>
          <w:rFonts w:ascii="Arial" w:hAnsi="Arial" w:cs="Arial"/>
          <w:color w:val="000000" w:themeColor="text1"/>
          <w:sz w:val="18"/>
          <w:szCs w:val="18"/>
        </w:rPr>
      </w:pPr>
      <w:r w:rsidRPr="000012A3">
        <w:rPr>
          <w:rFonts w:ascii="Arial" w:hAnsi="Arial" w:cs="Arial"/>
          <w:color w:val="000000" w:themeColor="text1"/>
          <w:sz w:val="18"/>
          <w:szCs w:val="18"/>
        </w:rPr>
        <w:t>Оператор</w:t>
      </w:r>
      <w:r w:rsidR="0040287C" w:rsidRPr="000012A3">
        <w:rPr>
          <w:rFonts w:ascii="Arial" w:hAnsi="Arial" w:cs="Arial"/>
          <w:color w:val="000000" w:themeColor="text1"/>
          <w:sz w:val="18"/>
          <w:szCs w:val="18"/>
        </w:rPr>
        <w:t xml:space="preserve"> гарантирует, что на момент передачи А</w:t>
      </w:r>
      <w:r w:rsidRPr="000012A3">
        <w:rPr>
          <w:rFonts w:ascii="Arial" w:hAnsi="Arial" w:cs="Arial"/>
          <w:color w:val="000000" w:themeColor="text1"/>
          <w:sz w:val="18"/>
          <w:szCs w:val="18"/>
        </w:rPr>
        <w:t>боненту</w:t>
      </w:r>
      <w:r w:rsidR="0040287C" w:rsidRPr="000012A3">
        <w:rPr>
          <w:rFonts w:ascii="Arial" w:hAnsi="Arial" w:cs="Arial"/>
          <w:color w:val="000000" w:themeColor="text1"/>
          <w:sz w:val="18"/>
          <w:szCs w:val="18"/>
        </w:rPr>
        <w:t xml:space="preserve"> </w:t>
      </w:r>
      <w:r w:rsidR="00AC3A04" w:rsidRPr="000012A3">
        <w:rPr>
          <w:rFonts w:ascii="Arial" w:hAnsi="Arial" w:cs="Arial"/>
          <w:color w:val="000000" w:themeColor="text1"/>
          <w:sz w:val="18"/>
          <w:szCs w:val="18"/>
        </w:rPr>
        <w:t xml:space="preserve">Оборудование </w:t>
      </w:r>
      <w:r w:rsidR="00433B05" w:rsidRPr="000012A3">
        <w:rPr>
          <w:rFonts w:ascii="Arial" w:hAnsi="Arial" w:cs="Arial"/>
          <w:color w:val="000000" w:themeColor="text1"/>
          <w:sz w:val="18"/>
          <w:szCs w:val="18"/>
        </w:rPr>
        <w:t>является</w:t>
      </w:r>
      <w:r w:rsidR="0040287C" w:rsidRPr="000012A3">
        <w:rPr>
          <w:rFonts w:ascii="Arial" w:hAnsi="Arial" w:cs="Arial"/>
          <w:color w:val="000000" w:themeColor="text1"/>
          <w:sz w:val="18"/>
          <w:szCs w:val="18"/>
        </w:rPr>
        <w:t xml:space="preserve"> собственностью </w:t>
      </w:r>
      <w:r w:rsidRPr="000012A3">
        <w:rPr>
          <w:rFonts w:ascii="Arial" w:hAnsi="Arial" w:cs="Arial"/>
          <w:color w:val="000000" w:themeColor="text1"/>
          <w:sz w:val="18"/>
          <w:szCs w:val="18"/>
        </w:rPr>
        <w:t>Оператора</w:t>
      </w:r>
      <w:r w:rsidR="0040287C" w:rsidRPr="000012A3">
        <w:rPr>
          <w:rFonts w:ascii="Arial" w:hAnsi="Arial" w:cs="Arial"/>
          <w:color w:val="000000" w:themeColor="text1"/>
          <w:sz w:val="18"/>
          <w:szCs w:val="18"/>
        </w:rPr>
        <w:t xml:space="preserve">, не обременено обязательствами, а именно: не заложено, не сдано в </w:t>
      </w:r>
      <w:r w:rsidR="00332D09" w:rsidRPr="000012A3">
        <w:rPr>
          <w:rFonts w:ascii="Arial" w:hAnsi="Arial" w:cs="Arial"/>
          <w:color w:val="000000" w:themeColor="text1"/>
          <w:sz w:val="18"/>
          <w:szCs w:val="18"/>
        </w:rPr>
        <w:t>аренду</w:t>
      </w:r>
      <w:r w:rsidR="0040287C" w:rsidRPr="000012A3">
        <w:rPr>
          <w:rFonts w:ascii="Arial" w:hAnsi="Arial" w:cs="Arial"/>
          <w:color w:val="000000" w:themeColor="text1"/>
          <w:sz w:val="18"/>
          <w:szCs w:val="18"/>
        </w:rPr>
        <w:t xml:space="preserve">, не находится под арестом и не обременено правами третьих лиц. В течение всего срока </w:t>
      </w:r>
      <w:r w:rsidR="008D46E9" w:rsidRPr="000012A3">
        <w:rPr>
          <w:rFonts w:ascii="Arial" w:hAnsi="Arial" w:cs="Arial"/>
          <w:color w:val="000000" w:themeColor="text1"/>
          <w:sz w:val="18"/>
          <w:szCs w:val="18"/>
        </w:rPr>
        <w:t>временного владения или пользования (</w:t>
      </w:r>
      <w:r w:rsidR="00332D09" w:rsidRPr="000012A3">
        <w:rPr>
          <w:rFonts w:ascii="Arial" w:hAnsi="Arial" w:cs="Arial"/>
          <w:color w:val="000000" w:themeColor="text1"/>
          <w:sz w:val="18"/>
          <w:szCs w:val="18"/>
        </w:rPr>
        <w:t>аренды</w:t>
      </w:r>
      <w:r w:rsidR="008D46E9" w:rsidRPr="000012A3">
        <w:rPr>
          <w:rFonts w:ascii="Arial" w:hAnsi="Arial" w:cs="Arial"/>
          <w:color w:val="000000" w:themeColor="text1"/>
          <w:sz w:val="18"/>
          <w:szCs w:val="18"/>
        </w:rPr>
        <w:t>)</w:t>
      </w:r>
      <w:r w:rsidR="00332D09" w:rsidRPr="000012A3">
        <w:rPr>
          <w:rFonts w:ascii="Arial" w:hAnsi="Arial" w:cs="Arial"/>
          <w:color w:val="000000" w:themeColor="text1"/>
          <w:sz w:val="18"/>
          <w:szCs w:val="18"/>
        </w:rPr>
        <w:t xml:space="preserve"> </w:t>
      </w:r>
      <w:r w:rsidR="0040287C" w:rsidRPr="000012A3">
        <w:rPr>
          <w:rFonts w:ascii="Arial" w:hAnsi="Arial" w:cs="Arial"/>
          <w:color w:val="000000" w:themeColor="text1"/>
          <w:sz w:val="18"/>
          <w:szCs w:val="18"/>
        </w:rPr>
        <w:t xml:space="preserve">Оборудование остается собственностью </w:t>
      </w:r>
      <w:r w:rsidRPr="000012A3">
        <w:rPr>
          <w:rFonts w:ascii="Arial" w:hAnsi="Arial" w:cs="Arial"/>
          <w:color w:val="000000" w:themeColor="text1"/>
          <w:sz w:val="18"/>
          <w:szCs w:val="18"/>
        </w:rPr>
        <w:t>Оператора</w:t>
      </w:r>
      <w:r w:rsidR="00B90FF2" w:rsidRPr="000012A3">
        <w:rPr>
          <w:rFonts w:ascii="Arial" w:hAnsi="Arial" w:cs="Arial"/>
          <w:color w:val="000000" w:themeColor="text1"/>
          <w:sz w:val="18"/>
          <w:szCs w:val="18"/>
        </w:rPr>
        <w:t>.</w:t>
      </w:r>
    </w:p>
    <w:p w:rsidR="00CD2BC5" w:rsidRPr="000012A3" w:rsidRDefault="00CD2BC5"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Порядок изменения условий аренды </w:t>
      </w:r>
      <w:r w:rsidR="00B76F39" w:rsidRPr="000012A3">
        <w:rPr>
          <w:rFonts w:ascii="Arial" w:hAnsi="Arial" w:cs="Arial"/>
          <w:b/>
          <w:color w:val="000000" w:themeColor="text1"/>
          <w:sz w:val="18"/>
          <w:szCs w:val="18"/>
        </w:rPr>
        <w:t>Оборудования</w:t>
      </w:r>
      <w:r w:rsidR="006A6FCE" w:rsidRPr="000012A3">
        <w:rPr>
          <w:rFonts w:ascii="Arial" w:hAnsi="Arial" w:cs="Arial"/>
          <w:b/>
          <w:color w:val="000000" w:themeColor="text1"/>
          <w:sz w:val="18"/>
          <w:szCs w:val="18"/>
        </w:rPr>
        <w:t xml:space="preserve"> </w:t>
      </w:r>
    </w:p>
    <w:p w:rsidR="00CD2BC5" w:rsidRPr="000012A3" w:rsidRDefault="00CD2BC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вправе в одностороннем порядке изменять условия настоящего Договора. Указанные изменения вносятся в Договор посредством их размещения на сайте </w:t>
      </w:r>
      <w:hyperlink r:id="rId27" w:history="1">
        <w:r w:rsidR="00152595" w:rsidRPr="000012A3">
          <w:rPr>
            <w:rStyle w:val="a7"/>
            <w:rFonts w:ascii="Arial" w:hAnsi="Arial" w:cs="Arial"/>
            <w:color w:val="000000" w:themeColor="text1"/>
            <w:sz w:val="18"/>
            <w:szCs w:val="18"/>
          </w:rPr>
          <w:t>www.mts.ru</w:t>
        </w:r>
      </w:hyperlink>
      <w:r w:rsidR="0050141D" w:rsidRPr="000012A3">
        <w:rPr>
          <w:rFonts w:ascii="Arial" w:hAnsi="Arial" w:cs="Arial"/>
          <w:color w:val="000000" w:themeColor="text1"/>
          <w:sz w:val="18"/>
          <w:szCs w:val="18"/>
        </w:rPr>
        <w:t xml:space="preserve"> с указанием</w:t>
      </w:r>
      <w:r w:rsidRPr="000012A3">
        <w:rPr>
          <w:rFonts w:ascii="Arial" w:hAnsi="Arial" w:cs="Arial"/>
          <w:color w:val="000000" w:themeColor="text1"/>
          <w:sz w:val="18"/>
          <w:szCs w:val="18"/>
        </w:rPr>
        <w:t xml:space="preserve"> причин изменений.</w:t>
      </w:r>
    </w:p>
    <w:p w:rsidR="00CD2BC5" w:rsidRPr="000012A3" w:rsidRDefault="00CD2BC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вправе в течение 14 (четырнадцати) календарных дней с даты размещения изменений отказаться от принятия изменений и расторгнуть Договор, направив Оператору соответствующее письменное заявление. </w:t>
      </w:r>
    </w:p>
    <w:p w:rsidR="00CD2BC5" w:rsidRPr="000012A3" w:rsidRDefault="00CD2BC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 xml:space="preserve">Изменения считаются вступившими в силу по истечении 14 (четырнадцати) календарных </w:t>
      </w:r>
      <w:r w:rsidR="00F2062B" w:rsidRPr="000012A3">
        <w:rPr>
          <w:rFonts w:ascii="Arial" w:hAnsi="Arial" w:cs="Arial"/>
          <w:color w:val="000000" w:themeColor="text1"/>
          <w:sz w:val="18"/>
          <w:szCs w:val="18"/>
        </w:rPr>
        <w:t xml:space="preserve">дней с даты размещения на сайте </w:t>
      </w:r>
      <w:r w:rsidRPr="000012A3">
        <w:rPr>
          <w:rFonts w:ascii="Arial" w:hAnsi="Arial" w:cs="Arial"/>
          <w:color w:val="000000" w:themeColor="text1"/>
          <w:sz w:val="18"/>
          <w:szCs w:val="18"/>
        </w:rPr>
        <w:t>изменений при неполучени</w:t>
      </w:r>
      <w:r w:rsidR="00757744" w:rsidRPr="000012A3">
        <w:rPr>
          <w:rFonts w:ascii="Arial" w:hAnsi="Arial" w:cs="Arial"/>
          <w:color w:val="000000" w:themeColor="text1"/>
          <w:sz w:val="18"/>
          <w:szCs w:val="18"/>
        </w:rPr>
        <w:t>и</w:t>
      </w:r>
      <w:r w:rsidRPr="000012A3">
        <w:rPr>
          <w:rFonts w:ascii="Arial" w:hAnsi="Arial" w:cs="Arial"/>
          <w:color w:val="000000" w:themeColor="text1"/>
          <w:sz w:val="18"/>
          <w:szCs w:val="18"/>
        </w:rPr>
        <w:t xml:space="preserve"> Оператором письменного заявления Абонента о </w:t>
      </w:r>
      <w:r w:rsidR="00B76F39" w:rsidRPr="000012A3">
        <w:rPr>
          <w:rFonts w:ascii="Arial" w:hAnsi="Arial" w:cs="Arial"/>
          <w:color w:val="000000" w:themeColor="text1"/>
          <w:sz w:val="18"/>
          <w:szCs w:val="18"/>
        </w:rPr>
        <w:t xml:space="preserve">расторжении </w:t>
      </w:r>
      <w:r w:rsidRPr="000012A3">
        <w:rPr>
          <w:rFonts w:ascii="Arial" w:hAnsi="Arial" w:cs="Arial"/>
          <w:color w:val="000000" w:themeColor="text1"/>
          <w:sz w:val="18"/>
          <w:szCs w:val="18"/>
        </w:rPr>
        <w:t xml:space="preserve">Договора. </w:t>
      </w:r>
    </w:p>
    <w:p w:rsidR="00CD2BC5" w:rsidRPr="000012A3" w:rsidRDefault="00CD2BC5"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Договор может быть расторгнут:</w:t>
      </w:r>
    </w:p>
    <w:p w:rsidR="00CD2BC5" w:rsidRPr="000012A3" w:rsidRDefault="002B12D0" w:rsidP="00A23859">
      <w:pPr>
        <w:ind w:left="1800"/>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D2BC5" w:rsidRPr="000012A3">
        <w:rPr>
          <w:rFonts w:ascii="Arial" w:hAnsi="Arial" w:cs="Arial"/>
          <w:color w:val="000000" w:themeColor="text1"/>
          <w:sz w:val="18"/>
          <w:szCs w:val="18"/>
        </w:rPr>
        <w:t>по письменному соглашению Сторон;</w:t>
      </w:r>
    </w:p>
    <w:p w:rsidR="00CD2BC5" w:rsidRPr="000012A3" w:rsidRDefault="002B12D0" w:rsidP="00A23859">
      <w:pPr>
        <w:ind w:left="1800"/>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D2BC5" w:rsidRPr="000012A3">
        <w:rPr>
          <w:rFonts w:ascii="Arial" w:hAnsi="Arial" w:cs="Arial"/>
          <w:color w:val="000000" w:themeColor="text1"/>
          <w:sz w:val="18"/>
          <w:szCs w:val="18"/>
        </w:rPr>
        <w:t>по инициативе одной из Сторон, выраженной в письменной форме.</w:t>
      </w:r>
    </w:p>
    <w:p w:rsidR="00297A93" w:rsidRPr="000012A3" w:rsidRDefault="00995F84"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оплачивает Оператору фактически понесенные им расходы по оказанию Абоненту услуги предоставления Оборудования в аренду до даты подписания заявления на расторжение Договора или до даты отказа от предоставления услуг(и) по любым основаниям.</w:t>
      </w:r>
    </w:p>
    <w:p w:rsidR="003C1626" w:rsidRPr="000012A3" w:rsidRDefault="003C1626" w:rsidP="00A23859">
      <w:pPr>
        <w:pStyle w:val="af2"/>
        <w:numPr>
          <w:ilvl w:val="1"/>
          <w:numId w:val="1"/>
        </w:numPr>
        <w:contextualSpacing/>
        <w:jc w:val="both"/>
        <w:rPr>
          <w:rFonts w:ascii="Arial" w:hAnsi="Arial" w:cs="Arial"/>
          <w:b/>
          <w:color w:val="000000" w:themeColor="text1"/>
          <w:sz w:val="18"/>
          <w:szCs w:val="18"/>
        </w:rPr>
      </w:pPr>
      <w:r w:rsidRPr="000012A3">
        <w:rPr>
          <w:rFonts w:ascii="Arial" w:hAnsi="Arial" w:cs="Arial"/>
          <w:b/>
          <w:color w:val="000000" w:themeColor="text1"/>
          <w:sz w:val="18"/>
          <w:szCs w:val="18"/>
        </w:rPr>
        <w:t xml:space="preserve">Условия передачи и возврата </w:t>
      </w:r>
      <w:r w:rsidR="00237CF9" w:rsidRPr="000012A3">
        <w:rPr>
          <w:rFonts w:ascii="Arial" w:hAnsi="Arial" w:cs="Arial"/>
          <w:b/>
          <w:color w:val="000000" w:themeColor="text1"/>
          <w:sz w:val="18"/>
          <w:szCs w:val="18"/>
        </w:rPr>
        <w:t>Оборудования</w:t>
      </w:r>
      <w:r w:rsidRPr="000012A3">
        <w:rPr>
          <w:rFonts w:ascii="Arial" w:hAnsi="Arial" w:cs="Arial"/>
          <w:b/>
          <w:color w:val="000000" w:themeColor="text1"/>
          <w:sz w:val="18"/>
          <w:szCs w:val="18"/>
        </w:rPr>
        <w:t xml:space="preserve">, переданного Оператором в собственность Абоненту </w:t>
      </w:r>
    </w:p>
    <w:p w:rsidR="003C1626" w:rsidRPr="000012A3" w:rsidRDefault="0050141D" w:rsidP="0050141D">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Обязанность Оператора передать Оборудование Абоненту считается исполненной в момент передачи Оборудования и подписания Сторонами Заявления-договора/Соглашения/Приложения к Заявлению-договору/Соглашению / Дополнительного соглашения к Договору</w:t>
      </w:r>
      <w:r w:rsidR="003C1626" w:rsidRPr="000012A3">
        <w:rPr>
          <w:rFonts w:ascii="Arial" w:hAnsi="Arial" w:cs="Arial"/>
          <w:color w:val="000000" w:themeColor="text1"/>
          <w:sz w:val="18"/>
          <w:szCs w:val="18"/>
        </w:rPr>
        <w:t>.</w:t>
      </w:r>
    </w:p>
    <w:p w:rsidR="003C1626" w:rsidRPr="000012A3" w:rsidRDefault="003C1626" w:rsidP="00A23859">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вправе вернуть Оборудование надлежащего качества в течение 14 (четырнадцати) календарных дней с даты покупки. Возврат Оборудования возможен в случае, если сохранены его товарный вид и потребительские свойства. В случае несоблюдения указанных условий возврата Оборудования Оператор вправе отказать в приеме Оборудования у Абонента.</w:t>
      </w:r>
    </w:p>
    <w:p w:rsidR="003C1626" w:rsidRPr="000012A3" w:rsidRDefault="003C1626" w:rsidP="00A23859">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Гарантийный срок на Оборудование устанавливается производителем и указывается в гарантийном талоне.</w:t>
      </w:r>
    </w:p>
    <w:p w:rsidR="003C1626" w:rsidRPr="000012A3" w:rsidRDefault="003C1626" w:rsidP="00A23859">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выявления неисправности Оборудования в течение гарантийного срока, Абонент имеет право обратиться к Оператору или в сервисный центр производителя Оборудования.</w:t>
      </w:r>
    </w:p>
    <w:p w:rsidR="003C1626" w:rsidRPr="000012A3" w:rsidRDefault="003C1626" w:rsidP="00A23859">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обращения Абонента к Оператору, Оператор принимает неисправное Оборудование и передает его в авторизированный сервисный центр производителя Оборудования для проведения диагностики неисправности.</w:t>
      </w:r>
    </w:p>
    <w:p w:rsidR="003C1626" w:rsidRPr="000012A3" w:rsidRDefault="0050141D" w:rsidP="0050141D">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на время проведения диагностики и/или гарантийного ремонта Оборудования предоставляет Абоненту аналогичное по техническим характеристикам Оборудование во временное пользование по Приложению к Заявлению-договору/Соглашению. Оборудование, предоставленное Абоненту на время проведения диагностики и/или ремонта, подлежит возврату Оператору по окончанию указанных действий</w:t>
      </w:r>
      <w:r w:rsidR="003C1626" w:rsidRPr="000012A3">
        <w:rPr>
          <w:rFonts w:ascii="Arial" w:hAnsi="Arial" w:cs="Arial"/>
          <w:color w:val="000000" w:themeColor="text1"/>
          <w:sz w:val="18"/>
          <w:szCs w:val="18"/>
        </w:rPr>
        <w:t>.</w:t>
      </w:r>
    </w:p>
    <w:p w:rsidR="003C1626" w:rsidRPr="000012A3" w:rsidRDefault="003C1626" w:rsidP="00A23859">
      <w:pPr>
        <w:pStyle w:val="af"/>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если в процессе диагностики установлено, что неисправность вызвана действиями/бездействием Абонента, ремонт Оборудования производится Абонентом самостоятельно за свой счет.</w:t>
      </w:r>
    </w:p>
    <w:p w:rsidR="00E26E59" w:rsidRPr="000012A3" w:rsidRDefault="00E26E59" w:rsidP="00E26E59">
      <w:pPr>
        <w:pStyle w:val="af"/>
        <w:jc w:val="both"/>
        <w:rPr>
          <w:rFonts w:ascii="Arial" w:hAnsi="Arial" w:cs="Arial"/>
          <w:color w:val="000000" w:themeColor="text1"/>
          <w:sz w:val="18"/>
          <w:szCs w:val="18"/>
        </w:rPr>
      </w:pPr>
    </w:p>
    <w:p w:rsidR="00C07FD8" w:rsidRPr="000012A3" w:rsidRDefault="00C07FD8" w:rsidP="00A23859">
      <w:pPr>
        <w:pStyle w:val="1"/>
        <w:numPr>
          <w:ilvl w:val="0"/>
          <w:numId w:val="1"/>
        </w:numPr>
        <w:jc w:val="both"/>
        <w:rPr>
          <w:color w:val="000000" w:themeColor="text1"/>
          <w:sz w:val="20"/>
          <w:szCs w:val="20"/>
        </w:rPr>
      </w:pPr>
      <w:bookmarkStart w:id="21" w:name="_Toc73694430"/>
      <w:r w:rsidRPr="000012A3">
        <w:rPr>
          <w:color w:val="000000" w:themeColor="text1"/>
          <w:sz w:val="20"/>
          <w:szCs w:val="20"/>
        </w:rPr>
        <w:t>ПРАВА И ОБЯЗАННОСТИ СТОРОН</w:t>
      </w:r>
      <w:bookmarkEnd w:id="21"/>
    </w:p>
    <w:p w:rsidR="00C07FD8" w:rsidRPr="000012A3" w:rsidRDefault="005B4D53"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Права и обязанности Оператора</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обязуется предоставить Абоненту возможность пользования Услугами с использованием выделенного абонентского номера не позднее, чем через две недели после выполнения Абонентом обязательств по оплате услуги предоставления доступа к сети местной телефонной связи. При этом в случае оплаты услуги по предоставлению доступа к сети местной телефонной связи с рассрочкой платежа 2</w:t>
      </w:r>
      <w:r w:rsidR="00215CDA" w:rsidRPr="000012A3">
        <w:rPr>
          <w:rFonts w:ascii="Arial" w:hAnsi="Arial" w:cs="Arial"/>
          <w:color w:val="000000" w:themeColor="text1"/>
          <w:sz w:val="18"/>
          <w:szCs w:val="18"/>
        </w:rPr>
        <w:t xml:space="preserve"> (двух)</w:t>
      </w:r>
      <w:r w:rsidRPr="000012A3">
        <w:rPr>
          <w:rFonts w:ascii="Arial" w:hAnsi="Arial" w:cs="Arial"/>
          <w:color w:val="000000" w:themeColor="text1"/>
          <w:sz w:val="18"/>
          <w:szCs w:val="18"/>
        </w:rPr>
        <w:t xml:space="preserve"> недельный срок отсчитывается со дня оплаты первоначального взноса.</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обязуется предоставить Абоненту возможность пользования Услугами с использованием выделенного </w:t>
      </w:r>
      <w:r w:rsidR="00C22CCA" w:rsidRPr="000012A3">
        <w:rPr>
          <w:rFonts w:ascii="Arial" w:hAnsi="Arial" w:cs="Arial"/>
          <w:color w:val="000000" w:themeColor="text1"/>
          <w:sz w:val="18"/>
          <w:szCs w:val="18"/>
        </w:rPr>
        <w:t>Абонентского</w:t>
      </w:r>
      <w:r w:rsidRPr="000012A3">
        <w:rPr>
          <w:rFonts w:ascii="Arial" w:hAnsi="Arial" w:cs="Arial"/>
          <w:color w:val="000000" w:themeColor="text1"/>
          <w:sz w:val="18"/>
          <w:szCs w:val="18"/>
        </w:rPr>
        <w:t xml:space="preserve"> номера до выполнения Абонентом обязательств, указанных в п. 2.</w:t>
      </w:r>
      <w:r w:rsidR="00E8192D" w:rsidRPr="000012A3">
        <w:rPr>
          <w:rFonts w:ascii="Arial" w:hAnsi="Arial" w:cs="Arial"/>
          <w:color w:val="000000" w:themeColor="text1"/>
          <w:sz w:val="18"/>
          <w:szCs w:val="18"/>
        </w:rPr>
        <w:t>8</w:t>
      </w:r>
      <w:r w:rsidRPr="000012A3">
        <w:rPr>
          <w:rFonts w:ascii="Arial" w:hAnsi="Arial" w:cs="Arial"/>
          <w:color w:val="000000" w:themeColor="text1"/>
          <w:sz w:val="18"/>
          <w:szCs w:val="18"/>
        </w:rPr>
        <w:t xml:space="preserve">. настоящего Порядка оказания услуг связи (при установке пользовательского (оконечного) оборудования Абонента в нетелефонизированном помещении или выделении Абоненту дополнительных телефонных номеров). Датой начала оказания </w:t>
      </w:r>
      <w:r w:rsidR="00570828" w:rsidRPr="000012A3">
        <w:rPr>
          <w:rFonts w:ascii="Arial" w:hAnsi="Arial" w:cs="Arial"/>
          <w:color w:val="000000" w:themeColor="text1"/>
          <w:sz w:val="18"/>
          <w:szCs w:val="18"/>
        </w:rPr>
        <w:t xml:space="preserve">услуг </w:t>
      </w:r>
      <w:r w:rsidRPr="000012A3">
        <w:rPr>
          <w:rFonts w:ascii="Arial" w:hAnsi="Arial" w:cs="Arial"/>
          <w:color w:val="000000" w:themeColor="text1"/>
          <w:sz w:val="18"/>
          <w:szCs w:val="18"/>
        </w:rPr>
        <w:t xml:space="preserve">местной телефонной связи с использованием выделенного </w:t>
      </w:r>
      <w:r w:rsidR="009F10F1" w:rsidRPr="000012A3">
        <w:rPr>
          <w:rFonts w:ascii="Arial" w:hAnsi="Arial" w:cs="Arial"/>
          <w:color w:val="000000" w:themeColor="text1"/>
          <w:sz w:val="18"/>
          <w:szCs w:val="18"/>
        </w:rPr>
        <w:t xml:space="preserve">Абонентского </w:t>
      </w:r>
      <w:r w:rsidRPr="000012A3">
        <w:rPr>
          <w:rFonts w:ascii="Arial" w:hAnsi="Arial" w:cs="Arial"/>
          <w:color w:val="000000" w:themeColor="text1"/>
          <w:sz w:val="18"/>
          <w:szCs w:val="18"/>
        </w:rPr>
        <w:t>номера является дата подписания Договора об оказании услуг связи.</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обязуется оказывать </w:t>
      </w:r>
      <w:r w:rsidR="00570828" w:rsidRPr="000012A3">
        <w:rPr>
          <w:rFonts w:ascii="Arial" w:hAnsi="Arial" w:cs="Arial"/>
          <w:color w:val="000000" w:themeColor="text1"/>
          <w:sz w:val="18"/>
          <w:szCs w:val="18"/>
        </w:rPr>
        <w:t xml:space="preserve">услуги </w:t>
      </w:r>
      <w:r w:rsidRPr="000012A3">
        <w:rPr>
          <w:rFonts w:ascii="Arial" w:hAnsi="Arial" w:cs="Arial"/>
          <w:color w:val="000000" w:themeColor="text1"/>
          <w:sz w:val="18"/>
          <w:szCs w:val="18"/>
        </w:rPr>
        <w:t>доступа к сети Интернет</w:t>
      </w:r>
      <w:r w:rsidR="009D6BBA"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Домашнее ТВ с использованием технологий ADSL</w:t>
      </w:r>
      <w:r w:rsidR="00215CDA" w:rsidRPr="000012A3">
        <w:rPr>
          <w:rFonts w:ascii="Arial" w:hAnsi="Arial" w:cs="Arial"/>
          <w:color w:val="000000" w:themeColor="text1"/>
          <w:sz w:val="18"/>
          <w:szCs w:val="18"/>
        </w:rPr>
        <w:t>,</w:t>
      </w:r>
      <w:r w:rsidR="00DB7C34"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PON</w:t>
      </w:r>
      <w:r w:rsidR="00215CDA" w:rsidRPr="000012A3">
        <w:rPr>
          <w:rFonts w:ascii="Arial" w:hAnsi="Arial" w:cs="Arial"/>
          <w:color w:val="000000" w:themeColor="text1"/>
          <w:sz w:val="18"/>
          <w:szCs w:val="18"/>
        </w:rPr>
        <w:t xml:space="preserve"> или </w:t>
      </w:r>
      <w:r w:rsidR="00215CDA" w:rsidRPr="000012A3">
        <w:rPr>
          <w:rFonts w:ascii="Arial" w:hAnsi="Arial" w:cs="Arial"/>
          <w:color w:val="000000" w:themeColor="text1"/>
          <w:sz w:val="18"/>
          <w:szCs w:val="18"/>
          <w:lang w:val="en-US"/>
        </w:rPr>
        <w:t>FTTB</w:t>
      </w:r>
      <w:r w:rsidR="00E3203A" w:rsidRPr="000012A3">
        <w:rPr>
          <w:rFonts w:ascii="Arial" w:hAnsi="Arial" w:cs="Arial"/>
          <w:color w:val="000000" w:themeColor="text1"/>
          <w:sz w:val="18"/>
          <w:szCs w:val="18"/>
        </w:rPr>
        <w:t xml:space="preserve">, Видеонаблюдение с использованием технологий </w:t>
      </w:r>
      <w:r w:rsidR="00E3203A" w:rsidRPr="000012A3">
        <w:rPr>
          <w:rFonts w:ascii="Arial" w:hAnsi="Arial" w:cs="Arial"/>
          <w:color w:val="000000" w:themeColor="text1"/>
          <w:sz w:val="18"/>
          <w:szCs w:val="18"/>
          <w:lang w:val="en-US"/>
        </w:rPr>
        <w:t>PON</w:t>
      </w:r>
      <w:r w:rsidR="00EA53AC" w:rsidRPr="000012A3">
        <w:rPr>
          <w:rFonts w:ascii="Arial" w:hAnsi="Arial" w:cs="Arial"/>
          <w:color w:val="000000" w:themeColor="text1"/>
          <w:sz w:val="18"/>
          <w:szCs w:val="18"/>
        </w:rPr>
        <w:t xml:space="preserve">, </w:t>
      </w:r>
      <w:r w:rsidR="00570828" w:rsidRPr="000012A3">
        <w:rPr>
          <w:rFonts w:ascii="Arial" w:hAnsi="Arial" w:cs="Arial"/>
          <w:color w:val="000000" w:themeColor="text1"/>
          <w:sz w:val="18"/>
          <w:szCs w:val="18"/>
        </w:rPr>
        <w:t>КТВ</w:t>
      </w:r>
      <w:r w:rsidRPr="000012A3">
        <w:rPr>
          <w:rFonts w:ascii="Arial" w:hAnsi="Arial" w:cs="Arial"/>
          <w:color w:val="000000" w:themeColor="text1"/>
          <w:sz w:val="18"/>
          <w:szCs w:val="18"/>
        </w:rPr>
        <w:t xml:space="preserve"> в соответствии с условиями настоящего Порядка оказания услуг связи с учетом требований действующего законодательства РФ.</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обязуется предоставить Абоненту возможность пользования </w:t>
      </w:r>
      <w:r w:rsidR="00570828" w:rsidRPr="000012A3">
        <w:rPr>
          <w:rFonts w:ascii="Arial" w:hAnsi="Arial" w:cs="Arial"/>
          <w:color w:val="000000" w:themeColor="text1"/>
          <w:sz w:val="18"/>
          <w:szCs w:val="18"/>
        </w:rPr>
        <w:t xml:space="preserve">услугой </w:t>
      </w:r>
      <w:r w:rsidRPr="000012A3">
        <w:rPr>
          <w:rFonts w:ascii="Arial" w:hAnsi="Arial" w:cs="Arial"/>
          <w:color w:val="000000" w:themeColor="text1"/>
          <w:sz w:val="18"/>
          <w:szCs w:val="18"/>
        </w:rPr>
        <w:t>доступа к сети Интернет</w:t>
      </w:r>
      <w:r w:rsidR="004D32F1" w:rsidRPr="000012A3">
        <w:rPr>
          <w:rFonts w:ascii="Arial" w:hAnsi="Arial" w:cs="Arial"/>
          <w:color w:val="000000" w:themeColor="text1"/>
          <w:sz w:val="18"/>
          <w:szCs w:val="18"/>
        </w:rPr>
        <w:t>,</w:t>
      </w:r>
      <w:r w:rsidR="006A6FCE" w:rsidRPr="000012A3">
        <w:rPr>
          <w:rFonts w:ascii="Arial" w:hAnsi="Arial" w:cs="Arial"/>
          <w:color w:val="000000" w:themeColor="text1"/>
          <w:sz w:val="18"/>
          <w:szCs w:val="18"/>
        </w:rPr>
        <w:t xml:space="preserve"> </w:t>
      </w:r>
      <w:r w:rsidR="00570828" w:rsidRPr="000012A3">
        <w:rPr>
          <w:rFonts w:ascii="Arial" w:hAnsi="Arial" w:cs="Arial"/>
          <w:color w:val="000000" w:themeColor="text1"/>
          <w:sz w:val="18"/>
          <w:szCs w:val="18"/>
        </w:rPr>
        <w:t>КТВ</w:t>
      </w:r>
      <w:r w:rsidR="00F54DE1" w:rsidRPr="000012A3">
        <w:rPr>
          <w:rFonts w:ascii="Arial" w:hAnsi="Arial" w:cs="Arial"/>
          <w:color w:val="000000" w:themeColor="text1"/>
          <w:sz w:val="18"/>
          <w:szCs w:val="18"/>
        </w:rPr>
        <w:t>,</w:t>
      </w:r>
      <w:r w:rsidR="006A6FCE"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Домашнее ТВ с использованием технологии ADSL</w:t>
      </w:r>
      <w:r w:rsidR="00A162CE" w:rsidRPr="000012A3">
        <w:rPr>
          <w:rFonts w:ascii="Arial" w:hAnsi="Arial" w:cs="Arial"/>
          <w:color w:val="000000" w:themeColor="text1"/>
          <w:sz w:val="18"/>
          <w:szCs w:val="18"/>
        </w:rPr>
        <w:t>,</w:t>
      </w:r>
      <w:r w:rsidR="00DB7C34" w:rsidRPr="000012A3">
        <w:rPr>
          <w:rFonts w:ascii="Arial" w:hAnsi="Arial" w:cs="Arial"/>
          <w:color w:val="000000" w:themeColor="text1"/>
          <w:sz w:val="18"/>
          <w:szCs w:val="18"/>
        </w:rPr>
        <w:t xml:space="preserve"> </w:t>
      </w:r>
      <w:r w:rsidR="00CA704A" w:rsidRPr="000012A3">
        <w:rPr>
          <w:rFonts w:ascii="Arial" w:hAnsi="Arial" w:cs="Arial"/>
          <w:color w:val="000000" w:themeColor="text1"/>
          <w:sz w:val="18"/>
          <w:szCs w:val="18"/>
          <w:lang w:val="en-US"/>
        </w:rPr>
        <w:t>PON</w:t>
      </w:r>
      <w:r w:rsidR="00A162CE" w:rsidRPr="000012A3">
        <w:rPr>
          <w:rFonts w:ascii="Arial" w:hAnsi="Arial" w:cs="Arial"/>
          <w:color w:val="000000" w:themeColor="text1"/>
          <w:sz w:val="18"/>
          <w:szCs w:val="18"/>
        </w:rPr>
        <w:t xml:space="preserve"> или </w:t>
      </w:r>
      <w:r w:rsidR="00A162CE" w:rsidRPr="000012A3">
        <w:rPr>
          <w:rFonts w:ascii="Arial" w:hAnsi="Arial" w:cs="Arial"/>
          <w:color w:val="000000" w:themeColor="text1"/>
          <w:sz w:val="18"/>
          <w:szCs w:val="18"/>
          <w:lang w:val="en-US"/>
        </w:rPr>
        <w:t>FTTB</w:t>
      </w:r>
      <w:r w:rsidRPr="000012A3">
        <w:rPr>
          <w:rFonts w:ascii="Arial" w:hAnsi="Arial" w:cs="Arial"/>
          <w:color w:val="000000" w:themeColor="text1"/>
          <w:sz w:val="18"/>
          <w:szCs w:val="18"/>
        </w:rPr>
        <w:t xml:space="preserve"> с использованием </w:t>
      </w:r>
      <w:r w:rsidR="00A162CE" w:rsidRPr="000012A3">
        <w:rPr>
          <w:rFonts w:ascii="Arial" w:hAnsi="Arial" w:cs="Arial"/>
          <w:color w:val="000000" w:themeColor="text1"/>
          <w:sz w:val="18"/>
          <w:szCs w:val="18"/>
        </w:rPr>
        <w:t>А</w:t>
      </w:r>
      <w:r w:rsidRPr="000012A3">
        <w:rPr>
          <w:rFonts w:ascii="Arial" w:hAnsi="Arial" w:cs="Arial"/>
          <w:color w:val="000000" w:themeColor="text1"/>
          <w:sz w:val="18"/>
          <w:szCs w:val="18"/>
        </w:rPr>
        <w:t>бонентской линии не позднее чем через 30 (тридцать) календарных дней после даты подписания Договора.</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самостоятельно устанавливает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арифы и (или) </w:t>
      </w:r>
      <w:r w:rsidR="00A162CE" w:rsidRPr="000012A3">
        <w:rPr>
          <w:rFonts w:ascii="Arial" w:hAnsi="Arial" w:cs="Arial"/>
          <w:color w:val="000000" w:themeColor="text1"/>
          <w:sz w:val="18"/>
          <w:szCs w:val="18"/>
        </w:rPr>
        <w:t xml:space="preserve">Тарифные </w:t>
      </w:r>
      <w:r w:rsidRPr="000012A3">
        <w:rPr>
          <w:rFonts w:ascii="Arial" w:hAnsi="Arial" w:cs="Arial"/>
          <w:color w:val="000000" w:themeColor="text1"/>
          <w:sz w:val="18"/>
          <w:szCs w:val="18"/>
        </w:rPr>
        <w:t xml:space="preserve">планы для оплаты </w:t>
      </w:r>
      <w:r w:rsidR="00CD530E" w:rsidRPr="000012A3">
        <w:rPr>
          <w:rFonts w:ascii="Arial" w:hAnsi="Arial" w:cs="Arial"/>
          <w:color w:val="000000" w:themeColor="text1"/>
          <w:sz w:val="18"/>
          <w:szCs w:val="18"/>
        </w:rPr>
        <w:t xml:space="preserve">услуг </w:t>
      </w:r>
      <w:r w:rsidRPr="000012A3">
        <w:rPr>
          <w:rFonts w:ascii="Arial" w:hAnsi="Arial" w:cs="Arial"/>
          <w:color w:val="000000" w:themeColor="text1"/>
          <w:sz w:val="18"/>
          <w:szCs w:val="18"/>
        </w:rPr>
        <w:t>доступа к сети Интернет с использованием технологий ADSL</w:t>
      </w:r>
      <w:r w:rsidR="00A162CE" w:rsidRPr="000012A3">
        <w:rPr>
          <w:rFonts w:ascii="Arial" w:hAnsi="Arial" w:cs="Arial"/>
          <w:color w:val="000000" w:themeColor="text1"/>
          <w:sz w:val="18"/>
          <w:szCs w:val="18"/>
        </w:rPr>
        <w:t>,</w:t>
      </w:r>
      <w:r w:rsidR="00DB7C34"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PON</w:t>
      </w:r>
      <w:r w:rsidR="00A162CE" w:rsidRPr="000012A3">
        <w:rPr>
          <w:rFonts w:ascii="Arial" w:hAnsi="Arial" w:cs="Arial"/>
          <w:color w:val="000000" w:themeColor="text1"/>
          <w:sz w:val="18"/>
          <w:szCs w:val="18"/>
        </w:rPr>
        <w:t xml:space="preserve"> или </w:t>
      </w:r>
      <w:r w:rsidR="00A162CE" w:rsidRPr="000012A3">
        <w:rPr>
          <w:rFonts w:ascii="Arial" w:hAnsi="Arial" w:cs="Arial"/>
          <w:color w:val="000000" w:themeColor="text1"/>
          <w:sz w:val="18"/>
          <w:szCs w:val="18"/>
          <w:lang w:val="en-US"/>
        </w:rPr>
        <w:t>FTTB</w:t>
      </w:r>
      <w:r w:rsidR="00EA53AC" w:rsidRPr="000012A3">
        <w:rPr>
          <w:rFonts w:ascii="Arial" w:hAnsi="Arial" w:cs="Arial"/>
          <w:color w:val="000000" w:themeColor="text1"/>
          <w:sz w:val="18"/>
          <w:szCs w:val="18"/>
        </w:rPr>
        <w:t xml:space="preserve">, </w:t>
      </w:r>
      <w:r w:rsidR="00CD530E" w:rsidRPr="000012A3">
        <w:rPr>
          <w:rFonts w:ascii="Arial" w:hAnsi="Arial" w:cs="Arial"/>
          <w:color w:val="000000" w:themeColor="text1"/>
          <w:sz w:val="18"/>
          <w:szCs w:val="18"/>
        </w:rPr>
        <w:t>КТВ</w:t>
      </w:r>
      <w:r w:rsidR="00D342ED"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r w:rsidR="00CD530E" w:rsidRPr="000012A3">
        <w:rPr>
          <w:rFonts w:ascii="Arial" w:hAnsi="Arial" w:cs="Arial"/>
          <w:color w:val="000000" w:themeColor="text1"/>
          <w:sz w:val="18"/>
          <w:szCs w:val="18"/>
        </w:rPr>
        <w:t xml:space="preserve">Домашнего </w:t>
      </w:r>
      <w:r w:rsidRPr="000012A3">
        <w:rPr>
          <w:rFonts w:ascii="Arial" w:hAnsi="Arial" w:cs="Arial"/>
          <w:color w:val="000000" w:themeColor="text1"/>
          <w:sz w:val="18"/>
          <w:szCs w:val="18"/>
        </w:rPr>
        <w:t>ТВ</w:t>
      </w:r>
      <w:r w:rsidR="00D342ED" w:rsidRPr="000012A3">
        <w:rPr>
          <w:rFonts w:ascii="Arial" w:hAnsi="Arial" w:cs="Arial"/>
          <w:color w:val="000000" w:themeColor="text1"/>
          <w:sz w:val="18"/>
          <w:szCs w:val="18"/>
        </w:rPr>
        <w:t xml:space="preserve">, </w:t>
      </w:r>
      <w:r w:rsidR="00E3203A" w:rsidRPr="000012A3">
        <w:rPr>
          <w:rFonts w:ascii="Arial" w:hAnsi="Arial" w:cs="Arial"/>
          <w:color w:val="000000" w:themeColor="text1"/>
          <w:sz w:val="18"/>
          <w:szCs w:val="18"/>
        </w:rPr>
        <w:t xml:space="preserve">Видеонаблюдения, </w:t>
      </w:r>
      <w:r w:rsidR="00D342ED" w:rsidRPr="000012A3">
        <w:rPr>
          <w:rFonts w:ascii="Arial" w:hAnsi="Arial" w:cs="Arial"/>
          <w:color w:val="000000" w:themeColor="text1"/>
          <w:sz w:val="18"/>
          <w:szCs w:val="18"/>
        </w:rPr>
        <w:t>услуг подвижной радиотелефонной связи</w:t>
      </w:r>
      <w:r w:rsidRPr="000012A3">
        <w:rPr>
          <w:rFonts w:ascii="Arial" w:hAnsi="Arial" w:cs="Arial"/>
          <w:color w:val="000000" w:themeColor="text1"/>
          <w:sz w:val="18"/>
          <w:szCs w:val="18"/>
        </w:rPr>
        <w:t xml:space="preserve">. </w:t>
      </w:r>
    </w:p>
    <w:p w:rsidR="0071011F"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производит перерасчет оплаты за Услуги в случаях нарушения связи не по вине Абонента при наличии обращения Абонента в Контактный центр (далее </w:t>
      </w:r>
      <w:r w:rsidR="00A162CE" w:rsidRPr="000012A3">
        <w:rPr>
          <w:rFonts w:ascii="Arial" w:hAnsi="Arial" w:cs="Arial"/>
          <w:color w:val="000000" w:themeColor="text1"/>
          <w:sz w:val="18"/>
          <w:szCs w:val="18"/>
        </w:rPr>
        <w:t xml:space="preserve">- </w:t>
      </w:r>
      <w:r w:rsidR="0071011F" w:rsidRPr="000012A3">
        <w:rPr>
          <w:rFonts w:ascii="Arial" w:hAnsi="Arial" w:cs="Arial"/>
          <w:color w:val="000000" w:themeColor="text1"/>
          <w:sz w:val="18"/>
          <w:szCs w:val="18"/>
        </w:rPr>
        <w:t xml:space="preserve">КЦ) о неисправности. </w:t>
      </w:r>
    </w:p>
    <w:p w:rsidR="00C07FD8" w:rsidRPr="000012A3" w:rsidRDefault="0071011F" w:rsidP="00A23859">
      <w:pPr>
        <w:ind w:left="1005"/>
        <w:jc w:val="both"/>
        <w:rPr>
          <w:rFonts w:ascii="Arial" w:hAnsi="Arial" w:cs="Arial"/>
          <w:color w:val="000000" w:themeColor="text1"/>
          <w:sz w:val="18"/>
          <w:szCs w:val="18"/>
        </w:rPr>
      </w:pPr>
      <w:r w:rsidRPr="000012A3">
        <w:rPr>
          <w:rFonts w:ascii="Arial" w:hAnsi="Arial" w:cs="Arial"/>
          <w:color w:val="000000" w:themeColor="text1"/>
          <w:sz w:val="18"/>
          <w:szCs w:val="18"/>
        </w:rPr>
        <w:t>8(800)</w:t>
      </w:r>
      <w:r w:rsidR="009D7F98" w:rsidRPr="000012A3">
        <w:rPr>
          <w:rFonts w:ascii="Arial" w:hAnsi="Arial" w:cs="Arial"/>
          <w:color w:val="000000" w:themeColor="text1"/>
          <w:sz w:val="18"/>
          <w:szCs w:val="18"/>
        </w:rPr>
        <w:t>250-00-50 и 8</w:t>
      </w:r>
      <w:r w:rsidR="00C07FD8" w:rsidRPr="000012A3">
        <w:rPr>
          <w:rFonts w:ascii="Arial" w:hAnsi="Arial" w:cs="Arial"/>
          <w:color w:val="000000" w:themeColor="text1"/>
          <w:sz w:val="18"/>
          <w:szCs w:val="18"/>
        </w:rPr>
        <w:t>(495)636-06</w:t>
      </w:r>
      <w:r w:rsidR="00907B06" w:rsidRPr="000012A3">
        <w:rPr>
          <w:rFonts w:ascii="Arial" w:hAnsi="Arial" w:cs="Arial"/>
          <w:color w:val="000000" w:themeColor="text1"/>
          <w:sz w:val="18"/>
          <w:szCs w:val="18"/>
        </w:rPr>
        <w:t>-</w:t>
      </w:r>
      <w:r w:rsidR="00C07FD8" w:rsidRPr="000012A3">
        <w:rPr>
          <w:rFonts w:ascii="Arial" w:hAnsi="Arial" w:cs="Arial"/>
          <w:color w:val="000000" w:themeColor="text1"/>
          <w:sz w:val="18"/>
          <w:szCs w:val="18"/>
        </w:rPr>
        <w:t>36 – номер</w:t>
      </w:r>
      <w:r w:rsidRPr="000012A3">
        <w:rPr>
          <w:rFonts w:ascii="Arial" w:hAnsi="Arial" w:cs="Arial"/>
          <w:color w:val="000000" w:themeColor="text1"/>
          <w:sz w:val="18"/>
          <w:szCs w:val="18"/>
        </w:rPr>
        <w:t>а телефонов</w:t>
      </w:r>
      <w:r w:rsidR="00F643D7" w:rsidRPr="000012A3">
        <w:rPr>
          <w:rFonts w:ascii="Arial" w:hAnsi="Arial" w:cs="Arial"/>
          <w:color w:val="000000" w:themeColor="text1"/>
          <w:sz w:val="18"/>
          <w:szCs w:val="18"/>
        </w:rPr>
        <w:t xml:space="preserve"> КЦ, по котор</w:t>
      </w:r>
      <w:r w:rsidRPr="000012A3">
        <w:rPr>
          <w:rFonts w:ascii="Arial" w:hAnsi="Arial" w:cs="Arial"/>
          <w:color w:val="000000" w:themeColor="text1"/>
          <w:sz w:val="18"/>
          <w:szCs w:val="18"/>
        </w:rPr>
        <w:t>ым Абонент может сделать заявку</w:t>
      </w:r>
      <w:r w:rsidR="00C07FD8" w:rsidRPr="000012A3">
        <w:rPr>
          <w:rFonts w:ascii="Arial" w:hAnsi="Arial" w:cs="Arial"/>
          <w:color w:val="000000" w:themeColor="text1"/>
          <w:sz w:val="18"/>
          <w:szCs w:val="18"/>
        </w:rPr>
        <w:t>. При крупных авариях перерасчет за время бездействия телефона производится автоматически.</w:t>
      </w:r>
    </w:p>
    <w:p w:rsidR="00C07FD8" w:rsidRPr="000012A3" w:rsidRDefault="003159EA" w:rsidP="003159EA">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обязан устранять по заявлению Абонента неисправности, возникшие по вине Оператора, препятствующие пользованию услугами телефонной связи, предоставляемой по медным линиям связи в течение 24 (двадцати четырех) часов, срок устранения кабельных повреждений согласно Инструкции «О порядке устранения повреждений и учета заявлений, поступающих в бюро ремонта (ЦБР), на местных телефонных сетях», утверждённой Заместителем Министра связи Российской Федерации 01 апреля 1994 года. Оператор обязуется по заявлению Абонента устранять возникшие по вине Оператора неисправности, препятствующие пользованию Домашним ТВ, услугой доступа к сети Интернет с использованием технологий ADSL, PON или FTTB, Видеонаблюдением, КТВ в течение 48 (сорока восьми) часов с момента получения заявления от Абонента</w:t>
      </w:r>
      <w:r w:rsidR="006E472D" w:rsidRPr="000012A3">
        <w:rPr>
          <w:rFonts w:ascii="Arial" w:hAnsi="Arial" w:cs="Arial"/>
          <w:color w:val="000000" w:themeColor="text1"/>
          <w:sz w:val="18"/>
          <w:szCs w:val="18"/>
        </w:rPr>
        <w:t xml:space="preserve">. Неисправности, возникшие по вине Абонента, </w:t>
      </w:r>
      <w:r w:rsidR="00937531" w:rsidRPr="000012A3">
        <w:rPr>
          <w:rFonts w:ascii="Arial" w:hAnsi="Arial" w:cs="Arial"/>
          <w:color w:val="000000" w:themeColor="text1"/>
          <w:sz w:val="18"/>
          <w:szCs w:val="18"/>
        </w:rPr>
        <w:t xml:space="preserve">Оператор вправе устранить </w:t>
      </w:r>
      <w:r w:rsidR="006E472D" w:rsidRPr="000012A3">
        <w:rPr>
          <w:rFonts w:ascii="Arial" w:hAnsi="Arial" w:cs="Arial"/>
          <w:color w:val="000000" w:themeColor="text1"/>
          <w:sz w:val="18"/>
          <w:szCs w:val="18"/>
        </w:rPr>
        <w:t xml:space="preserve">с учетом технических возможностей за дополнительную плату, в соответствии с действующими Тарифами Оператора. </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обязуется извещать Абонента через сайт </w:t>
      </w:r>
      <w:r w:rsidR="00087772" w:rsidRPr="000012A3">
        <w:rPr>
          <w:rFonts w:ascii="Arial" w:hAnsi="Arial" w:cs="Arial"/>
          <w:color w:val="000000" w:themeColor="text1"/>
          <w:sz w:val="18"/>
          <w:szCs w:val="18"/>
        </w:rPr>
        <w:t xml:space="preserve"> </w:t>
      </w:r>
      <w:hyperlink r:id="rId28"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 xml:space="preserve">, а также в клиентских залах Оператора  об изменении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арифов на оказываемые Услуги не менее чем за 10 (десять) календарных дней до введения новых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арифов.</w:t>
      </w:r>
      <w:r w:rsidR="009F10F1" w:rsidRPr="000012A3">
        <w:rPr>
          <w:rFonts w:ascii="Arial" w:hAnsi="Arial" w:cs="Arial"/>
          <w:color w:val="000000" w:themeColor="text1"/>
          <w:sz w:val="18"/>
          <w:szCs w:val="18"/>
        </w:rPr>
        <w:t xml:space="preserve">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w:t>
      </w:r>
      <w:r w:rsidR="009E4A93" w:rsidRPr="000012A3">
        <w:rPr>
          <w:rFonts w:ascii="Arial" w:hAnsi="Arial" w:cs="Arial"/>
          <w:color w:val="000000" w:themeColor="text1"/>
          <w:sz w:val="18"/>
          <w:szCs w:val="18"/>
        </w:rPr>
        <w:t>.</w:t>
      </w:r>
    </w:p>
    <w:p w:rsidR="00C07FD8" w:rsidRPr="000012A3" w:rsidRDefault="00C07FD8" w:rsidP="008F458B">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 xml:space="preserve">Оператор имеет право приостановить оказание Услуг в случае нарушения Абонентом требований, связанных с оказанием Услуг и установленных Федеральным законом «О связи», </w:t>
      </w:r>
      <w:r w:rsidR="008F458B" w:rsidRPr="000012A3">
        <w:rPr>
          <w:rFonts w:ascii="Arial" w:hAnsi="Arial" w:cs="Arial"/>
          <w:color w:val="000000" w:themeColor="text1"/>
          <w:sz w:val="18"/>
          <w:szCs w:val="18"/>
        </w:rPr>
        <w:t>указанных в Договоре и настоящем Порядке оказания услуг связи</w:t>
      </w:r>
      <w:r w:rsidRPr="000012A3">
        <w:rPr>
          <w:rFonts w:ascii="Arial" w:hAnsi="Arial" w:cs="Arial"/>
          <w:color w:val="000000" w:themeColor="text1"/>
          <w:sz w:val="18"/>
          <w:szCs w:val="18"/>
        </w:rPr>
        <w:t>, в том числе нарушения сроков оплаты оказанных Абоненту Услуг, определённых условиями Договора, до устранения нарушения, уведомив об этом Абонента в письменной форме и с использованием средств связи Оператора (автоинформатора). После устранения обстоятельств, которые повлекли временное приостановление оказания Услуг, возобновление оказания Услуг производится бесплатно в течение трёх рабочих дней с момента уведомления Абонентом Оператора об устранении нарушения.</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w:t>
      </w:r>
      <w:r w:rsidR="00276F17" w:rsidRPr="000012A3">
        <w:rPr>
          <w:rFonts w:ascii="Arial" w:hAnsi="Arial" w:cs="Arial"/>
          <w:color w:val="000000" w:themeColor="text1"/>
          <w:sz w:val="18"/>
          <w:szCs w:val="18"/>
        </w:rPr>
        <w:t xml:space="preserve">по своей инициативе </w:t>
      </w:r>
      <w:r w:rsidRPr="000012A3">
        <w:rPr>
          <w:rFonts w:ascii="Arial" w:hAnsi="Arial" w:cs="Arial"/>
          <w:color w:val="000000" w:themeColor="text1"/>
          <w:sz w:val="18"/>
          <w:szCs w:val="18"/>
        </w:rPr>
        <w:t xml:space="preserve">вправе заменить выделенный Абоненту </w:t>
      </w:r>
      <w:r w:rsidR="00087772" w:rsidRPr="000012A3">
        <w:rPr>
          <w:rFonts w:ascii="Arial" w:hAnsi="Arial" w:cs="Arial"/>
          <w:color w:val="000000" w:themeColor="text1"/>
          <w:sz w:val="18"/>
          <w:szCs w:val="18"/>
        </w:rPr>
        <w:t xml:space="preserve">Абонентский </w:t>
      </w:r>
      <w:r w:rsidRPr="000012A3">
        <w:rPr>
          <w:rFonts w:ascii="Arial" w:hAnsi="Arial" w:cs="Arial"/>
          <w:color w:val="000000" w:themeColor="text1"/>
          <w:sz w:val="18"/>
          <w:szCs w:val="18"/>
        </w:rPr>
        <w:t xml:space="preserve">номер </w:t>
      </w:r>
      <w:r w:rsidR="00276F17" w:rsidRPr="000012A3">
        <w:rPr>
          <w:rFonts w:ascii="Arial" w:hAnsi="Arial" w:cs="Arial"/>
          <w:color w:val="000000" w:themeColor="text1"/>
          <w:sz w:val="18"/>
          <w:szCs w:val="18"/>
        </w:rPr>
        <w:t xml:space="preserve">только </w:t>
      </w:r>
      <w:r w:rsidRPr="000012A3">
        <w:rPr>
          <w:rFonts w:ascii="Arial" w:hAnsi="Arial" w:cs="Arial"/>
          <w:color w:val="000000" w:themeColor="text1"/>
          <w:sz w:val="18"/>
          <w:szCs w:val="18"/>
        </w:rPr>
        <w:t xml:space="preserve">в случае, если продолжение оказания Услуг с использованием указанного номера невозможно. </w:t>
      </w:r>
      <w:r w:rsidR="00276F17" w:rsidRPr="000012A3">
        <w:rPr>
          <w:rFonts w:ascii="Arial" w:hAnsi="Arial" w:cs="Arial"/>
          <w:color w:val="000000" w:themeColor="text1"/>
          <w:sz w:val="18"/>
          <w:szCs w:val="18"/>
        </w:rPr>
        <w:t xml:space="preserve">При этом </w:t>
      </w:r>
      <w:r w:rsidRPr="000012A3">
        <w:rPr>
          <w:rFonts w:ascii="Arial" w:hAnsi="Arial" w:cs="Arial"/>
          <w:color w:val="000000" w:themeColor="text1"/>
          <w:sz w:val="18"/>
          <w:szCs w:val="18"/>
        </w:rPr>
        <w:t xml:space="preserve">Оператор обязан </w:t>
      </w:r>
      <w:r w:rsidR="00276F17" w:rsidRPr="000012A3">
        <w:rPr>
          <w:rFonts w:ascii="Arial" w:hAnsi="Arial" w:cs="Arial"/>
          <w:color w:val="000000" w:themeColor="text1"/>
          <w:sz w:val="18"/>
          <w:szCs w:val="18"/>
        </w:rPr>
        <w:t xml:space="preserve">в </w:t>
      </w:r>
      <w:r w:rsidRPr="000012A3">
        <w:rPr>
          <w:rFonts w:ascii="Arial" w:hAnsi="Arial" w:cs="Arial"/>
          <w:color w:val="000000" w:themeColor="text1"/>
          <w:sz w:val="18"/>
          <w:szCs w:val="18"/>
        </w:rPr>
        <w:t>письменно</w:t>
      </w:r>
      <w:r w:rsidR="00276F17" w:rsidRPr="000012A3">
        <w:rPr>
          <w:rFonts w:ascii="Arial" w:hAnsi="Arial" w:cs="Arial"/>
          <w:color w:val="000000" w:themeColor="text1"/>
          <w:sz w:val="18"/>
          <w:szCs w:val="18"/>
        </w:rPr>
        <w:t>й форме</w:t>
      </w:r>
      <w:r w:rsidRPr="000012A3">
        <w:rPr>
          <w:rFonts w:ascii="Arial" w:hAnsi="Arial" w:cs="Arial"/>
          <w:color w:val="000000" w:themeColor="text1"/>
          <w:sz w:val="18"/>
          <w:szCs w:val="18"/>
        </w:rPr>
        <w:t xml:space="preserve"> известить </w:t>
      </w:r>
      <w:r w:rsidR="00276F17" w:rsidRPr="000012A3">
        <w:rPr>
          <w:rFonts w:ascii="Arial" w:hAnsi="Arial" w:cs="Arial"/>
          <w:color w:val="000000" w:themeColor="text1"/>
          <w:sz w:val="18"/>
          <w:szCs w:val="18"/>
        </w:rPr>
        <w:t xml:space="preserve">об этом </w:t>
      </w:r>
      <w:r w:rsidRPr="000012A3">
        <w:rPr>
          <w:rFonts w:ascii="Arial" w:hAnsi="Arial" w:cs="Arial"/>
          <w:color w:val="000000" w:themeColor="text1"/>
          <w:sz w:val="18"/>
          <w:szCs w:val="18"/>
        </w:rPr>
        <w:t xml:space="preserve">Абонента и сообщить ему новый </w:t>
      </w:r>
      <w:r w:rsidR="00087772" w:rsidRPr="000012A3">
        <w:rPr>
          <w:rFonts w:ascii="Arial" w:hAnsi="Arial" w:cs="Arial"/>
          <w:color w:val="000000" w:themeColor="text1"/>
          <w:sz w:val="18"/>
          <w:szCs w:val="18"/>
        </w:rPr>
        <w:t xml:space="preserve">Абонентский </w:t>
      </w:r>
      <w:r w:rsidRPr="000012A3">
        <w:rPr>
          <w:rFonts w:ascii="Arial" w:hAnsi="Arial" w:cs="Arial"/>
          <w:color w:val="000000" w:themeColor="text1"/>
          <w:sz w:val="18"/>
          <w:szCs w:val="18"/>
        </w:rPr>
        <w:t xml:space="preserve">номер не менее чем за 60 (шестьдесят) дней до </w:t>
      </w:r>
      <w:r w:rsidR="00276F17" w:rsidRPr="000012A3">
        <w:rPr>
          <w:rFonts w:ascii="Arial" w:hAnsi="Arial" w:cs="Arial"/>
          <w:color w:val="000000" w:themeColor="text1"/>
          <w:sz w:val="18"/>
          <w:szCs w:val="18"/>
        </w:rPr>
        <w:t xml:space="preserve">дня </w:t>
      </w:r>
      <w:r w:rsidRPr="000012A3">
        <w:rPr>
          <w:rFonts w:ascii="Arial" w:hAnsi="Arial" w:cs="Arial"/>
          <w:color w:val="000000" w:themeColor="text1"/>
          <w:sz w:val="18"/>
          <w:szCs w:val="18"/>
        </w:rPr>
        <w:t xml:space="preserve">замены, если необходимость замены не была вызвана непредвиденными или чрезвычайными обстоятельствами. В случае массовой замены </w:t>
      </w:r>
      <w:r w:rsidR="00087772" w:rsidRPr="000012A3">
        <w:rPr>
          <w:rFonts w:ascii="Arial" w:hAnsi="Arial" w:cs="Arial"/>
          <w:color w:val="000000" w:themeColor="text1"/>
          <w:sz w:val="18"/>
          <w:szCs w:val="18"/>
        </w:rPr>
        <w:t xml:space="preserve">Абонентских </w:t>
      </w:r>
      <w:r w:rsidRPr="000012A3">
        <w:rPr>
          <w:rFonts w:ascii="Arial" w:hAnsi="Arial" w:cs="Arial"/>
          <w:color w:val="000000" w:themeColor="text1"/>
          <w:sz w:val="18"/>
          <w:szCs w:val="18"/>
        </w:rPr>
        <w:t xml:space="preserve">номеров оповещение </w:t>
      </w:r>
      <w:r w:rsidR="00087772" w:rsidRPr="000012A3">
        <w:rPr>
          <w:rFonts w:ascii="Arial" w:hAnsi="Arial" w:cs="Arial"/>
          <w:color w:val="000000" w:themeColor="text1"/>
          <w:sz w:val="18"/>
          <w:szCs w:val="18"/>
        </w:rPr>
        <w:t xml:space="preserve">Абонентов </w:t>
      </w:r>
      <w:r w:rsidRPr="000012A3">
        <w:rPr>
          <w:rFonts w:ascii="Arial" w:hAnsi="Arial" w:cs="Arial"/>
          <w:color w:val="000000" w:themeColor="text1"/>
          <w:sz w:val="18"/>
          <w:szCs w:val="18"/>
        </w:rPr>
        <w:t xml:space="preserve">производится через </w:t>
      </w:r>
      <w:r w:rsidR="00E929B7" w:rsidRPr="000012A3">
        <w:rPr>
          <w:rFonts w:ascii="Arial" w:hAnsi="Arial" w:cs="Arial"/>
          <w:color w:val="000000" w:themeColor="text1"/>
          <w:sz w:val="18"/>
          <w:szCs w:val="18"/>
        </w:rPr>
        <w:t xml:space="preserve">сайт </w:t>
      </w:r>
      <w:hyperlink r:id="rId29" w:history="1">
        <w:r w:rsidR="00355FBA" w:rsidRPr="000012A3">
          <w:rPr>
            <w:rStyle w:val="a7"/>
            <w:rFonts w:ascii="Arial" w:hAnsi="Arial" w:cs="Arial"/>
            <w:color w:val="000000" w:themeColor="text1"/>
            <w:sz w:val="18"/>
            <w:szCs w:val="18"/>
          </w:rPr>
          <w:t>www.mts.ru</w:t>
        </w:r>
      </w:hyperlink>
      <w:r w:rsidR="00E929B7"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 и</w:t>
      </w:r>
      <w:r w:rsidR="00237716" w:rsidRPr="000012A3">
        <w:rPr>
          <w:rFonts w:ascii="Arial" w:hAnsi="Arial" w:cs="Arial"/>
          <w:color w:val="000000" w:themeColor="text1"/>
          <w:sz w:val="18"/>
          <w:szCs w:val="18"/>
        </w:rPr>
        <w:t>/</w:t>
      </w:r>
      <w:r w:rsidR="004C3BDC" w:rsidRPr="000012A3">
        <w:rPr>
          <w:rFonts w:ascii="Arial" w:hAnsi="Arial" w:cs="Arial"/>
          <w:color w:val="000000" w:themeColor="text1"/>
          <w:sz w:val="18"/>
          <w:szCs w:val="18"/>
        </w:rPr>
        <w:t>(или)</w:t>
      </w:r>
      <w:r w:rsidRPr="000012A3">
        <w:rPr>
          <w:rFonts w:ascii="Arial" w:hAnsi="Arial" w:cs="Arial"/>
          <w:color w:val="000000" w:themeColor="text1"/>
          <w:sz w:val="18"/>
          <w:szCs w:val="18"/>
        </w:rPr>
        <w:t xml:space="preserve"> с использованием </w:t>
      </w:r>
      <w:r w:rsidR="00276F17" w:rsidRPr="000012A3">
        <w:rPr>
          <w:rFonts w:ascii="Arial" w:hAnsi="Arial" w:cs="Arial"/>
          <w:color w:val="000000" w:themeColor="text1"/>
          <w:sz w:val="18"/>
          <w:szCs w:val="18"/>
        </w:rPr>
        <w:t xml:space="preserve">справочно-информационной службы Оператора, в том числе </w:t>
      </w:r>
      <w:r w:rsidRPr="000012A3">
        <w:rPr>
          <w:rFonts w:ascii="Arial" w:hAnsi="Arial" w:cs="Arial"/>
          <w:color w:val="000000" w:themeColor="text1"/>
          <w:sz w:val="18"/>
          <w:szCs w:val="18"/>
        </w:rPr>
        <w:t>автоинформатора</w:t>
      </w:r>
      <w:r w:rsidR="00276F17"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вправе приостановить доступ Абонента к Услугам на период проведения профилактических работ и работ по реконструкции (модернизации) сети, о производстве которых Абонент извещается посредством автоинформатора. В данных случаях перерасчет по оплате за Услуги производится автоматически.</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связи имеет право при предоставлении Абоненту доступа к сети местной телефонной связи, обусловленного прохождением сигнала через ведомственную телефонную сеть третьего лица, требовать от Абонента письменное гарантийное обязательство на обслуживание телефонных номеров ведомственной телефонной сетью с указанием сроков обслуживания (либо с пометкой («бессрочно»)</w:t>
      </w:r>
      <w:r w:rsidR="00AC5B33" w:rsidRPr="000012A3">
        <w:rPr>
          <w:rFonts w:ascii="Arial" w:hAnsi="Arial" w:cs="Arial"/>
          <w:color w:val="000000" w:themeColor="text1"/>
          <w:sz w:val="18"/>
          <w:szCs w:val="18"/>
        </w:rPr>
        <w:t>)</w:t>
      </w:r>
      <w:r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обязан не менее чем за сутки извещать Абонента о проведении работ</w:t>
      </w:r>
      <w:r w:rsidR="00465D7D" w:rsidRPr="000012A3">
        <w:rPr>
          <w:rFonts w:ascii="Arial" w:hAnsi="Arial" w:cs="Arial"/>
          <w:color w:val="000000" w:themeColor="text1"/>
          <w:sz w:val="18"/>
          <w:szCs w:val="18"/>
        </w:rPr>
        <w:t xml:space="preserve"> с перерывом действия услуг</w:t>
      </w:r>
      <w:r w:rsidRPr="000012A3">
        <w:rPr>
          <w:rFonts w:ascii="Arial" w:hAnsi="Arial" w:cs="Arial"/>
          <w:color w:val="000000" w:themeColor="text1"/>
          <w:sz w:val="18"/>
          <w:szCs w:val="18"/>
        </w:rPr>
        <w:t xml:space="preserve">, связанных с заменой оборудования, программного обеспечения, вызванных необходимостью поддержания работоспособности и развития технических средств Оператора, путём размещения соответствующей информации на сайте </w:t>
      </w:r>
      <w:hyperlink r:id="rId30" w:history="1">
        <w:r w:rsidR="007B3CB6"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выхода из строя Оборудования</w:t>
      </w:r>
      <w:r w:rsidR="00391CB9"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не по вине Абонента Оператор обязан заменить его на исправное, в течение 10 (десяти) рабочих дней со дня обращения Абонента. Факт замены Оборудования фиксируется Сторонами в </w:t>
      </w:r>
      <w:r w:rsidR="00817CB9" w:rsidRPr="000012A3">
        <w:rPr>
          <w:rFonts w:ascii="Arial" w:hAnsi="Arial" w:cs="Arial"/>
          <w:color w:val="000000" w:themeColor="text1"/>
          <w:sz w:val="18"/>
          <w:szCs w:val="18"/>
        </w:rPr>
        <w:t>Приложении</w:t>
      </w:r>
      <w:r w:rsidR="00453FCF" w:rsidRPr="000012A3">
        <w:rPr>
          <w:rFonts w:ascii="Arial" w:hAnsi="Arial" w:cs="Arial"/>
          <w:color w:val="000000" w:themeColor="text1"/>
          <w:sz w:val="18"/>
          <w:szCs w:val="18"/>
        </w:rPr>
        <w:t xml:space="preserve"> к Заявлению-договору/Соглашению</w:t>
      </w:r>
      <w:r w:rsidRPr="000012A3">
        <w:rPr>
          <w:rFonts w:ascii="Arial" w:hAnsi="Arial" w:cs="Arial"/>
          <w:color w:val="000000" w:themeColor="text1"/>
          <w:sz w:val="18"/>
          <w:szCs w:val="18"/>
        </w:rPr>
        <w:t>. В случае выхода из строя Оборудования по вине Абонента, Абонент обязан самостоятельно заменить Оборудование или обратиться к Оператору, который произведет замену Оборудования за счет Абонента.</w:t>
      </w:r>
    </w:p>
    <w:p w:rsidR="001D26FF"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обязан в случае принятия решения о взыскании с Абонента неустойки, предусмотренной п</w:t>
      </w:r>
      <w:r w:rsidR="00433B05" w:rsidRPr="000012A3">
        <w:rPr>
          <w:rFonts w:ascii="Arial" w:hAnsi="Arial" w:cs="Arial"/>
          <w:color w:val="000000" w:themeColor="text1"/>
          <w:sz w:val="18"/>
          <w:szCs w:val="18"/>
        </w:rPr>
        <w:t>.</w:t>
      </w:r>
      <w:r w:rsidR="004C3BDC" w:rsidRPr="000012A3">
        <w:rPr>
          <w:rFonts w:ascii="Arial" w:hAnsi="Arial" w:cs="Arial"/>
          <w:color w:val="000000" w:themeColor="text1"/>
          <w:sz w:val="18"/>
          <w:szCs w:val="18"/>
        </w:rPr>
        <w:t>10</w:t>
      </w:r>
      <w:r w:rsidRPr="000012A3">
        <w:rPr>
          <w:rFonts w:ascii="Arial" w:hAnsi="Arial" w:cs="Arial"/>
          <w:color w:val="000000" w:themeColor="text1"/>
          <w:sz w:val="18"/>
          <w:szCs w:val="18"/>
        </w:rPr>
        <w:t>.2.</w:t>
      </w:r>
      <w:r w:rsidR="00E508B1" w:rsidRPr="000012A3">
        <w:rPr>
          <w:rFonts w:ascii="Arial" w:hAnsi="Arial" w:cs="Arial"/>
          <w:color w:val="000000" w:themeColor="text1"/>
          <w:sz w:val="18"/>
          <w:szCs w:val="18"/>
        </w:rPr>
        <w:t>19</w:t>
      </w:r>
      <w:r w:rsidRPr="000012A3">
        <w:rPr>
          <w:rFonts w:ascii="Arial" w:hAnsi="Arial" w:cs="Arial"/>
          <w:color w:val="000000" w:themeColor="text1"/>
          <w:sz w:val="18"/>
          <w:szCs w:val="18"/>
        </w:rPr>
        <w:t>.</w:t>
      </w:r>
      <w:r w:rsidR="00757744"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направить об этом письменное уведомление Абоненту. При отсутствии такого уведомления обязательство Абонента по уплате неустойки не возникает.</w:t>
      </w:r>
    </w:p>
    <w:p w:rsidR="001D26FF" w:rsidRPr="000012A3" w:rsidRDefault="00F54DE1"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вправе изменять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арифы и (или) вносить изменения в </w:t>
      </w:r>
      <w:r w:rsidR="00087772" w:rsidRPr="000012A3">
        <w:rPr>
          <w:rFonts w:ascii="Arial" w:hAnsi="Arial" w:cs="Arial"/>
          <w:color w:val="000000" w:themeColor="text1"/>
          <w:sz w:val="18"/>
          <w:szCs w:val="18"/>
        </w:rPr>
        <w:t xml:space="preserve">Тарифные </w:t>
      </w:r>
      <w:r w:rsidRPr="000012A3">
        <w:rPr>
          <w:rFonts w:ascii="Arial" w:hAnsi="Arial" w:cs="Arial"/>
          <w:color w:val="000000" w:themeColor="text1"/>
          <w:sz w:val="18"/>
          <w:szCs w:val="18"/>
        </w:rPr>
        <w:t>планы на Услуги, в том числе изменять условия, сроки и систему оплаты,</w:t>
      </w:r>
      <w:r w:rsidR="001D26FF" w:rsidRPr="000012A3">
        <w:rPr>
          <w:rFonts w:ascii="Arial" w:hAnsi="Arial" w:cs="Arial"/>
          <w:color w:val="000000" w:themeColor="text1"/>
          <w:sz w:val="18"/>
          <w:szCs w:val="18"/>
        </w:rPr>
        <w:t xml:space="preserve"> уведомив Абонента о</w:t>
      </w:r>
      <w:r w:rsidRPr="000012A3">
        <w:rPr>
          <w:rFonts w:ascii="Arial" w:hAnsi="Arial" w:cs="Arial"/>
          <w:color w:val="000000" w:themeColor="text1"/>
          <w:sz w:val="18"/>
          <w:szCs w:val="18"/>
        </w:rPr>
        <w:t>б изменениях</w:t>
      </w:r>
      <w:r w:rsidR="001D26FF" w:rsidRPr="000012A3">
        <w:rPr>
          <w:rFonts w:ascii="Arial" w:hAnsi="Arial" w:cs="Arial"/>
          <w:color w:val="000000" w:themeColor="text1"/>
          <w:sz w:val="18"/>
          <w:szCs w:val="18"/>
        </w:rPr>
        <w:t>, не менее чем за 10 (десять) дней</w:t>
      </w:r>
      <w:r w:rsidR="004C3BDC" w:rsidRPr="000012A3">
        <w:rPr>
          <w:rFonts w:ascii="Arial" w:hAnsi="Arial" w:cs="Arial"/>
          <w:color w:val="000000" w:themeColor="text1"/>
          <w:sz w:val="18"/>
          <w:szCs w:val="18"/>
        </w:rPr>
        <w:t xml:space="preserve"> способом, указанным в п. 10</w:t>
      </w:r>
      <w:r w:rsidR="007D542D" w:rsidRPr="000012A3">
        <w:rPr>
          <w:rFonts w:ascii="Arial" w:hAnsi="Arial" w:cs="Arial"/>
          <w:color w:val="000000" w:themeColor="text1"/>
          <w:sz w:val="18"/>
          <w:szCs w:val="18"/>
        </w:rPr>
        <w:t>.1.8. настоящего Порядка оказания услуг связи</w:t>
      </w:r>
      <w:r w:rsidR="00EB18A1" w:rsidRPr="000012A3">
        <w:rPr>
          <w:rFonts w:ascii="Arial" w:hAnsi="Arial" w:cs="Arial"/>
          <w:color w:val="000000" w:themeColor="text1"/>
          <w:sz w:val="18"/>
          <w:szCs w:val="18"/>
        </w:rPr>
        <w:t>.</w:t>
      </w:r>
    </w:p>
    <w:p w:rsidR="00793712" w:rsidRPr="000012A3" w:rsidRDefault="0099234A"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вправе изменять количество программ и/или осуществлять замену программ, включенных в ТВ-пакет/ы по зависящим от вещателя причинам, уведомив об этом Абонента не менее чем за 10 (десять) дней до даты изменения путем размещения информации на сайте </w:t>
      </w:r>
      <w:hyperlink r:id="rId31"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w:t>
      </w:r>
    </w:p>
    <w:p w:rsidR="00F54DE1" w:rsidRPr="000012A3" w:rsidRDefault="00F54DE1"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обязуется в процессе оказания </w:t>
      </w:r>
      <w:r w:rsidR="00087772" w:rsidRPr="000012A3">
        <w:rPr>
          <w:rFonts w:ascii="Arial" w:hAnsi="Arial" w:cs="Arial"/>
          <w:color w:val="000000" w:themeColor="text1"/>
          <w:sz w:val="18"/>
          <w:szCs w:val="18"/>
        </w:rPr>
        <w:t xml:space="preserve">услуги </w:t>
      </w:r>
      <w:r w:rsidR="00CD530E" w:rsidRPr="000012A3">
        <w:rPr>
          <w:rFonts w:ascii="Arial" w:hAnsi="Arial" w:cs="Arial"/>
          <w:color w:val="000000" w:themeColor="text1"/>
          <w:sz w:val="18"/>
          <w:szCs w:val="18"/>
        </w:rPr>
        <w:t>К</w:t>
      </w:r>
      <w:r w:rsidR="00087772" w:rsidRPr="000012A3">
        <w:rPr>
          <w:rFonts w:ascii="Arial" w:hAnsi="Arial" w:cs="Arial"/>
          <w:color w:val="000000" w:themeColor="text1"/>
          <w:sz w:val="18"/>
          <w:szCs w:val="18"/>
        </w:rPr>
        <w:t>ТВ</w:t>
      </w:r>
      <w:r w:rsidRPr="000012A3">
        <w:rPr>
          <w:rFonts w:ascii="Arial" w:hAnsi="Arial" w:cs="Arial"/>
          <w:color w:val="000000" w:themeColor="text1"/>
          <w:sz w:val="18"/>
          <w:szCs w:val="18"/>
        </w:rPr>
        <w:t xml:space="preserve"> осуществлять непрерывную доставку телевизионного сигнала в соответствии с требованиями по качеству, предусмотренными ГОСТами №11216-83 и № 28324-89, обеспечивающую доставку Абоненту </w:t>
      </w:r>
      <w:r w:rsidR="00663815" w:rsidRPr="000012A3">
        <w:rPr>
          <w:rFonts w:ascii="Arial" w:hAnsi="Arial" w:cs="Arial"/>
          <w:color w:val="000000" w:themeColor="text1"/>
          <w:sz w:val="18"/>
          <w:szCs w:val="18"/>
        </w:rPr>
        <w:t>ТВ</w:t>
      </w:r>
      <w:r w:rsidRPr="000012A3">
        <w:rPr>
          <w:rFonts w:ascii="Arial" w:hAnsi="Arial" w:cs="Arial"/>
          <w:color w:val="000000" w:themeColor="text1"/>
          <w:sz w:val="18"/>
          <w:szCs w:val="18"/>
        </w:rPr>
        <w:t xml:space="preserve"> пакета </w:t>
      </w:r>
      <w:r w:rsidR="008446DC" w:rsidRPr="000012A3">
        <w:rPr>
          <w:rFonts w:ascii="Arial" w:hAnsi="Arial" w:cs="Arial"/>
          <w:color w:val="000000" w:themeColor="text1"/>
          <w:sz w:val="18"/>
          <w:szCs w:val="18"/>
        </w:rPr>
        <w:t>телеканалов</w:t>
      </w:r>
      <w:r w:rsidRPr="000012A3">
        <w:rPr>
          <w:rFonts w:ascii="Arial" w:hAnsi="Arial" w:cs="Arial"/>
          <w:color w:val="000000" w:themeColor="text1"/>
          <w:sz w:val="18"/>
          <w:szCs w:val="18"/>
        </w:rPr>
        <w:t xml:space="preserve"> (за исключением перерывов для проведения технических работ), состав которого определен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 xml:space="preserve">арифом, утвержденным </w:t>
      </w:r>
      <w:r w:rsidR="008576DD" w:rsidRPr="000012A3">
        <w:rPr>
          <w:rFonts w:ascii="Arial" w:hAnsi="Arial" w:cs="Arial"/>
          <w:color w:val="000000" w:themeColor="text1"/>
          <w:sz w:val="18"/>
          <w:szCs w:val="18"/>
        </w:rPr>
        <w:t>соответствующим</w:t>
      </w:r>
      <w:r w:rsidRPr="000012A3">
        <w:rPr>
          <w:rFonts w:ascii="Arial" w:hAnsi="Arial" w:cs="Arial"/>
          <w:color w:val="000000" w:themeColor="text1"/>
          <w:sz w:val="18"/>
          <w:szCs w:val="18"/>
        </w:rPr>
        <w:t xml:space="preserve"> приказом </w:t>
      </w:r>
      <w:r w:rsidR="00087772" w:rsidRPr="000012A3">
        <w:rPr>
          <w:rFonts w:ascii="Arial" w:hAnsi="Arial" w:cs="Arial"/>
          <w:color w:val="000000" w:themeColor="text1"/>
          <w:sz w:val="18"/>
          <w:szCs w:val="18"/>
        </w:rPr>
        <w:t>Оператора</w:t>
      </w:r>
      <w:r w:rsidRPr="000012A3">
        <w:rPr>
          <w:rFonts w:ascii="Arial" w:hAnsi="Arial" w:cs="Arial"/>
          <w:color w:val="000000" w:themeColor="text1"/>
          <w:sz w:val="18"/>
          <w:szCs w:val="18"/>
        </w:rPr>
        <w:t>.</w:t>
      </w:r>
    </w:p>
    <w:p w:rsidR="009C6A79" w:rsidRPr="000012A3" w:rsidRDefault="009C6A79"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обязуется в процесс оказания услуги «</w:t>
      </w:r>
      <w:r w:rsidR="00595AFA" w:rsidRPr="000012A3">
        <w:rPr>
          <w:rFonts w:ascii="Arial" w:hAnsi="Arial" w:cs="Arial"/>
          <w:color w:val="000000" w:themeColor="text1"/>
          <w:sz w:val="18"/>
          <w:szCs w:val="18"/>
        </w:rPr>
        <w:t>Видеонаблюдение</w:t>
      </w:r>
      <w:r w:rsidRPr="000012A3">
        <w:rPr>
          <w:rFonts w:ascii="Arial" w:hAnsi="Arial" w:cs="Arial"/>
          <w:color w:val="000000" w:themeColor="text1"/>
          <w:sz w:val="18"/>
          <w:szCs w:val="18"/>
        </w:rPr>
        <w:t>» сохранять конфиденциальность транслируемой в режиме реального времени и записываемой в архив информации путем применения уникальных методов шифрования, являющихся интеллектуальной собственностью разработчика</w:t>
      </w:r>
      <w:r w:rsidR="00EA160D" w:rsidRPr="000012A3">
        <w:rPr>
          <w:rFonts w:ascii="Arial" w:hAnsi="Arial" w:cs="Arial"/>
          <w:color w:val="000000" w:themeColor="text1"/>
          <w:sz w:val="18"/>
          <w:szCs w:val="18"/>
        </w:rPr>
        <w:t>, неисключительными правами на которую обладает Оператор.</w:t>
      </w:r>
    </w:p>
    <w:p w:rsidR="00BD6CFF" w:rsidRPr="000012A3" w:rsidRDefault="00BD6CFF"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Ответственность Оператора вследствие нарушения радиотелефонной связи, включая временное снижение качества связи и (или) отказ оборудования сети, наступает при наличии вины Оператора. Факт невозможности получения Услуг Абонентом должен быть подтвержден документально.</w:t>
      </w:r>
    </w:p>
    <w:p w:rsidR="00F63334" w:rsidRPr="000012A3" w:rsidRDefault="00F63334" w:rsidP="00A2385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При чрезвычайных ситуациях природного и техногенного характера Оператор в порядке, определенном законодательством, вправе временно прекратить или ограничить оказание услуг связи. Уполномоченные государственные органы в соответствии с законодательством Росси</w:t>
      </w:r>
      <w:r w:rsidR="003131F7" w:rsidRPr="000012A3">
        <w:rPr>
          <w:rFonts w:ascii="Arial" w:hAnsi="Arial" w:cs="Arial"/>
          <w:color w:val="000000" w:themeColor="text1"/>
          <w:sz w:val="18"/>
          <w:szCs w:val="18"/>
        </w:rPr>
        <w:t>йской Федерации</w:t>
      </w:r>
      <w:r w:rsidRPr="000012A3">
        <w:rPr>
          <w:rFonts w:ascii="Arial" w:hAnsi="Arial" w:cs="Arial"/>
          <w:color w:val="000000" w:themeColor="text1"/>
          <w:sz w:val="18"/>
          <w:szCs w:val="18"/>
        </w:rPr>
        <w:t xml:space="preserve"> имеют право на приоритетное пользование услугами связи.</w:t>
      </w:r>
    </w:p>
    <w:p w:rsidR="00B927C9" w:rsidRPr="000012A3" w:rsidRDefault="00B927C9" w:rsidP="00A23859">
      <w:pPr>
        <w:pStyle w:val="ConsPlusNormal"/>
        <w:numPr>
          <w:ilvl w:val="2"/>
          <w:numId w:val="1"/>
        </w:numPr>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 xml:space="preserve"> Оператор предостав</w:t>
      </w:r>
      <w:r w:rsidR="00A4707A" w:rsidRPr="000012A3">
        <w:rPr>
          <w:rFonts w:eastAsia="Times New Roman"/>
          <w:color w:val="000000" w:themeColor="text1"/>
          <w:sz w:val="18"/>
          <w:szCs w:val="18"/>
          <w:lang w:eastAsia="ru-RU"/>
        </w:rPr>
        <w:t>ляет</w:t>
      </w:r>
      <w:r w:rsidRPr="000012A3">
        <w:rPr>
          <w:rFonts w:eastAsia="Times New Roman"/>
          <w:color w:val="000000" w:themeColor="text1"/>
          <w:sz w:val="18"/>
          <w:szCs w:val="18"/>
          <w:lang w:eastAsia="ru-RU"/>
        </w:rPr>
        <w:t xml:space="preserve"> </w:t>
      </w:r>
      <w:r w:rsidR="00595AFA" w:rsidRPr="000012A3">
        <w:rPr>
          <w:rFonts w:eastAsia="Times New Roman"/>
          <w:color w:val="000000" w:themeColor="text1"/>
          <w:sz w:val="18"/>
          <w:szCs w:val="18"/>
          <w:lang w:eastAsia="ru-RU"/>
        </w:rPr>
        <w:t>А</w:t>
      </w:r>
      <w:r w:rsidRPr="000012A3">
        <w:rPr>
          <w:rFonts w:eastAsia="Times New Roman"/>
          <w:color w:val="000000" w:themeColor="text1"/>
          <w:sz w:val="18"/>
          <w:szCs w:val="18"/>
          <w:lang w:eastAsia="ru-RU"/>
        </w:rPr>
        <w:t xml:space="preserve">боненту, прошедшему </w:t>
      </w:r>
      <w:r w:rsidR="00595AFA" w:rsidRPr="000012A3">
        <w:rPr>
          <w:rFonts w:eastAsia="Times New Roman"/>
          <w:color w:val="000000" w:themeColor="text1"/>
          <w:sz w:val="18"/>
          <w:szCs w:val="18"/>
          <w:lang w:eastAsia="ru-RU"/>
        </w:rPr>
        <w:t>Авторизацию</w:t>
      </w:r>
      <w:r w:rsidRPr="000012A3">
        <w:rPr>
          <w:rFonts w:eastAsia="Times New Roman"/>
          <w:color w:val="000000" w:themeColor="text1"/>
          <w:sz w:val="18"/>
          <w:szCs w:val="18"/>
          <w:lang w:eastAsia="ru-RU"/>
        </w:rPr>
        <w:t xml:space="preserve"> в порядке, определенном </w:t>
      </w:r>
      <w:r w:rsidR="00595AFA" w:rsidRPr="000012A3">
        <w:rPr>
          <w:rFonts w:eastAsia="Times New Roman"/>
          <w:color w:val="000000" w:themeColor="text1"/>
          <w:sz w:val="18"/>
          <w:szCs w:val="18"/>
          <w:lang w:eastAsia="ru-RU"/>
        </w:rPr>
        <w:t>Оператором</w:t>
      </w:r>
      <w:r w:rsidRPr="000012A3">
        <w:rPr>
          <w:rFonts w:eastAsia="Times New Roman"/>
          <w:color w:val="000000" w:themeColor="text1"/>
          <w:sz w:val="18"/>
          <w:szCs w:val="18"/>
          <w:lang w:eastAsia="ru-RU"/>
        </w:rPr>
        <w:t xml:space="preserve">, с использованием сетей электросвязи, в том числе сети Интернет, или иными способами дистанционного взаимодействия </w:t>
      </w:r>
      <w:r w:rsidR="00595AFA" w:rsidRPr="000012A3">
        <w:rPr>
          <w:rFonts w:eastAsia="Times New Roman"/>
          <w:color w:val="000000" w:themeColor="text1"/>
          <w:sz w:val="18"/>
          <w:szCs w:val="18"/>
          <w:lang w:eastAsia="ru-RU"/>
        </w:rPr>
        <w:t>А</w:t>
      </w:r>
      <w:r w:rsidRPr="000012A3">
        <w:rPr>
          <w:rFonts w:eastAsia="Times New Roman"/>
          <w:color w:val="000000" w:themeColor="text1"/>
          <w:sz w:val="18"/>
          <w:szCs w:val="18"/>
          <w:lang w:eastAsia="ru-RU"/>
        </w:rPr>
        <w:t xml:space="preserve">бонента с </w:t>
      </w:r>
      <w:r w:rsidR="00595AFA" w:rsidRPr="000012A3">
        <w:rPr>
          <w:rFonts w:eastAsia="Times New Roman"/>
          <w:color w:val="000000" w:themeColor="text1"/>
          <w:sz w:val="18"/>
          <w:szCs w:val="18"/>
          <w:lang w:eastAsia="ru-RU"/>
        </w:rPr>
        <w:t>Оператором</w:t>
      </w:r>
      <w:r w:rsidRPr="000012A3">
        <w:rPr>
          <w:rFonts w:eastAsia="Times New Roman"/>
          <w:color w:val="000000" w:themeColor="text1"/>
          <w:sz w:val="18"/>
          <w:szCs w:val="18"/>
          <w:lang w:eastAsia="ru-RU"/>
        </w:rPr>
        <w:t>, возможность</w:t>
      </w:r>
      <w:r w:rsidR="00A4707A" w:rsidRPr="000012A3">
        <w:rPr>
          <w:rFonts w:eastAsia="Times New Roman"/>
          <w:color w:val="000000" w:themeColor="text1"/>
          <w:sz w:val="18"/>
          <w:szCs w:val="18"/>
          <w:lang w:eastAsia="ru-RU"/>
        </w:rPr>
        <w:t xml:space="preserve">, в том числе </w:t>
      </w:r>
      <w:r w:rsidR="00A94ACA" w:rsidRPr="000012A3">
        <w:rPr>
          <w:rFonts w:eastAsia="Times New Roman"/>
          <w:color w:val="000000" w:themeColor="text1"/>
          <w:sz w:val="18"/>
          <w:szCs w:val="18"/>
          <w:lang w:eastAsia="ru-RU"/>
        </w:rPr>
        <w:t>через Личный кабинет</w:t>
      </w:r>
      <w:r w:rsidRPr="000012A3">
        <w:rPr>
          <w:rFonts w:eastAsia="Times New Roman"/>
          <w:color w:val="000000" w:themeColor="text1"/>
          <w:sz w:val="18"/>
          <w:szCs w:val="18"/>
          <w:lang w:eastAsia="ru-RU"/>
        </w:rPr>
        <w:t>:</w:t>
      </w:r>
    </w:p>
    <w:p w:rsidR="00B927C9" w:rsidRPr="000012A3" w:rsidRDefault="00B927C9" w:rsidP="00A23859">
      <w:pPr>
        <w:pStyle w:val="ConsPlusNormal"/>
        <w:ind w:left="1005"/>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 xml:space="preserve">а) получать информацию об </w:t>
      </w:r>
      <w:r w:rsidR="00595AFA" w:rsidRPr="000012A3">
        <w:rPr>
          <w:rFonts w:eastAsia="Times New Roman"/>
          <w:color w:val="000000" w:themeColor="text1"/>
          <w:sz w:val="18"/>
          <w:szCs w:val="18"/>
          <w:lang w:eastAsia="ru-RU"/>
        </w:rPr>
        <w:t>Услугах</w:t>
      </w:r>
      <w:r w:rsidRPr="000012A3">
        <w:rPr>
          <w:rFonts w:eastAsia="Times New Roman"/>
          <w:color w:val="000000" w:themeColor="text1"/>
          <w:sz w:val="18"/>
          <w:szCs w:val="18"/>
          <w:lang w:eastAsia="ru-RU"/>
        </w:rPr>
        <w:t xml:space="preserve">, оказываемых </w:t>
      </w:r>
      <w:r w:rsidR="00595AFA" w:rsidRPr="000012A3">
        <w:rPr>
          <w:rFonts w:eastAsia="Times New Roman"/>
          <w:color w:val="000000" w:themeColor="text1"/>
          <w:sz w:val="18"/>
          <w:szCs w:val="18"/>
          <w:lang w:eastAsia="ru-RU"/>
        </w:rPr>
        <w:t>Оператором</w:t>
      </w:r>
      <w:r w:rsidRPr="000012A3">
        <w:rPr>
          <w:rFonts w:eastAsia="Times New Roman"/>
          <w:color w:val="000000" w:themeColor="text1"/>
          <w:sz w:val="18"/>
          <w:szCs w:val="18"/>
          <w:lang w:eastAsia="ru-RU"/>
        </w:rPr>
        <w:t xml:space="preserve">, и состоянии расчетов за них, а также иную информацию, связанную с оказанием </w:t>
      </w:r>
      <w:r w:rsidR="00595AFA" w:rsidRPr="000012A3">
        <w:rPr>
          <w:rFonts w:eastAsia="Times New Roman"/>
          <w:color w:val="000000" w:themeColor="text1"/>
          <w:sz w:val="18"/>
          <w:szCs w:val="18"/>
          <w:lang w:eastAsia="ru-RU"/>
        </w:rPr>
        <w:t>Услуг</w:t>
      </w:r>
      <w:r w:rsidRPr="000012A3">
        <w:rPr>
          <w:rFonts w:eastAsia="Times New Roman"/>
          <w:color w:val="000000" w:themeColor="text1"/>
          <w:sz w:val="18"/>
          <w:szCs w:val="18"/>
          <w:lang w:eastAsia="ru-RU"/>
        </w:rPr>
        <w:t xml:space="preserve"> в соответствии с </w:t>
      </w:r>
      <w:r w:rsidR="00595AFA" w:rsidRPr="000012A3">
        <w:rPr>
          <w:rFonts w:eastAsia="Times New Roman"/>
          <w:color w:val="000000" w:themeColor="text1"/>
          <w:sz w:val="18"/>
          <w:szCs w:val="18"/>
          <w:lang w:eastAsia="ru-RU"/>
        </w:rPr>
        <w:t>Д</w:t>
      </w:r>
      <w:r w:rsidRPr="000012A3">
        <w:rPr>
          <w:rFonts w:eastAsia="Times New Roman"/>
          <w:color w:val="000000" w:themeColor="text1"/>
          <w:sz w:val="18"/>
          <w:szCs w:val="18"/>
          <w:lang w:eastAsia="ru-RU"/>
        </w:rPr>
        <w:t>оговором;</w:t>
      </w:r>
    </w:p>
    <w:p w:rsidR="00B927C9" w:rsidRPr="000012A3" w:rsidRDefault="00B927C9" w:rsidP="00A23859">
      <w:pPr>
        <w:pStyle w:val="ConsPlusNormal"/>
        <w:ind w:left="1005"/>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б) заказывать детализацию счета;</w:t>
      </w:r>
    </w:p>
    <w:p w:rsidR="00B927C9" w:rsidRPr="000012A3" w:rsidRDefault="00B927C9" w:rsidP="00A23859">
      <w:pPr>
        <w:pStyle w:val="ConsPlusNormal"/>
        <w:ind w:left="1005"/>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 xml:space="preserve">в) изменять состав оказываемых </w:t>
      </w:r>
      <w:r w:rsidR="00595AFA" w:rsidRPr="000012A3">
        <w:rPr>
          <w:rFonts w:eastAsia="Times New Roman"/>
          <w:color w:val="000000" w:themeColor="text1"/>
          <w:sz w:val="18"/>
          <w:szCs w:val="18"/>
          <w:lang w:eastAsia="ru-RU"/>
        </w:rPr>
        <w:t>Услуг</w:t>
      </w:r>
      <w:r w:rsidRPr="000012A3">
        <w:rPr>
          <w:rFonts w:eastAsia="Times New Roman"/>
          <w:color w:val="000000" w:themeColor="text1"/>
          <w:sz w:val="18"/>
          <w:szCs w:val="18"/>
          <w:lang w:eastAsia="ru-RU"/>
        </w:rPr>
        <w:t xml:space="preserve">, </w:t>
      </w:r>
      <w:r w:rsidR="00595AFA" w:rsidRPr="000012A3">
        <w:rPr>
          <w:rFonts w:eastAsia="Times New Roman"/>
          <w:color w:val="000000" w:themeColor="text1"/>
          <w:sz w:val="18"/>
          <w:szCs w:val="18"/>
          <w:lang w:eastAsia="ru-RU"/>
        </w:rPr>
        <w:t>Т</w:t>
      </w:r>
      <w:r w:rsidRPr="000012A3">
        <w:rPr>
          <w:rFonts w:eastAsia="Times New Roman"/>
          <w:color w:val="000000" w:themeColor="text1"/>
          <w:sz w:val="18"/>
          <w:szCs w:val="18"/>
          <w:lang w:eastAsia="ru-RU"/>
        </w:rPr>
        <w:t>арифных планов, иных условий договора;</w:t>
      </w:r>
    </w:p>
    <w:p w:rsidR="00B927C9" w:rsidRPr="000012A3" w:rsidRDefault="00B927C9" w:rsidP="00A23859">
      <w:pPr>
        <w:pStyle w:val="ConsPlusNormal"/>
        <w:ind w:left="1005"/>
        <w:jc w:val="both"/>
        <w:rPr>
          <w:rFonts w:eastAsia="Times New Roman"/>
          <w:color w:val="000000" w:themeColor="text1"/>
          <w:sz w:val="18"/>
          <w:szCs w:val="18"/>
          <w:lang w:eastAsia="ru-RU"/>
        </w:rPr>
      </w:pPr>
      <w:r w:rsidRPr="000012A3">
        <w:rPr>
          <w:rFonts w:eastAsia="Times New Roman"/>
          <w:color w:val="000000" w:themeColor="text1"/>
          <w:sz w:val="18"/>
          <w:szCs w:val="18"/>
          <w:lang w:eastAsia="ru-RU"/>
        </w:rPr>
        <w:t xml:space="preserve">г) совершать иные действия, связанные с оказанием </w:t>
      </w:r>
      <w:r w:rsidR="00595AFA" w:rsidRPr="000012A3">
        <w:rPr>
          <w:rFonts w:eastAsia="Times New Roman"/>
          <w:color w:val="000000" w:themeColor="text1"/>
          <w:sz w:val="18"/>
          <w:szCs w:val="18"/>
          <w:lang w:eastAsia="ru-RU"/>
        </w:rPr>
        <w:t>Услуг</w:t>
      </w:r>
      <w:r w:rsidRPr="000012A3">
        <w:rPr>
          <w:rFonts w:eastAsia="Times New Roman"/>
          <w:color w:val="000000" w:themeColor="text1"/>
          <w:sz w:val="18"/>
          <w:szCs w:val="18"/>
          <w:lang w:eastAsia="ru-RU"/>
        </w:rPr>
        <w:t>.</w:t>
      </w:r>
    </w:p>
    <w:p w:rsidR="00A201DC" w:rsidRPr="000012A3" w:rsidRDefault="00B927C9"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Все действия, совершенные после </w:t>
      </w:r>
      <w:r w:rsidR="00595AFA" w:rsidRPr="000012A3">
        <w:rPr>
          <w:rFonts w:ascii="Arial" w:hAnsi="Arial" w:cs="Arial"/>
          <w:color w:val="000000" w:themeColor="text1"/>
          <w:sz w:val="18"/>
          <w:szCs w:val="18"/>
        </w:rPr>
        <w:t>Авторизации</w:t>
      </w:r>
      <w:r w:rsidRPr="000012A3">
        <w:rPr>
          <w:rFonts w:ascii="Arial" w:hAnsi="Arial" w:cs="Arial"/>
          <w:color w:val="000000" w:themeColor="text1"/>
          <w:sz w:val="18"/>
          <w:szCs w:val="18"/>
        </w:rPr>
        <w:t xml:space="preserve">, считаются совершенными </w:t>
      </w:r>
      <w:r w:rsidR="00595AFA" w:rsidRPr="000012A3">
        <w:rPr>
          <w:rFonts w:ascii="Arial" w:hAnsi="Arial" w:cs="Arial"/>
          <w:color w:val="000000" w:themeColor="text1"/>
          <w:sz w:val="18"/>
          <w:szCs w:val="18"/>
        </w:rPr>
        <w:t>А</w:t>
      </w:r>
      <w:r w:rsidRPr="000012A3">
        <w:rPr>
          <w:rFonts w:ascii="Arial" w:hAnsi="Arial" w:cs="Arial"/>
          <w:color w:val="000000" w:themeColor="text1"/>
          <w:sz w:val="18"/>
          <w:szCs w:val="18"/>
        </w:rPr>
        <w:t xml:space="preserve">бонентом. Оператор обязан фиксировать (в электронном виде) и хранить информацию о действиях </w:t>
      </w:r>
      <w:r w:rsidR="00001697" w:rsidRPr="000012A3">
        <w:rPr>
          <w:rFonts w:ascii="Arial" w:hAnsi="Arial" w:cs="Arial"/>
          <w:color w:val="000000" w:themeColor="text1"/>
          <w:sz w:val="18"/>
          <w:szCs w:val="18"/>
        </w:rPr>
        <w:t>А</w:t>
      </w:r>
      <w:r w:rsidRPr="000012A3">
        <w:rPr>
          <w:rFonts w:ascii="Arial" w:hAnsi="Arial" w:cs="Arial"/>
          <w:color w:val="000000" w:themeColor="text1"/>
          <w:sz w:val="18"/>
          <w:szCs w:val="18"/>
        </w:rPr>
        <w:t xml:space="preserve">бонентов, указанных в пункте </w:t>
      </w:r>
      <w:r w:rsidR="004C3BDC" w:rsidRPr="000012A3">
        <w:rPr>
          <w:rFonts w:ascii="Arial" w:hAnsi="Arial" w:cs="Arial"/>
          <w:color w:val="000000" w:themeColor="text1"/>
          <w:sz w:val="18"/>
          <w:szCs w:val="18"/>
        </w:rPr>
        <w:t>10</w:t>
      </w:r>
      <w:r w:rsidR="009A155A" w:rsidRPr="000012A3">
        <w:rPr>
          <w:rFonts w:ascii="Arial" w:hAnsi="Arial" w:cs="Arial"/>
          <w:color w:val="000000" w:themeColor="text1"/>
          <w:sz w:val="18"/>
          <w:szCs w:val="18"/>
        </w:rPr>
        <w:t>.1.2</w:t>
      </w:r>
      <w:r w:rsidR="0099234A" w:rsidRPr="000012A3">
        <w:rPr>
          <w:rFonts w:ascii="Arial" w:hAnsi="Arial" w:cs="Arial"/>
          <w:color w:val="000000" w:themeColor="text1"/>
          <w:sz w:val="18"/>
          <w:szCs w:val="18"/>
        </w:rPr>
        <w:t>2</w:t>
      </w:r>
      <w:r w:rsidR="009A155A"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w:t>
      </w:r>
      <w:r w:rsidR="009A155A" w:rsidRPr="000012A3">
        <w:rPr>
          <w:rFonts w:ascii="Arial" w:hAnsi="Arial" w:cs="Arial"/>
          <w:color w:val="000000" w:themeColor="text1"/>
          <w:sz w:val="18"/>
          <w:szCs w:val="18"/>
        </w:rPr>
        <w:t>настоящего Порядка оказания услуг связи</w:t>
      </w:r>
      <w:r w:rsidRPr="000012A3">
        <w:rPr>
          <w:rFonts w:ascii="Arial" w:hAnsi="Arial" w:cs="Arial"/>
          <w:color w:val="000000" w:themeColor="text1"/>
          <w:sz w:val="18"/>
          <w:szCs w:val="18"/>
        </w:rPr>
        <w:t xml:space="preserve">. </w:t>
      </w:r>
    </w:p>
    <w:p w:rsidR="008E6B5F" w:rsidRPr="000012A3" w:rsidRDefault="008E6B5F"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освобождается от ответственности вследствие нарушения связи, включая временное снижение качества связи и(или) отказ оборудования сети, при наличии вины Абонента.</w:t>
      </w:r>
    </w:p>
    <w:p w:rsidR="00F52AEA" w:rsidRPr="000012A3" w:rsidRDefault="00F52AEA"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вправе выдать Абоненту разовый счет на возмещение стоимости оборудования при обращении по вопросу расторжения договора или отключения услуг(и)</w:t>
      </w:r>
      <w:r w:rsidR="001F1E58"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без фактического предоставления Оборудования. </w:t>
      </w:r>
      <w:r w:rsidRPr="000012A3">
        <w:rPr>
          <w:rFonts w:ascii="Arial" w:hAnsi="Arial" w:cs="Arial"/>
          <w:color w:val="000000" w:themeColor="text1"/>
          <w:sz w:val="18"/>
          <w:szCs w:val="18"/>
        </w:rPr>
        <w:lastRenderedPageBreak/>
        <w:t>В случае возврата Абонентом в срок, указанный в выданном счете, Оборудования в исправном состоянии Оператор аннулирует выданный ранее разовый счет.  </w:t>
      </w:r>
    </w:p>
    <w:p w:rsidR="007027E9" w:rsidRPr="000012A3" w:rsidRDefault="007027E9"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обязуется: </w:t>
      </w:r>
    </w:p>
    <w:p w:rsidR="007027E9" w:rsidRPr="000012A3" w:rsidRDefault="004C3BDC" w:rsidP="00A23859">
      <w:pPr>
        <w:ind w:left="1005"/>
        <w:jc w:val="both"/>
        <w:rPr>
          <w:rFonts w:ascii="Arial" w:hAnsi="Arial" w:cs="Arial"/>
          <w:color w:val="000000" w:themeColor="text1"/>
          <w:sz w:val="18"/>
          <w:szCs w:val="18"/>
        </w:rPr>
      </w:pPr>
      <w:r w:rsidRPr="000012A3">
        <w:rPr>
          <w:rFonts w:ascii="Arial" w:hAnsi="Arial" w:cs="Arial"/>
          <w:color w:val="000000" w:themeColor="text1"/>
          <w:sz w:val="18"/>
          <w:szCs w:val="18"/>
        </w:rPr>
        <w:t>10</w:t>
      </w:r>
      <w:r w:rsidR="00D54CC7" w:rsidRPr="000012A3">
        <w:rPr>
          <w:rFonts w:ascii="Arial" w:hAnsi="Arial" w:cs="Arial"/>
          <w:color w:val="000000" w:themeColor="text1"/>
          <w:sz w:val="18"/>
          <w:szCs w:val="18"/>
        </w:rPr>
        <w:t>.1.26.1. П</w:t>
      </w:r>
      <w:r w:rsidR="007027E9" w:rsidRPr="000012A3">
        <w:rPr>
          <w:rFonts w:ascii="Arial" w:hAnsi="Arial" w:cs="Arial"/>
          <w:color w:val="000000" w:themeColor="text1"/>
          <w:sz w:val="18"/>
          <w:szCs w:val="18"/>
        </w:rPr>
        <w:t>ри поступлении соответствующего запроса от орган</w:t>
      </w:r>
      <w:r w:rsidR="005B41E2" w:rsidRPr="000012A3">
        <w:rPr>
          <w:rFonts w:ascii="Arial" w:hAnsi="Arial" w:cs="Arial"/>
          <w:color w:val="000000" w:themeColor="text1"/>
          <w:sz w:val="18"/>
          <w:szCs w:val="18"/>
        </w:rPr>
        <w:t xml:space="preserve">а, </w:t>
      </w:r>
      <w:r w:rsidR="002651EF" w:rsidRPr="000012A3">
        <w:rPr>
          <w:rFonts w:ascii="Arial" w:hAnsi="Arial" w:cs="Arial"/>
          <w:color w:val="000000" w:themeColor="text1"/>
          <w:sz w:val="18"/>
          <w:szCs w:val="18"/>
        </w:rPr>
        <w:t>осуществляющего оперативно-ро</w:t>
      </w:r>
      <w:r w:rsidR="007027E9" w:rsidRPr="000012A3">
        <w:rPr>
          <w:rFonts w:ascii="Arial" w:hAnsi="Arial" w:cs="Arial"/>
          <w:color w:val="000000" w:themeColor="text1"/>
          <w:sz w:val="18"/>
          <w:szCs w:val="18"/>
        </w:rPr>
        <w:t>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w:t>
      </w:r>
      <w:r w:rsidR="009A3F80" w:rsidRPr="000012A3">
        <w:rPr>
          <w:rFonts w:ascii="Arial" w:hAnsi="Arial" w:cs="Arial"/>
          <w:color w:val="000000" w:themeColor="text1"/>
          <w:sz w:val="18"/>
          <w:szCs w:val="18"/>
        </w:rPr>
        <w:t>/Соглашении к Договору</w:t>
      </w:r>
      <w:r w:rsidR="007027E9" w:rsidRPr="000012A3">
        <w:rPr>
          <w:rFonts w:ascii="Arial" w:hAnsi="Arial" w:cs="Arial"/>
          <w:color w:val="000000" w:themeColor="text1"/>
          <w:sz w:val="18"/>
          <w:szCs w:val="18"/>
        </w:rPr>
        <w:t>,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p w:rsidR="007027E9" w:rsidRPr="000012A3" w:rsidRDefault="007027E9" w:rsidP="00A23859">
      <w:pPr>
        <w:ind w:left="1005"/>
        <w:jc w:val="both"/>
        <w:rPr>
          <w:rFonts w:ascii="Arial" w:hAnsi="Arial" w:cs="Arial"/>
          <w:color w:val="000000" w:themeColor="text1"/>
          <w:sz w:val="18"/>
          <w:szCs w:val="18"/>
        </w:rPr>
      </w:pPr>
      <w:r w:rsidRPr="000012A3">
        <w:rPr>
          <w:rFonts w:ascii="Arial" w:hAnsi="Arial" w:cs="Arial"/>
          <w:color w:val="000000" w:themeColor="text1"/>
          <w:sz w:val="18"/>
          <w:szCs w:val="18"/>
        </w:rPr>
        <w:t>-  путем отправки короткого текстового сообщения (для уведомл</w:t>
      </w:r>
      <w:r w:rsidR="00D54CC7" w:rsidRPr="000012A3">
        <w:rPr>
          <w:rFonts w:ascii="Arial" w:hAnsi="Arial" w:cs="Arial"/>
          <w:color w:val="000000" w:themeColor="text1"/>
          <w:sz w:val="18"/>
          <w:szCs w:val="18"/>
        </w:rPr>
        <w:t xml:space="preserve">ения Абонента при оказании ему </w:t>
      </w:r>
      <w:r w:rsidRPr="000012A3">
        <w:rPr>
          <w:rFonts w:ascii="Arial" w:hAnsi="Arial" w:cs="Arial"/>
          <w:color w:val="000000" w:themeColor="text1"/>
          <w:sz w:val="18"/>
          <w:szCs w:val="18"/>
        </w:rPr>
        <w:t>услуг подвижной радиотелефонной связи);</w:t>
      </w:r>
    </w:p>
    <w:p w:rsidR="007027E9" w:rsidRPr="000012A3" w:rsidRDefault="007027E9" w:rsidP="00A23859">
      <w:pPr>
        <w:ind w:left="1005"/>
        <w:jc w:val="both"/>
        <w:rPr>
          <w:rFonts w:ascii="Arial" w:hAnsi="Arial" w:cs="Arial"/>
          <w:color w:val="000000" w:themeColor="text1"/>
          <w:sz w:val="18"/>
          <w:szCs w:val="18"/>
        </w:rPr>
      </w:pPr>
      <w:r w:rsidRPr="000012A3">
        <w:rPr>
          <w:rFonts w:ascii="Arial" w:hAnsi="Arial" w:cs="Arial"/>
          <w:color w:val="000000" w:themeColor="text1"/>
          <w:sz w:val="18"/>
          <w:szCs w:val="18"/>
        </w:rPr>
        <w:t>- путем отправки сообщения с использованием справочно-информационной службы Оператора, в том числе автоинформатора;</w:t>
      </w:r>
    </w:p>
    <w:p w:rsidR="007027E9" w:rsidRPr="000012A3" w:rsidRDefault="007027E9" w:rsidP="00A23859">
      <w:pPr>
        <w:ind w:left="1005"/>
        <w:jc w:val="both"/>
        <w:rPr>
          <w:rFonts w:ascii="Arial" w:hAnsi="Arial" w:cs="Arial"/>
          <w:color w:val="000000" w:themeColor="text1"/>
          <w:sz w:val="18"/>
          <w:szCs w:val="18"/>
        </w:rPr>
      </w:pPr>
      <w:r w:rsidRPr="000012A3">
        <w:rPr>
          <w:rFonts w:ascii="Arial" w:hAnsi="Arial" w:cs="Arial"/>
          <w:color w:val="000000" w:themeColor="text1"/>
          <w:sz w:val="18"/>
          <w:szCs w:val="18"/>
        </w:rPr>
        <w:t>- 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через которую Абонентом осуществляется доступ к сведениям об оказываемых ему услугах телефонной связи и о расчетах с Оператором, а также к иной информации (Личный кабинет);</w:t>
      </w:r>
    </w:p>
    <w:p w:rsidR="007027E9" w:rsidRPr="000012A3" w:rsidRDefault="00D54CC7"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w:t>
      </w:r>
      <w:r w:rsidR="007027E9" w:rsidRPr="000012A3">
        <w:rPr>
          <w:rFonts w:ascii="Arial" w:hAnsi="Arial" w:cs="Arial"/>
          <w:color w:val="000000" w:themeColor="text1"/>
          <w:sz w:val="18"/>
          <w:szCs w:val="18"/>
        </w:rPr>
        <w:t>овторно информировать Абонента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w:t>
      </w:r>
      <w:r w:rsidR="009A3F80" w:rsidRPr="000012A3">
        <w:rPr>
          <w:rFonts w:ascii="Arial" w:hAnsi="Arial" w:cs="Arial"/>
          <w:color w:val="000000" w:themeColor="text1"/>
          <w:sz w:val="18"/>
          <w:szCs w:val="18"/>
        </w:rPr>
        <w:t>/Соглашении к Договору</w:t>
      </w:r>
      <w:r w:rsidR="007027E9" w:rsidRPr="000012A3">
        <w:rPr>
          <w:rFonts w:ascii="Arial" w:hAnsi="Arial" w:cs="Arial"/>
          <w:color w:val="000000" w:themeColor="text1"/>
          <w:sz w:val="18"/>
          <w:szCs w:val="18"/>
        </w:rPr>
        <w:t>, не позднее чем за 3 суток до прекращения оказания услуг связи;</w:t>
      </w:r>
    </w:p>
    <w:p w:rsidR="007027E9" w:rsidRPr="000012A3" w:rsidRDefault="00D54CC7"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w:t>
      </w:r>
      <w:r w:rsidR="007027E9" w:rsidRPr="000012A3">
        <w:rPr>
          <w:rFonts w:ascii="Arial" w:hAnsi="Arial" w:cs="Arial"/>
          <w:color w:val="000000" w:themeColor="text1"/>
          <w:sz w:val="18"/>
          <w:szCs w:val="18"/>
        </w:rPr>
        <w:t>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документа, удостоверяющего личность, а также использования одного из предоставляемых Оператором способов (при их наличии), проинформировав Абонента о таких способах при направлении ему запроса либо указав в запросе электронный адрес страницы Сайта, на которой размещена информация о таких способах.</w:t>
      </w:r>
    </w:p>
    <w:p w:rsidR="007027E9" w:rsidRPr="000012A3" w:rsidRDefault="007027E9"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Осуществлять проверку достоверности сведений об Абоненте и сведений о пользователях услугами подвижной радиотелефонной связи в порядке и сроки, установленные действующим законодательством. </w:t>
      </w:r>
    </w:p>
    <w:p w:rsidR="007027E9" w:rsidRPr="000012A3" w:rsidRDefault="007027E9"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Приостановить оказание услуг связи в порядке, установленном действующим законодательством, в случае неподтверждения достоверности сведений об Абоненте, сведений о пользователях услугами связи, представленных лицом, действующим от имени Оператора.  </w:t>
      </w:r>
    </w:p>
    <w:p w:rsidR="000A2CEB" w:rsidRPr="000012A3" w:rsidRDefault="007027E9" w:rsidP="0095064B">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Прекратить оказание услуг связи при поступлении соответствующего запроса от орган</w:t>
      </w:r>
      <w:r w:rsidR="002651EF" w:rsidRPr="000012A3">
        <w:rPr>
          <w:rFonts w:ascii="Arial" w:hAnsi="Arial" w:cs="Arial"/>
          <w:color w:val="000000" w:themeColor="text1"/>
          <w:sz w:val="18"/>
          <w:szCs w:val="18"/>
        </w:rPr>
        <w:t>а, осуществляющего оперативно-ро</w:t>
      </w:r>
      <w:r w:rsidRPr="000012A3">
        <w:rPr>
          <w:rFonts w:ascii="Arial" w:hAnsi="Arial" w:cs="Arial"/>
          <w:color w:val="000000" w:themeColor="text1"/>
          <w:sz w:val="18"/>
          <w:szCs w:val="18"/>
        </w:rPr>
        <w:t xml:space="preserve">зыскную деятельность, или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контрольных мероприятий, в случае неподтверждения в течение пятнадцати суток соответствия персональных данных фактических пользователей сведениям, заявленным в абонентских договорах, а также в случае предотвращения и пресечения преступлений с использованием сетей связи и средств связи.  </w:t>
      </w:r>
    </w:p>
    <w:p w:rsidR="001142A0" w:rsidRPr="000012A3" w:rsidRDefault="001142A0" w:rsidP="001142A0">
      <w:pPr>
        <w:ind w:left="1005"/>
        <w:jc w:val="both"/>
        <w:rPr>
          <w:rFonts w:ascii="Arial" w:hAnsi="Arial" w:cs="Arial"/>
          <w:color w:val="000000" w:themeColor="text1"/>
          <w:sz w:val="18"/>
          <w:szCs w:val="18"/>
        </w:rPr>
      </w:pPr>
    </w:p>
    <w:p w:rsidR="00C07FD8" w:rsidRPr="000012A3" w:rsidRDefault="00C07FD8"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Права и обязанности Абонента</w:t>
      </w:r>
      <w:r w:rsidR="005D51D3" w:rsidRPr="000012A3">
        <w:rPr>
          <w:rFonts w:ascii="Arial" w:hAnsi="Arial" w:cs="Arial"/>
          <w:b/>
          <w:color w:val="000000" w:themeColor="text1"/>
          <w:sz w:val="18"/>
          <w:szCs w:val="18"/>
        </w:rPr>
        <w:t xml:space="preserve"> </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вносить плату за Услуги в полном объёме в соответствии с действующими </w:t>
      </w:r>
      <w:r w:rsidR="00B7738E" w:rsidRPr="000012A3">
        <w:rPr>
          <w:rFonts w:ascii="Arial" w:hAnsi="Arial" w:cs="Arial"/>
          <w:color w:val="000000" w:themeColor="text1"/>
          <w:sz w:val="18"/>
          <w:szCs w:val="18"/>
        </w:rPr>
        <w:t>Т</w:t>
      </w:r>
      <w:r w:rsidRPr="000012A3">
        <w:rPr>
          <w:rFonts w:ascii="Arial" w:hAnsi="Arial" w:cs="Arial"/>
          <w:color w:val="000000" w:themeColor="text1"/>
          <w:sz w:val="18"/>
          <w:szCs w:val="18"/>
        </w:rPr>
        <w:t>арифами и в сроки, определённые Порядком оказания услуг связи.</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изменения в соответствии с законодательством Российской Федерации </w:t>
      </w:r>
      <w:r w:rsidR="00B7738E" w:rsidRPr="000012A3">
        <w:rPr>
          <w:rFonts w:ascii="Arial" w:hAnsi="Arial" w:cs="Arial"/>
          <w:color w:val="000000" w:themeColor="text1"/>
          <w:sz w:val="18"/>
          <w:szCs w:val="18"/>
        </w:rPr>
        <w:t xml:space="preserve">Тарифов </w:t>
      </w:r>
      <w:r w:rsidRPr="000012A3">
        <w:rPr>
          <w:rFonts w:ascii="Arial" w:hAnsi="Arial" w:cs="Arial"/>
          <w:color w:val="000000" w:themeColor="text1"/>
          <w:sz w:val="18"/>
          <w:szCs w:val="18"/>
        </w:rPr>
        <w:t xml:space="preserve">на Услуги Абонент обязан оплачивать Услуги по измененным </w:t>
      </w:r>
      <w:r w:rsidR="00B7738E" w:rsidRPr="000012A3">
        <w:rPr>
          <w:rFonts w:ascii="Arial" w:hAnsi="Arial" w:cs="Arial"/>
          <w:color w:val="000000" w:themeColor="text1"/>
          <w:sz w:val="18"/>
          <w:szCs w:val="18"/>
        </w:rPr>
        <w:t>Тарифам</w:t>
      </w:r>
      <w:r w:rsidRPr="000012A3">
        <w:rPr>
          <w:rFonts w:ascii="Arial" w:hAnsi="Arial" w:cs="Arial"/>
          <w:color w:val="000000" w:themeColor="text1"/>
          <w:sz w:val="18"/>
          <w:szCs w:val="18"/>
        </w:rPr>
        <w:t>.</w:t>
      </w:r>
    </w:p>
    <w:p w:rsidR="00F733AA"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сообщать о ликвидации задолженности по оплате Услуг с предъявлением Оператору копии платёжного документа.</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сообщать Оператору в срок, не превышающий 60 (шестьдесят), </w:t>
      </w:r>
      <w:r w:rsidR="005C1ABC" w:rsidRPr="000012A3">
        <w:rPr>
          <w:rFonts w:ascii="Arial" w:hAnsi="Arial" w:cs="Arial"/>
          <w:color w:val="000000" w:themeColor="text1"/>
          <w:sz w:val="18"/>
          <w:szCs w:val="18"/>
        </w:rPr>
        <w:t xml:space="preserve">об изменении фамилии (имени, отчества) и места жительства, а также </w:t>
      </w:r>
      <w:r w:rsidRPr="000012A3">
        <w:rPr>
          <w:rFonts w:ascii="Arial" w:hAnsi="Arial" w:cs="Arial"/>
          <w:color w:val="000000" w:themeColor="text1"/>
          <w:sz w:val="18"/>
          <w:szCs w:val="18"/>
        </w:rPr>
        <w:t>о прекращении своего права владения и (или) пользования телефонизированным помещением</w:t>
      </w:r>
      <w:r w:rsidR="005C1ABC"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не подключать к </w:t>
      </w:r>
      <w:r w:rsidR="009D1C35" w:rsidRPr="000012A3">
        <w:rPr>
          <w:rFonts w:ascii="Arial" w:hAnsi="Arial" w:cs="Arial"/>
          <w:color w:val="000000" w:themeColor="text1"/>
          <w:sz w:val="18"/>
          <w:szCs w:val="18"/>
        </w:rPr>
        <w:t xml:space="preserve">Абонентской </w:t>
      </w:r>
      <w:r w:rsidRPr="000012A3">
        <w:rPr>
          <w:rFonts w:ascii="Arial" w:hAnsi="Arial" w:cs="Arial"/>
          <w:color w:val="000000" w:themeColor="text1"/>
          <w:sz w:val="18"/>
          <w:szCs w:val="18"/>
        </w:rPr>
        <w:t>линии и Оборудованию оборудование, не имеющее документа о подтверждении соответствия установленным требованиям.</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обеспечить беспрепятственный доступ представителя Оператора, предъявившего соответствующее удостоверение, в телефонизированное помещение Абонента для проведения осмотра, ремонта и технического обслуживания устройств и средств связи.</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не затруднять пользователям, использующим ту же </w:t>
      </w:r>
      <w:r w:rsidR="009D1C35" w:rsidRPr="000012A3">
        <w:rPr>
          <w:rFonts w:ascii="Arial" w:hAnsi="Arial" w:cs="Arial"/>
          <w:color w:val="000000" w:themeColor="text1"/>
          <w:sz w:val="18"/>
          <w:szCs w:val="18"/>
        </w:rPr>
        <w:t xml:space="preserve">Абонентскую </w:t>
      </w:r>
      <w:r w:rsidRPr="000012A3">
        <w:rPr>
          <w:rFonts w:ascii="Arial" w:hAnsi="Arial" w:cs="Arial"/>
          <w:color w:val="000000" w:themeColor="text1"/>
          <w:sz w:val="18"/>
          <w:szCs w:val="18"/>
        </w:rPr>
        <w:t xml:space="preserve">линию, пользование </w:t>
      </w:r>
      <w:r w:rsidR="00D763DA" w:rsidRPr="000012A3">
        <w:rPr>
          <w:rFonts w:ascii="Arial" w:hAnsi="Arial" w:cs="Arial"/>
          <w:color w:val="000000" w:themeColor="text1"/>
          <w:sz w:val="18"/>
          <w:szCs w:val="18"/>
        </w:rPr>
        <w:t>О</w:t>
      </w:r>
      <w:r w:rsidRPr="000012A3">
        <w:rPr>
          <w:rFonts w:ascii="Arial" w:hAnsi="Arial" w:cs="Arial"/>
          <w:color w:val="000000" w:themeColor="text1"/>
          <w:sz w:val="18"/>
          <w:szCs w:val="18"/>
        </w:rPr>
        <w:t xml:space="preserve">борудованием при работе по спаренной схеме. </w:t>
      </w:r>
    </w:p>
    <w:p w:rsidR="00C07FD8" w:rsidRPr="000012A3" w:rsidRDefault="00C07FD8" w:rsidP="00A23859">
      <w:pPr>
        <w:ind w:firstLine="357"/>
        <w:jc w:val="both"/>
        <w:rPr>
          <w:rFonts w:ascii="Arial" w:hAnsi="Arial" w:cs="Arial"/>
          <w:color w:val="000000" w:themeColor="text1"/>
          <w:sz w:val="18"/>
          <w:szCs w:val="18"/>
        </w:rPr>
      </w:pPr>
      <w:r w:rsidRPr="000012A3">
        <w:rPr>
          <w:rFonts w:ascii="Arial" w:hAnsi="Arial" w:cs="Arial"/>
          <w:i/>
          <w:color w:val="000000" w:themeColor="text1"/>
          <w:sz w:val="18"/>
          <w:szCs w:val="18"/>
        </w:rPr>
        <w:t>Примечание:</w:t>
      </w:r>
      <w:r w:rsidRPr="000012A3">
        <w:rPr>
          <w:rFonts w:ascii="Arial" w:hAnsi="Arial" w:cs="Arial"/>
          <w:color w:val="000000" w:themeColor="text1"/>
          <w:sz w:val="18"/>
          <w:szCs w:val="18"/>
        </w:rPr>
        <w:t xml:space="preserve"> данный пункт действует только при использовании спаренной схемы включения.</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содержать </w:t>
      </w:r>
      <w:r w:rsidR="00CC3180" w:rsidRPr="000012A3">
        <w:rPr>
          <w:rFonts w:ascii="Arial" w:hAnsi="Arial" w:cs="Arial"/>
          <w:color w:val="000000" w:themeColor="text1"/>
          <w:sz w:val="18"/>
          <w:szCs w:val="18"/>
        </w:rPr>
        <w:t xml:space="preserve">Абонентскую </w:t>
      </w:r>
      <w:r w:rsidRPr="000012A3">
        <w:rPr>
          <w:rFonts w:ascii="Arial" w:hAnsi="Arial" w:cs="Arial"/>
          <w:color w:val="000000" w:themeColor="text1"/>
          <w:sz w:val="18"/>
          <w:szCs w:val="18"/>
        </w:rPr>
        <w:t xml:space="preserve">линию, </w:t>
      </w:r>
      <w:r w:rsidR="00AC5B33" w:rsidRPr="000012A3">
        <w:rPr>
          <w:rFonts w:ascii="Arial" w:hAnsi="Arial" w:cs="Arial"/>
          <w:color w:val="000000" w:themeColor="text1"/>
          <w:sz w:val="18"/>
          <w:szCs w:val="18"/>
        </w:rPr>
        <w:t>Оборудование,</w:t>
      </w:r>
      <w:r w:rsidR="00CC3180" w:rsidRPr="000012A3">
        <w:rPr>
          <w:rFonts w:ascii="Arial" w:hAnsi="Arial" w:cs="Arial"/>
          <w:color w:val="000000" w:themeColor="text1"/>
          <w:sz w:val="18"/>
          <w:szCs w:val="18"/>
        </w:rPr>
        <w:t xml:space="preserve"> находящееся </w:t>
      </w:r>
      <w:r w:rsidRPr="000012A3">
        <w:rPr>
          <w:rFonts w:ascii="Arial" w:hAnsi="Arial" w:cs="Arial"/>
          <w:color w:val="000000" w:themeColor="text1"/>
          <w:sz w:val="18"/>
          <w:szCs w:val="18"/>
        </w:rPr>
        <w:t xml:space="preserve">в помещении в исправном состоянии, соблюдать правила эксплуатации </w:t>
      </w:r>
      <w:r w:rsidR="00D763DA" w:rsidRPr="000012A3">
        <w:rPr>
          <w:rFonts w:ascii="Arial" w:hAnsi="Arial" w:cs="Arial"/>
          <w:color w:val="000000" w:themeColor="text1"/>
          <w:sz w:val="18"/>
          <w:szCs w:val="18"/>
        </w:rPr>
        <w:t>О</w:t>
      </w:r>
      <w:r w:rsidRPr="000012A3">
        <w:rPr>
          <w:rFonts w:ascii="Arial" w:hAnsi="Arial" w:cs="Arial"/>
          <w:color w:val="000000" w:themeColor="text1"/>
          <w:sz w:val="18"/>
          <w:szCs w:val="18"/>
        </w:rPr>
        <w:t>борудования.</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вправе изменить </w:t>
      </w:r>
      <w:r w:rsidR="00D763DA" w:rsidRPr="000012A3">
        <w:rPr>
          <w:rFonts w:ascii="Arial" w:hAnsi="Arial" w:cs="Arial"/>
          <w:color w:val="000000" w:themeColor="text1"/>
          <w:sz w:val="18"/>
          <w:szCs w:val="18"/>
        </w:rPr>
        <w:t xml:space="preserve">Тарифные </w:t>
      </w:r>
      <w:r w:rsidRPr="000012A3">
        <w:rPr>
          <w:rFonts w:ascii="Arial" w:hAnsi="Arial" w:cs="Arial"/>
          <w:color w:val="000000" w:themeColor="text1"/>
          <w:sz w:val="18"/>
          <w:szCs w:val="18"/>
        </w:rPr>
        <w:t>планы по Услугам по предварительному письменному заявлению, заполняемому в местах обслуживания Оператора</w:t>
      </w:r>
      <w:r w:rsidR="00531B2A" w:rsidRPr="000012A3">
        <w:rPr>
          <w:rFonts w:ascii="Arial" w:hAnsi="Arial" w:cs="Arial"/>
          <w:color w:val="000000" w:themeColor="text1"/>
          <w:sz w:val="18"/>
          <w:szCs w:val="18"/>
        </w:rPr>
        <w:t>, а также способом, у</w:t>
      </w:r>
      <w:r w:rsidR="004C3BDC" w:rsidRPr="000012A3">
        <w:rPr>
          <w:rFonts w:ascii="Arial" w:hAnsi="Arial" w:cs="Arial"/>
          <w:color w:val="000000" w:themeColor="text1"/>
          <w:sz w:val="18"/>
          <w:szCs w:val="18"/>
        </w:rPr>
        <w:t>казанным в п. 10</w:t>
      </w:r>
      <w:r w:rsidR="00531B2A" w:rsidRPr="000012A3">
        <w:rPr>
          <w:rFonts w:ascii="Arial" w:hAnsi="Arial" w:cs="Arial"/>
          <w:color w:val="000000" w:themeColor="text1"/>
          <w:sz w:val="18"/>
          <w:szCs w:val="18"/>
        </w:rPr>
        <w:t>.1.2</w:t>
      </w:r>
      <w:r w:rsidR="0099234A" w:rsidRPr="000012A3">
        <w:rPr>
          <w:rFonts w:ascii="Arial" w:hAnsi="Arial" w:cs="Arial"/>
          <w:color w:val="000000" w:themeColor="text1"/>
          <w:sz w:val="18"/>
          <w:szCs w:val="18"/>
        </w:rPr>
        <w:t>2</w:t>
      </w:r>
      <w:r w:rsidR="00531B2A" w:rsidRPr="000012A3">
        <w:rPr>
          <w:rFonts w:ascii="Arial" w:hAnsi="Arial" w:cs="Arial"/>
          <w:color w:val="000000" w:themeColor="text1"/>
          <w:sz w:val="18"/>
          <w:szCs w:val="18"/>
        </w:rPr>
        <w:t>. настоящего Порядка оказания услуг связи</w:t>
      </w:r>
      <w:r w:rsidRPr="000012A3">
        <w:rPr>
          <w:rFonts w:ascii="Arial" w:hAnsi="Arial" w:cs="Arial"/>
          <w:color w:val="000000" w:themeColor="text1"/>
          <w:sz w:val="18"/>
          <w:szCs w:val="18"/>
        </w:rPr>
        <w:t xml:space="preserve">. Дополнительные способы смены </w:t>
      </w:r>
      <w:r w:rsidR="00D763DA" w:rsidRPr="000012A3">
        <w:rPr>
          <w:rFonts w:ascii="Arial" w:hAnsi="Arial" w:cs="Arial"/>
          <w:color w:val="000000" w:themeColor="text1"/>
          <w:sz w:val="18"/>
          <w:szCs w:val="18"/>
        </w:rPr>
        <w:t xml:space="preserve">Тарифных </w:t>
      </w:r>
      <w:r w:rsidRPr="000012A3">
        <w:rPr>
          <w:rFonts w:ascii="Arial" w:hAnsi="Arial" w:cs="Arial"/>
          <w:color w:val="000000" w:themeColor="text1"/>
          <w:sz w:val="18"/>
          <w:szCs w:val="18"/>
        </w:rPr>
        <w:t xml:space="preserve">планов по Услугам указаны на сайте </w:t>
      </w:r>
      <w:hyperlink r:id="rId32"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вправе производить оплату Услуг путём внесения аванс</w:t>
      </w:r>
      <w:r w:rsidR="00105E39" w:rsidRPr="000012A3">
        <w:rPr>
          <w:rFonts w:ascii="Arial" w:hAnsi="Arial" w:cs="Arial"/>
          <w:color w:val="000000" w:themeColor="text1"/>
          <w:sz w:val="18"/>
          <w:szCs w:val="18"/>
        </w:rPr>
        <w:t>ового платежа</w:t>
      </w:r>
      <w:r w:rsidRPr="000012A3">
        <w:rPr>
          <w:rFonts w:ascii="Arial" w:hAnsi="Arial" w:cs="Arial"/>
          <w:color w:val="000000" w:themeColor="text1"/>
          <w:sz w:val="18"/>
          <w:szCs w:val="18"/>
        </w:rPr>
        <w:t xml:space="preserve">. При этом Оператор выставляет счета за оказанные Услуги в порядке, предусмотренном Договором, с указанием информации о состоянии расчетов. </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обязуется предпринимать меры по защите </w:t>
      </w:r>
      <w:r w:rsidR="00D763DA" w:rsidRPr="000012A3">
        <w:rPr>
          <w:rFonts w:ascii="Arial" w:hAnsi="Arial" w:cs="Arial"/>
          <w:color w:val="000000" w:themeColor="text1"/>
          <w:sz w:val="18"/>
          <w:szCs w:val="18"/>
        </w:rPr>
        <w:t xml:space="preserve">Абонентского </w:t>
      </w:r>
      <w:r w:rsidRPr="000012A3">
        <w:rPr>
          <w:rFonts w:ascii="Arial" w:hAnsi="Arial" w:cs="Arial"/>
          <w:color w:val="000000" w:themeColor="text1"/>
          <w:sz w:val="18"/>
          <w:szCs w:val="18"/>
        </w:rPr>
        <w:t>терминала от воздействия вредоносного программного обеспечения, а также препятствовать распространению Спама и вредоносного программного обеспечения с его Абонентского терминала.</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обеспечивать конфиденциальность предоставленных ему Аутентификационных данных.</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размещать в используемых Абонентом помещениях (далее</w:t>
      </w:r>
      <w:r w:rsidR="005B0DDE" w:rsidRPr="000012A3">
        <w:rPr>
          <w:rFonts w:ascii="Arial" w:hAnsi="Arial" w:cs="Arial"/>
          <w:color w:val="000000" w:themeColor="text1"/>
          <w:sz w:val="18"/>
          <w:szCs w:val="18"/>
        </w:rPr>
        <w:t xml:space="preserve"> - </w:t>
      </w:r>
      <w:r w:rsidRPr="000012A3">
        <w:rPr>
          <w:rFonts w:ascii="Arial" w:hAnsi="Arial" w:cs="Arial"/>
          <w:color w:val="000000" w:themeColor="text1"/>
          <w:sz w:val="18"/>
          <w:szCs w:val="18"/>
        </w:rPr>
        <w:t xml:space="preserve"> Помещения) </w:t>
      </w:r>
      <w:r w:rsidR="003B7F58" w:rsidRPr="000012A3">
        <w:rPr>
          <w:rFonts w:ascii="Arial" w:hAnsi="Arial" w:cs="Arial"/>
          <w:color w:val="000000" w:themeColor="text1"/>
          <w:sz w:val="18"/>
          <w:szCs w:val="18"/>
        </w:rPr>
        <w:t>Оборудование,</w:t>
      </w:r>
      <w:r w:rsidR="003C68E3"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а также за свой счет обеспечить его сохранность и соблюдение требований Оператора к его эксплуатации.</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 xml:space="preserve">Абонент обязан обеспечить Оператору необходимые условия для выполнения работ, связанных с размещением Оборудования в </w:t>
      </w:r>
      <w:r w:rsidR="003B7F58" w:rsidRPr="000012A3">
        <w:rPr>
          <w:rFonts w:ascii="Arial" w:hAnsi="Arial" w:cs="Arial"/>
          <w:color w:val="000000" w:themeColor="text1"/>
          <w:sz w:val="18"/>
          <w:szCs w:val="18"/>
        </w:rPr>
        <w:t xml:space="preserve">Помещении </w:t>
      </w:r>
      <w:r w:rsidRPr="000012A3">
        <w:rPr>
          <w:rFonts w:ascii="Arial" w:hAnsi="Arial" w:cs="Arial"/>
          <w:color w:val="000000" w:themeColor="text1"/>
          <w:sz w:val="18"/>
          <w:szCs w:val="18"/>
        </w:rPr>
        <w:t>Абонента, включая получение Абонентом своими силами и за свой счет всех необходимых разрешений и согласований с собственниками и/или владельцами указанного Помещения на проведение таких работ.</w:t>
      </w:r>
    </w:p>
    <w:p w:rsidR="00E60046" w:rsidRPr="000012A3" w:rsidRDefault="00E60046"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предъявления Абонентом претензий, связанных с переключением медной телефонной линии на оптико-волоконную линию, </w:t>
      </w:r>
      <w:r w:rsidR="00596C39" w:rsidRPr="000012A3">
        <w:rPr>
          <w:rFonts w:ascii="Arial" w:hAnsi="Arial" w:cs="Arial"/>
          <w:color w:val="000000" w:themeColor="text1"/>
          <w:sz w:val="18"/>
          <w:szCs w:val="18"/>
        </w:rPr>
        <w:t xml:space="preserve">по заявлению представителя Абонента без согласования с Абонентом, </w:t>
      </w:r>
      <w:r w:rsidRPr="000012A3">
        <w:rPr>
          <w:rFonts w:ascii="Arial" w:hAnsi="Arial" w:cs="Arial"/>
          <w:color w:val="000000" w:themeColor="text1"/>
          <w:sz w:val="18"/>
          <w:szCs w:val="18"/>
        </w:rPr>
        <w:t>представитель Абонента обязан возместить Абоненту и Оператору убытки, причиненные своими действиями, и урегулировать возникшие разногласия и претензии за свой счет, обязуется обеспечить сохранность полученного Оборудования и его использование исключительно для целей получения Услуг, не продавать, не сдавать в аренду, не передавать Оборудование третьим лицам.</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обязуется обеспечить сохранность полученного Оборудования и обязуется его использовать исключительно для целей получения Услуг, не продавать, не сдавать в аренду, не передавать Оборудование третьим лицам.</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утраты или повреждения Оборудования Абонент обязан уплатить Оператору компенсацию в размере стоимости, указанной в </w:t>
      </w:r>
      <w:r w:rsidR="003E4205" w:rsidRPr="000012A3">
        <w:rPr>
          <w:rFonts w:ascii="Arial" w:hAnsi="Arial" w:cs="Arial"/>
          <w:color w:val="000000" w:themeColor="text1"/>
          <w:sz w:val="18"/>
          <w:szCs w:val="18"/>
        </w:rPr>
        <w:t>Заявлении-договоре/Соглашении/Приложении к Заявлению-договору/Соглашению</w:t>
      </w:r>
      <w:r w:rsidR="00453FCF"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оплатив счет, выставленный Оператором связи, в течение 10 (десяти) дней со дня получения счета Абонентом.</w:t>
      </w:r>
    </w:p>
    <w:p w:rsidR="00B4066F" w:rsidRPr="000012A3" w:rsidRDefault="00B4066F"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незамедлительно сообщать Оператору об утере, краже, пропаже SIM-карты, так как Абонент несет все обязательства по оплате Услуг, вплоть до момента получения Оператором от Абонента письменного заявления об утрате SIM-карты, влекущего прекращение обслуживания данной SIM-карты Оператором и, соответственно, невозможность ее дальнейшего использования по назначению.</w:t>
      </w:r>
    </w:p>
    <w:p w:rsidR="00C07FD8" w:rsidRPr="000012A3" w:rsidRDefault="002613DC"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w:t>
      </w:r>
      <w:r w:rsidR="00D16A3C" w:rsidRPr="000012A3">
        <w:rPr>
          <w:rFonts w:ascii="Arial" w:hAnsi="Arial" w:cs="Arial"/>
          <w:color w:val="000000" w:themeColor="text1"/>
          <w:sz w:val="18"/>
          <w:szCs w:val="18"/>
        </w:rPr>
        <w:t>обязан</w:t>
      </w:r>
      <w:r w:rsidRPr="000012A3">
        <w:rPr>
          <w:rFonts w:ascii="Arial" w:hAnsi="Arial" w:cs="Arial"/>
          <w:color w:val="000000" w:themeColor="text1"/>
          <w:sz w:val="18"/>
          <w:szCs w:val="18"/>
        </w:rPr>
        <w:t xml:space="preserve"> вернуть Оператору Оборудование в исправном состоянии в течение 10 (десяти) рабочих дней со дня получения счета (за исключением </w:t>
      </w:r>
      <w:r w:rsidR="004C3BDC" w:rsidRPr="000012A3">
        <w:rPr>
          <w:rFonts w:ascii="Arial" w:hAnsi="Arial" w:cs="Arial"/>
          <w:color w:val="000000" w:themeColor="text1"/>
          <w:sz w:val="18"/>
          <w:szCs w:val="18"/>
        </w:rPr>
        <w:t>случая, оговоренного в п.10</w:t>
      </w:r>
      <w:r w:rsidR="00E508B1" w:rsidRPr="000012A3">
        <w:rPr>
          <w:rFonts w:ascii="Arial" w:hAnsi="Arial" w:cs="Arial"/>
          <w:color w:val="000000" w:themeColor="text1"/>
          <w:sz w:val="18"/>
          <w:szCs w:val="18"/>
        </w:rPr>
        <w:t>.2.18</w:t>
      </w:r>
      <w:r w:rsidRPr="000012A3">
        <w:rPr>
          <w:rFonts w:ascii="Arial" w:hAnsi="Arial" w:cs="Arial"/>
          <w:color w:val="000000" w:themeColor="text1"/>
          <w:sz w:val="18"/>
          <w:szCs w:val="18"/>
        </w:rPr>
        <w:t>. Порядка оказания услуг связи)</w:t>
      </w:r>
      <w:r w:rsidR="00F52AEA"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либо оплатить полученный счет на возмещение стоимости оборудования. </w:t>
      </w:r>
      <w:r w:rsidR="00C07FD8" w:rsidRPr="000012A3">
        <w:rPr>
          <w:rFonts w:ascii="Arial" w:hAnsi="Arial" w:cs="Arial"/>
          <w:color w:val="000000" w:themeColor="text1"/>
          <w:sz w:val="18"/>
          <w:szCs w:val="18"/>
        </w:rPr>
        <w:t xml:space="preserve">При невыполнении в срок указанного требования Оператор имеет право взыскать с Абонента неустойку в размере 5% от стоимости Оборудования, за каждый календарный день просрочки. </w:t>
      </w:r>
    </w:p>
    <w:p w:rsidR="00952D1D" w:rsidRPr="000012A3" w:rsidRDefault="00952D1D"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обеспечить электропитание Оборудования, используемого для оказания Услуг.</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не допускать изменения </w:t>
      </w:r>
      <w:r w:rsidR="002D6F35" w:rsidRPr="000012A3">
        <w:rPr>
          <w:rFonts w:ascii="Arial" w:hAnsi="Arial" w:cs="Arial"/>
          <w:color w:val="000000" w:themeColor="text1"/>
          <w:sz w:val="18"/>
          <w:szCs w:val="18"/>
        </w:rPr>
        <w:t>каких-</w:t>
      </w:r>
      <w:r w:rsidR="00550EC3" w:rsidRPr="000012A3">
        <w:rPr>
          <w:rFonts w:ascii="Arial" w:hAnsi="Arial" w:cs="Arial"/>
          <w:color w:val="000000" w:themeColor="text1"/>
          <w:sz w:val="18"/>
          <w:szCs w:val="18"/>
        </w:rPr>
        <w:t>либо</w:t>
      </w:r>
      <w:r w:rsidRPr="000012A3">
        <w:rPr>
          <w:rFonts w:ascii="Arial" w:hAnsi="Arial" w:cs="Arial"/>
          <w:color w:val="000000" w:themeColor="text1"/>
          <w:sz w:val="18"/>
          <w:szCs w:val="18"/>
        </w:rPr>
        <w:t xml:space="preserve"> настроек и программного обеспечения</w:t>
      </w:r>
      <w:r w:rsidR="00391CB9" w:rsidRPr="000012A3">
        <w:rPr>
          <w:rFonts w:ascii="Arial" w:hAnsi="Arial" w:cs="Arial"/>
          <w:color w:val="000000" w:themeColor="text1"/>
          <w:sz w:val="18"/>
          <w:szCs w:val="18"/>
        </w:rPr>
        <w:t xml:space="preserve"> Оборудования</w:t>
      </w:r>
      <w:r w:rsidR="003B7F58" w:rsidRPr="000012A3">
        <w:rPr>
          <w:rFonts w:ascii="Arial" w:hAnsi="Arial" w:cs="Arial"/>
          <w:color w:val="000000" w:themeColor="text1"/>
          <w:sz w:val="18"/>
          <w:szCs w:val="18"/>
        </w:rPr>
        <w:t>,</w:t>
      </w:r>
      <w:r w:rsidR="00E77B8E" w:rsidRPr="000012A3">
        <w:rPr>
          <w:rFonts w:ascii="Arial" w:hAnsi="Arial" w:cs="Arial"/>
          <w:color w:val="000000" w:themeColor="text1"/>
          <w:sz w:val="18"/>
          <w:szCs w:val="18"/>
        </w:rPr>
        <w:t xml:space="preserve"> в том числе Оборудования видеонаблюдения,</w:t>
      </w:r>
      <w:r w:rsidRPr="000012A3">
        <w:rPr>
          <w:rFonts w:ascii="Arial" w:hAnsi="Arial" w:cs="Arial"/>
          <w:color w:val="000000" w:themeColor="text1"/>
          <w:sz w:val="18"/>
          <w:szCs w:val="18"/>
        </w:rPr>
        <w:t xml:space="preserve"> используемого для оказания Услуг.</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обязан не препятствовать удаленному администрированию Оператором </w:t>
      </w:r>
      <w:r w:rsidR="00391CB9" w:rsidRPr="000012A3">
        <w:rPr>
          <w:rFonts w:ascii="Arial" w:hAnsi="Arial" w:cs="Arial"/>
          <w:color w:val="000000" w:themeColor="text1"/>
          <w:sz w:val="18"/>
          <w:szCs w:val="18"/>
        </w:rPr>
        <w:t>Оборудования</w:t>
      </w:r>
      <w:r w:rsidRPr="000012A3">
        <w:rPr>
          <w:rFonts w:ascii="Arial" w:hAnsi="Arial" w:cs="Arial"/>
          <w:color w:val="000000" w:themeColor="text1"/>
          <w:sz w:val="18"/>
          <w:szCs w:val="18"/>
        </w:rPr>
        <w:t>,</w:t>
      </w:r>
      <w:r w:rsidR="00E77B8E" w:rsidRPr="000012A3">
        <w:rPr>
          <w:rFonts w:ascii="Arial" w:hAnsi="Arial" w:cs="Arial"/>
          <w:color w:val="000000" w:themeColor="text1"/>
          <w:sz w:val="18"/>
          <w:szCs w:val="18"/>
        </w:rPr>
        <w:t xml:space="preserve"> в том числе Оборудования видеонаблюдения,</w:t>
      </w:r>
      <w:r w:rsidRPr="000012A3">
        <w:rPr>
          <w:rFonts w:ascii="Arial" w:hAnsi="Arial" w:cs="Arial"/>
          <w:color w:val="000000" w:themeColor="text1"/>
          <w:sz w:val="18"/>
          <w:szCs w:val="18"/>
        </w:rPr>
        <w:t xml:space="preserve"> используемого для оказания Услуг.</w:t>
      </w:r>
    </w:p>
    <w:p w:rsidR="007C61FB" w:rsidRPr="000012A3" w:rsidRDefault="007C61FB"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обязуется обеспечить необходимое количество точек электропитания (розеток) для подключения к ним Оборудования.</w:t>
      </w:r>
    </w:p>
    <w:p w:rsidR="005E1649" w:rsidRPr="000012A3" w:rsidRDefault="005E1649"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вправе выразить свое согласие или отказ от предоставления ему доступа к услугам связи, оказываемым другими операторами связи. Отказ от предоставления Абоненту доступа к услугам связи, оказываемым другими операторами связи, оформляется путем подачи Абонентом Оператору письменного заявления, являющегося неотъемлемой частью Договора, либо иным способом, установленным Оператором. Такой отказ действует с момента его получения Оператором. Порядок подключения услуг «Международный доступ», «Международный и национальный роуминг» и «Легкий роуминг и международный доступ» устанавливается Оператором.</w:t>
      </w:r>
    </w:p>
    <w:p w:rsidR="00B4066F" w:rsidRPr="000012A3" w:rsidRDefault="00B4066F"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Во избежание возможного возникновения помех и иной опасной ситуации Абонент обязан использовать Абонентское оборудование с соблюдением установленных правил и ограничений (в частности, с учетом запрета использования в летательных аппаратах, на аэродромах, автозаправочных станциях (АЗС), а также на предприятиях, организациях, учреждениях и в других местах, где существует ограничение на использование радиопередающих устройств).</w:t>
      </w:r>
    </w:p>
    <w:p w:rsidR="00B4066F" w:rsidRPr="000012A3" w:rsidRDefault="00B4066F"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использовать для подключения к сети связи Абонентское оборудование, соответствующее установленным нормативным требованиям для услуг подвижной радиотелефонной связи.</w:t>
      </w:r>
    </w:p>
    <w:p w:rsidR="00A37712" w:rsidRPr="000012A3" w:rsidRDefault="00A37712" w:rsidP="003F33D1">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обязуется обеспечить невозможность доступа третьих лиц к содержащейся на SIM-карте зашифрованной информации, составляющей коммерческую тайну Оператора, не совершать самостоятельно и не предоставлять возможность третьим лицам совершать с зашифрованной информацией, содержащейся на SIM-карте, в том числе, с уник</w:t>
      </w:r>
      <w:r w:rsidR="003F33D1" w:rsidRPr="000012A3">
        <w:rPr>
          <w:rFonts w:ascii="Arial" w:hAnsi="Arial" w:cs="Arial"/>
          <w:color w:val="000000" w:themeColor="text1"/>
          <w:sz w:val="18"/>
          <w:szCs w:val="18"/>
        </w:rPr>
        <w:t xml:space="preserve">альным идентификатором абонента </w:t>
      </w:r>
      <w:r w:rsidRPr="000012A3">
        <w:rPr>
          <w:rFonts w:ascii="Arial" w:hAnsi="Arial" w:cs="Arial"/>
          <w:color w:val="000000" w:themeColor="text1"/>
          <w:sz w:val="18"/>
          <w:szCs w:val="18"/>
        </w:rPr>
        <w:t>сети (IMSI) и и</w:t>
      </w:r>
      <w:r w:rsidR="00E40446" w:rsidRPr="000012A3">
        <w:rPr>
          <w:rFonts w:ascii="Arial" w:hAnsi="Arial" w:cs="Arial"/>
          <w:color w:val="000000" w:themeColor="text1"/>
          <w:sz w:val="18"/>
          <w:szCs w:val="18"/>
        </w:rPr>
        <w:t xml:space="preserve">ндивидуальным криптографическим </w:t>
      </w:r>
      <w:r w:rsidRPr="000012A3">
        <w:rPr>
          <w:rFonts w:ascii="Arial" w:hAnsi="Arial" w:cs="Arial"/>
          <w:color w:val="000000" w:themeColor="text1"/>
          <w:sz w:val="18"/>
          <w:szCs w:val="18"/>
        </w:rPr>
        <w:t>ключом</w:t>
      </w:r>
      <w:r w:rsidRPr="000012A3">
        <w:rPr>
          <w:rFonts w:ascii="Arial" w:hAnsi="Arial" w:cs="Arial"/>
          <w:color w:val="000000" w:themeColor="text1"/>
          <w:sz w:val="18"/>
          <w:szCs w:val="18"/>
        </w:rPr>
        <w:tab/>
        <w:t>Абонента</w:t>
      </w:r>
      <w:r w:rsidRPr="000012A3">
        <w:rPr>
          <w:rFonts w:ascii="Arial" w:hAnsi="Arial" w:cs="Arial"/>
          <w:color w:val="000000" w:themeColor="text1"/>
          <w:sz w:val="18"/>
          <w:szCs w:val="18"/>
        </w:rPr>
        <w:tab/>
        <w:t>(Ki)</w:t>
      </w:r>
      <w:r w:rsidRPr="000012A3">
        <w:rPr>
          <w:rFonts w:ascii="Arial" w:hAnsi="Arial" w:cs="Arial"/>
          <w:color w:val="000000" w:themeColor="text1"/>
          <w:sz w:val="18"/>
          <w:szCs w:val="18"/>
        </w:rPr>
        <w:tab/>
        <w:t>следующие</w:t>
      </w:r>
      <w:r w:rsidRPr="000012A3">
        <w:rPr>
          <w:rFonts w:ascii="Arial" w:hAnsi="Arial" w:cs="Arial"/>
          <w:color w:val="000000" w:themeColor="text1"/>
          <w:sz w:val="18"/>
          <w:szCs w:val="18"/>
        </w:rPr>
        <w:tab/>
        <w:t>действия:</w:t>
      </w:r>
      <w:r w:rsidRPr="000012A3">
        <w:rPr>
          <w:rFonts w:ascii="Arial" w:hAnsi="Arial" w:cs="Arial"/>
          <w:color w:val="000000" w:themeColor="text1"/>
          <w:sz w:val="18"/>
          <w:szCs w:val="18"/>
        </w:rPr>
        <w:tab/>
        <w:t>изменение, извлечение, копирование,</w:t>
      </w:r>
      <w:r w:rsidRPr="000012A3">
        <w:rPr>
          <w:rFonts w:ascii="Arial" w:hAnsi="Arial" w:cs="Arial"/>
          <w:color w:val="000000" w:themeColor="text1"/>
          <w:sz w:val="18"/>
          <w:szCs w:val="18"/>
        </w:rPr>
        <w:tab/>
        <w:t>размножение, распространение, перенос на другие носители, иные противоправные действия, Абонент обязуется не изготавливать дубликатов SIM-карты или карт, содержащих информацию с двух или более SIM-карт, и обеспечить невозможность таких д</w:t>
      </w:r>
      <w:r w:rsidR="00E40446" w:rsidRPr="000012A3">
        <w:rPr>
          <w:rFonts w:ascii="Arial" w:hAnsi="Arial" w:cs="Arial"/>
          <w:color w:val="000000" w:themeColor="text1"/>
          <w:sz w:val="18"/>
          <w:szCs w:val="18"/>
        </w:rPr>
        <w:t xml:space="preserve">ействий со стороны третьих лиц. В </w:t>
      </w:r>
      <w:r w:rsidRPr="000012A3">
        <w:rPr>
          <w:rFonts w:ascii="Arial" w:hAnsi="Arial" w:cs="Arial"/>
          <w:color w:val="000000" w:themeColor="text1"/>
          <w:sz w:val="18"/>
          <w:szCs w:val="18"/>
        </w:rPr>
        <w:t>случае невыполнения Абонентом данной</w:t>
      </w:r>
      <w:r w:rsidRPr="000012A3">
        <w:rPr>
          <w:rFonts w:ascii="Arial" w:hAnsi="Arial" w:cs="Arial"/>
          <w:color w:val="000000" w:themeColor="text1"/>
          <w:sz w:val="18"/>
          <w:szCs w:val="18"/>
        </w:rPr>
        <w:br/>
        <w:t>обязанности, он несет обязательства по оплате в полном объеме оказанных Услуг, полученных с использованием дубликатов SIM-карт или карт, содержащих информацию с двух или более SIM-карт.</w:t>
      </w:r>
    </w:p>
    <w:p w:rsidR="00453208" w:rsidRPr="000012A3" w:rsidRDefault="00453208" w:rsidP="00A23859">
      <w:pPr>
        <w:numPr>
          <w:ilvl w:val="2"/>
          <w:numId w:val="1"/>
        </w:numPr>
        <w:ind w:left="993" w:hanging="426"/>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при поступлении запроса от Оператора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документа, удостоверяющего личность, или одним из следующих предоставляемых оператором связи способов:</w:t>
      </w:r>
    </w:p>
    <w:p w:rsidR="00453208" w:rsidRPr="000012A3" w:rsidRDefault="00453208" w:rsidP="00A23859">
      <w:pPr>
        <w:ind w:left="1005"/>
        <w:jc w:val="both"/>
        <w:rPr>
          <w:rFonts w:ascii="Arial" w:hAnsi="Arial" w:cs="Arial"/>
          <w:color w:val="000000" w:themeColor="text1"/>
          <w:sz w:val="18"/>
          <w:szCs w:val="18"/>
        </w:rPr>
      </w:pPr>
      <w:r w:rsidRPr="000012A3">
        <w:rPr>
          <w:rFonts w:ascii="Arial" w:hAnsi="Arial" w:cs="Arial"/>
          <w:color w:val="000000" w:themeColor="text1"/>
          <w:sz w:val="18"/>
          <w:szCs w:val="18"/>
        </w:rPr>
        <w:t>- путем направления Оператору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с использованием усиленной квалифицированной электронной подписи;</w:t>
      </w:r>
    </w:p>
    <w:p w:rsidR="00453208" w:rsidRDefault="00453208" w:rsidP="00A23859">
      <w:pPr>
        <w:ind w:left="1005"/>
        <w:jc w:val="both"/>
        <w:rPr>
          <w:rFonts w:ascii="Arial" w:hAnsi="Arial" w:cs="Arial"/>
          <w:color w:val="000000" w:themeColor="text1"/>
          <w:sz w:val="18"/>
          <w:szCs w:val="18"/>
        </w:rPr>
      </w:pPr>
      <w:r w:rsidRPr="000012A3">
        <w:rPr>
          <w:rFonts w:ascii="Arial" w:hAnsi="Arial" w:cs="Arial"/>
          <w:color w:val="000000" w:themeColor="text1"/>
          <w:sz w:val="18"/>
          <w:szCs w:val="18"/>
        </w:rPr>
        <w:t>-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0012A3" w:rsidRDefault="000012A3" w:rsidP="000012A3">
      <w:pPr>
        <w:ind w:left="993" w:hanging="426"/>
        <w:jc w:val="both"/>
        <w:rPr>
          <w:rFonts w:ascii="Arial" w:hAnsi="Arial" w:cs="Arial"/>
          <w:color w:val="000000" w:themeColor="text1"/>
          <w:sz w:val="18"/>
          <w:szCs w:val="18"/>
        </w:rPr>
      </w:pPr>
      <w:r>
        <w:rPr>
          <w:rFonts w:ascii="Arial" w:hAnsi="Arial" w:cs="Arial"/>
          <w:color w:val="000000" w:themeColor="text1"/>
          <w:sz w:val="18"/>
          <w:szCs w:val="18"/>
        </w:rPr>
        <w:t xml:space="preserve">10.2.29 </w:t>
      </w:r>
      <w:r w:rsidRPr="000C4F20">
        <w:rPr>
          <w:rFonts w:ascii="Arial" w:hAnsi="Arial" w:cs="Arial"/>
          <w:color w:val="000000" w:themeColor="text1"/>
          <w:sz w:val="18"/>
          <w:szCs w:val="18"/>
        </w:rPr>
        <w:t xml:space="preserve">Абонент вправе выразить в установленном Оператором порядке отказ от получения от Оператора информации об изменении действующих Тарифов на Услуги в виде короткого текстового сообщения и </w:t>
      </w:r>
      <w:r w:rsidRPr="000C4F20">
        <w:rPr>
          <w:rFonts w:ascii="Arial" w:hAnsi="Arial" w:cs="Arial"/>
          <w:color w:val="000000" w:themeColor="text1"/>
          <w:sz w:val="18"/>
          <w:szCs w:val="18"/>
        </w:rPr>
        <w:lastRenderedPageBreak/>
        <w:t>выбрать иной способ извещения - уведомление Оператором в Мобильном приложении, установив его на свое Абонент</w:t>
      </w:r>
      <w:r>
        <w:rPr>
          <w:rFonts w:ascii="Arial" w:hAnsi="Arial" w:cs="Arial"/>
          <w:color w:val="000000" w:themeColor="text1"/>
          <w:sz w:val="18"/>
          <w:szCs w:val="18"/>
        </w:rPr>
        <w:t xml:space="preserve">ское оборудование. Если Абонент </w:t>
      </w:r>
      <w:r w:rsidRPr="000C4F20">
        <w:rPr>
          <w:rFonts w:ascii="Arial" w:hAnsi="Arial" w:cs="Arial"/>
          <w:color w:val="000000" w:themeColor="text1"/>
          <w:sz w:val="18"/>
          <w:szCs w:val="18"/>
        </w:rPr>
        <w:t>отказался от получения от Оператора информации об изменении действующих Тарифов на Услуги в виде короткого текстового сообщения и не выбрал иной способ получения данной информации, выбранным Абонентом способом считается получение информации об изменении действующих Тарифов Оператора на Сайте Оператора.</w:t>
      </w:r>
    </w:p>
    <w:p w:rsidR="000012A3" w:rsidRPr="000012A3" w:rsidRDefault="000012A3" w:rsidP="000012A3">
      <w:pPr>
        <w:jc w:val="both"/>
        <w:rPr>
          <w:rFonts w:ascii="Arial" w:hAnsi="Arial" w:cs="Arial"/>
          <w:color w:val="000000" w:themeColor="text1"/>
          <w:sz w:val="18"/>
          <w:szCs w:val="18"/>
        </w:rPr>
      </w:pPr>
    </w:p>
    <w:p w:rsidR="00187FC6" w:rsidRPr="000012A3" w:rsidRDefault="00187FC6" w:rsidP="00E26E59">
      <w:pPr>
        <w:jc w:val="both"/>
        <w:rPr>
          <w:rFonts w:ascii="Arial" w:hAnsi="Arial" w:cs="Arial"/>
          <w:color w:val="000000" w:themeColor="text1"/>
          <w:sz w:val="18"/>
          <w:szCs w:val="18"/>
        </w:rPr>
      </w:pPr>
    </w:p>
    <w:p w:rsidR="00CD29D8" w:rsidRPr="000012A3" w:rsidRDefault="00CD29D8" w:rsidP="00A23859">
      <w:pPr>
        <w:numPr>
          <w:ilvl w:val="1"/>
          <w:numId w:val="1"/>
        </w:numPr>
        <w:jc w:val="both"/>
        <w:rPr>
          <w:rFonts w:ascii="Arial" w:hAnsi="Arial" w:cs="Arial"/>
          <w:b/>
          <w:color w:val="000000" w:themeColor="text1"/>
          <w:sz w:val="18"/>
          <w:szCs w:val="18"/>
        </w:rPr>
      </w:pPr>
      <w:r w:rsidRPr="000012A3">
        <w:rPr>
          <w:rFonts w:ascii="Arial" w:hAnsi="Arial" w:cs="Arial"/>
          <w:b/>
          <w:color w:val="000000" w:themeColor="text1"/>
          <w:sz w:val="18"/>
          <w:szCs w:val="18"/>
        </w:rPr>
        <w:t>Абоненту</w:t>
      </w:r>
      <w:r w:rsidR="00E60046" w:rsidRPr="000012A3">
        <w:rPr>
          <w:rFonts w:ascii="Arial" w:hAnsi="Arial" w:cs="Arial"/>
          <w:b/>
          <w:color w:val="000000" w:themeColor="text1"/>
          <w:sz w:val="18"/>
          <w:szCs w:val="18"/>
        </w:rPr>
        <w:t>/Представителю Абонента</w:t>
      </w:r>
      <w:r w:rsidRPr="000012A3">
        <w:rPr>
          <w:rFonts w:ascii="Arial" w:hAnsi="Arial" w:cs="Arial"/>
          <w:b/>
          <w:color w:val="000000" w:themeColor="text1"/>
          <w:sz w:val="18"/>
          <w:szCs w:val="18"/>
        </w:rPr>
        <w:t xml:space="preserve"> запрещается: </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Использовать Абонентское оборудование в целях, отличных</w:t>
      </w:r>
      <w:r w:rsidR="00160162" w:rsidRPr="000012A3">
        <w:rPr>
          <w:rFonts w:ascii="Arial" w:hAnsi="Arial" w:cs="Arial"/>
          <w:color w:val="000000" w:themeColor="text1"/>
          <w:sz w:val="18"/>
          <w:szCs w:val="18"/>
        </w:rPr>
        <w:t xml:space="preserve"> от личных, семейных, домашних </w:t>
      </w:r>
      <w:r w:rsidRPr="000012A3">
        <w:rPr>
          <w:rFonts w:ascii="Arial" w:hAnsi="Arial" w:cs="Arial"/>
          <w:color w:val="000000" w:themeColor="text1"/>
          <w:sz w:val="18"/>
          <w:szCs w:val="18"/>
        </w:rPr>
        <w:t xml:space="preserve">и в иных целях, связанных с осуществлением Абонентом предпринимательской деятельности. </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Ретранслировать, воспроизводить (копировать) или использовать иным образом телевизионные и радиовещательные программы, кроме случаев некоммерческого использования в личных целях Абонента.</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Осуществлять попытки несанкционированного доступа к Услугам или передавать Оборудование третьим лицам с этой целью. </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Препятствовать устранению неисправностей и работе сервисных служб Оператора или привлеченных им третьих лиц. </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Отправлять по Сети информацию, отправка которой противоречит Российскому</w:t>
      </w:r>
      <w:r w:rsidR="00191A7B" w:rsidRPr="000012A3">
        <w:rPr>
          <w:rFonts w:ascii="Arial" w:hAnsi="Arial" w:cs="Arial"/>
          <w:color w:val="000000" w:themeColor="text1"/>
          <w:sz w:val="18"/>
          <w:szCs w:val="18"/>
        </w:rPr>
        <w:t xml:space="preserve"> законодательству на</w:t>
      </w:r>
      <w:r w:rsidRPr="000012A3">
        <w:rPr>
          <w:rFonts w:ascii="Arial" w:hAnsi="Arial" w:cs="Arial"/>
          <w:color w:val="000000" w:themeColor="text1"/>
          <w:sz w:val="18"/>
          <w:szCs w:val="18"/>
        </w:rPr>
        <w:t xml:space="preserve"> федеральном, региональном или местном </w:t>
      </w:r>
      <w:r w:rsidR="00191A7B" w:rsidRPr="000012A3">
        <w:rPr>
          <w:rFonts w:ascii="Arial" w:hAnsi="Arial" w:cs="Arial"/>
          <w:color w:val="000000" w:themeColor="text1"/>
          <w:sz w:val="18"/>
          <w:szCs w:val="18"/>
        </w:rPr>
        <w:t>уровне</w:t>
      </w:r>
      <w:r w:rsidRPr="000012A3">
        <w:rPr>
          <w:rFonts w:ascii="Arial" w:hAnsi="Arial" w:cs="Arial"/>
          <w:color w:val="000000" w:themeColor="text1"/>
          <w:sz w:val="18"/>
          <w:szCs w:val="18"/>
        </w:rPr>
        <w:t xml:space="preserve">, а также международному законодательству. </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Пересылать, публиковать, передавать, воспроизводить и распространять любым способом посредством Услуг 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 </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Использовать для получения Услуг оборудование и программное обеспечение, не сертифицированное надлежащим образом и (или) не имеющее соответствующей лицензии для использования на территории Российской Федерации.</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Использовать идентификационные данные (имена, адреса, телефоны и т.п.)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 </w:t>
      </w:r>
    </w:p>
    <w:p w:rsidR="00CD29D8" w:rsidRPr="000012A3" w:rsidRDefault="00CD29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Фальсифицировать свой IP-адрес, адреса, используемые в других сетевых протоколах, а также прочую служебную информацию при передаче данных в Сеть.</w:t>
      </w:r>
    </w:p>
    <w:p w:rsidR="00A869DF" w:rsidRPr="000012A3" w:rsidRDefault="00A869DF"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обязуется не использовать, оказываемые ему </w:t>
      </w:r>
      <w:r w:rsidR="00191A7B" w:rsidRPr="000012A3">
        <w:rPr>
          <w:rFonts w:ascii="Arial" w:hAnsi="Arial" w:cs="Arial"/>
          <w:color w:val="000000" w:themeColor="text1"/>
          <w:sz w:val="18"/>
          <w:szCs w:val="18"/>
        </w:rPr>
        <w:t>у</w:t>
      </w:r>
      <w:r w:rsidRPr="000012A3">
        <w:rPr>
          <w:rFonts w:ascii="Arial" w:hAnsi="Arial" w:cs="Arial"/>
          <w:color w:val="000000" w:themeColor="text1"/>
          <w:sz w:val="18"/>
          <w:szCs w:val="18"/>
        </w:rPr>
        <w:t xml:space="preserve">слуги </w:t>
      </w:r>
      <w:r w:rsidR="00CD530E" w:rsidRPr="000012A3">
        <w:rPr>
          <w:rFonts w:ascii="Arial" w:hAnsi="Arial" w:cs="Arial"/>
          <w:color w:val="000000" w:themeColor="text1"/>
          <w:sz w:val="18"/>
          <w:szCs w:val="18"/>
        </w:rPr>
        <w:t>КТВ</w:t>
      </w:r>
      <w:r w:rsidR="00191A7B"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в целях публичной ретрансляции, копирования и иного использования телепрограмм, включенных в соответствующий пакет, кроме случаев некоммерческого использования, разрешенного действующим законодательством Р</w:t>
      </w:r>
      <w:r w:rsidR="00191A7B" w:rsidRPr="000012A3">
        <w:rPr>
          <w:rFonts w:ascii="Arial" w:hAnsi="Arial" w:cs="Arial"/>
          <w:color w:val="000000" w:themeColor="text1"/>
          <w:sz w:val="18"/>
          <w:szCs w:val="18"/>
        </w:rPr>
        <w:t xml:space="preserve">оссийской </w:t>
      </w:r>
      <w:r w:rsidRPr="000012A3">
        <w:rPr>
          <w:rFonts w:ascii="Arial" w:hAnsi="Arial" w:cs="Arial"/>
          <w:color w:val="000000" w:themeColor="text1"/>
          <w:sz w:val="18"/>
          <w:szCs w:val="18"/>
        </w:rPr>
        <w:t>Ф</w:t>
      </w:r>
      <w:r w:rsidR="00191A7B" w:rsidRPr="000012A3">
        <w:rPr>
          <w:rFonts w:ascii="Arial" w:hAnsi="Arial" w:cs="Arial"/>
          <w:color w:val="000000" w:themeColor="text1"/>
          <w:sz w:val="18"/>
          <w:szCs w:val="18"/>
        </w:rPr>
        <w:t>едерации.</w:t>
      </w:r>
    </w:p>
    <w:p w:rsidR="0028352B" w:rsidRPr="000012A3" w:rsidRDefault="0028352B"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Совершать действия, заведомо направленные на нарушение нормального </w:t>
      </w:r>
      <w:r w:rsidR="002263E9" w:rsidRPr="000012A3">
        <w:rPr>
          <w:rFonts w:ascii="Arial" w:hAnsi="Arial" w:cs="Arial"/>
          <w:color w:val="000000" w:themeColor="text1"/>
          <w:sz w:val="18"/>
          <w:szCs w:val="18"/>
        </w:rPr>
        <w:t xml:space="preserve">функционирования Оборудования, </w:t>
      </w:r>
      <w:r w:rsidRPr="000012A3">
        <w:rPr>
          <w:rFonts w:ascii="Arial" w:hAnsi="Arial" w:cs="Arial"/>
          <w:color w:val="000000" w:themeColor="text1"/>
          <w:sz w:val="18"/>
          <w:szCs w:val="18"/>
        </w:rPr>
        <w:t>на</w:t>
      </w:r>
      <w:r w:rsidR="002263E9"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изменение настроек Оборудования/программного обеспечения Оборудования или иные действия, которые могут повле</w:t>
      </w:r>
      <w:r w:rsidR="002263E9" w:rsidRPr="000012A3">
        <w:rPr>
          <w:rFonts w:ascii="Arial" w:hAnsi="Arial" w:cs="Arial"/>
          <w:color w:val="000000" w:themeColor="text1"/>
          <w:sz w:val="18"/>
          <w:szCs w:val="18"/>
        </w:rPr>
        <w:t xml:space="preserve">чь за собой сбои в их работе, а также получение </w:t>
      </w:r>
      <w:r w:rsidRPr="000012A3">
        <w:rPr>
          <w:rFonts w:ascii="Arial" w:hAnsi="Arial" w:cs="Arial"/>
          <w:color w:val="000000" w:themeColor="text1"/>
          <w:sz w:val="18"/>
          <w:szCs w:val="18"/>
        </w:rPr>
        <w:t>несанкционированного досту</w:t>
      </w:r>
      <w:r w:rsidR="002263E9" w:rsidRPr="000012A3">
        <w:rPr>
          <w:rFonts w:ascii="Arial" w:hAnsi="Arial" w:cs="Arial"/>
          <w:color w:val="000000" w:themeColor="text1"/>
          <w:sz w:val="18"/>
          <w:szCs w:val="18"/>
        </w:rPr>
        <w:t xml:space="preserve">па к Оборудованию и сети связи </w:t>
      </w:r>
      <w:r w:rsidRPr="000012A3">
        <w:rPr>
          <w:rFonts w:ascii="Arial" w:hAnsi="Arial" w:cs="Arial"/>
          <w:color w:val="000000" w:themeColor="text1"/>
          <w:sz w:val="18"/>
          <w:szCs w:val="18"/>
        </w:rPr>
        <w:t>Оператора</w:t>
      </w:r>
      <w:r w:rsidR="002263E9" w:rsidRPr="000012A3">
        <w:rPr>
          <w:rFonts w:ascii="Arial" w:hAnsi="Arial" w:cs="Arial"/>
          <w:color w:val="000000" w:themeColor="text1"/>
          <w:sz w:val="18"/>
          <w:szCs w:val="18"/>
        </w:rPr>
        <w:t>.</w:t>
      </w:r>
    </w:p>
    <w:p w:rsidR="00FB0457" w:rsidRPr="000012A3" w:rsidRDefault="00FB0457" w:rsidP="00FB0457">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Совершать любые действия (DoS-атаки, генерация паразитного трафика и т.п.), которые могут привести к нарушению функционирования сети и сетевых ресурсов, как Оператора, так и иных участников сети</w:t>
      </w:r>
      <w:r w:rsidR="00934244" w:rsidRPr="000012A3">
        <w:rPr>
          <w:rFonts w:ascii="Arial" w:hAnsi="Arial" w:cs="Arial"/>
          <w:color w:val="000000" w:themeColor="text1"/>
          <w:sz w:val="18"/>
          <w:szCs w:val="18"/>
        </w:rPr>
        <w:t>.</w:t>
      </w:r>
    </w:p>
    <w:p w:rsidR="00D13A22" w:rsidRPr="000012A3" w:rsidRDefault="00D13A22" w:rsidP="00D13A22">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Использовать Услуги без дополнительного письменного согласования с Оператором для проведения лотерей, голосований, конкурсов, викторин, рекламы, опросов, массовых рассылок сообщений, установки оборудования для организации Автоматизированных центров (если организация и функционирование таких Автоматизированных центров причиняет вред Оператору, другим Абонентам и/или третьим лицам), установки шлюзов для доступа к сети  электросвязи и Интернет-телефонии, организации доступа с сети связи общего пользования к модемным пулам, узлам передачи данных и телематических служб, карточным платформам, массовой генерации трафика  и т.п. Абонент также не вправе использовать сеть связи Оператора для пропуска трафика от иных операторов связи</w:t>
      </w:r>
      <w:r w:rsidR="003F5367" w:rsidRPr="000012A3">
        <w:rPr>
          <w:rFonts w:ascii="Arial" w:hAnsi="Arial" w:cs="Arial"/>
          <w:color w:val="000000" w:themeColor="text1"/>
          <w:sz w:val="18"/>
          <w:szCs w:val="18"/>
        </w:rPr>
        <w:t>.</w:t>
      </w:r>
    </w:p>
    <w:p w:rsidR="00C07FD8" w:rsidRPr="000012A3" w:rsidRDefault="00C07FD8" w:rsidP="00A23859">
      <w:pPr>
        <w:pStyle w:val="1"/>
        <w:numPr>
          <w:ilvl w:val="0"/>
          <w:numId w:val="1"/>
        </w:numPr>
        <w:jc w:val="both"/>
        <w:rPr>
          <w:color w:val="000000" w:themeColor="text1"/>
          <w:sz w:val="20"/>
          <w:szCs w:val="20"/>
        </w:rPr>
      </w:pPr>
      <w:bookmarkStart w:id="22" w:name="_Toc73694431"/>
      <w:r w:rsidRPr="000012A3">
        <w:rPr>
          <w:color w:val="000000" w:themeColor="text1"/>
          <w:sz w:val="20"/>
          <w:szCs w:val="20"/>
        </w:rPr>
        <w:t>ОТВЕТСТВЕННОСТЬ СТОРОН</w:t>
      </w:r>
      <w:bookmarkEnd w:id="22"/>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Стороны несут ответственность по Договору в соответствии с действующим законодательством Р</w:t>
      </w:r>
      <w:r w:rsidR="008C5F00" w:rsidRPr="000012A3">
        <w:rPr>
          <w:rFonts w:ascii="Arial" w:hAnsi="Arial" w:cs="Arial"/>
          <w:color w:val="000000" w:themeColor="text1"/>
          <w:sz w:val="18"/>
          <w:szCs w:val="18"/>
        </w:rPr>
        <w:t xml:space="preserve">оссийской </w:t>
      </w:r>
      <w:r w:rsidRPr="000012A3">
        <w:rPr>
          <w:rFonts w:ascii="Arial" w:hAnsi="Arial" w:cs="Arial"/>
          <w:color w:val="000000" w:themeColor="text1"/>
          <w:sz w:val="18"/>
          <w:szCs w:val="18"/>
        </w:rPr>
        <w:t>Ф</w:t>
      </w:r>
      <w:r w:rsidR="008C5F00" w:rsidRPr="000012A3">
        <w:rPr>
          <w:rFonts w:ascii="Arial" w:hAnsi="Arial" w:cs="Arial"/>
          <w:color w:val="000000" w:themeColor="text1"/>
          <w:sz w:val="18"/>
          <w:szCs w:val="18"/>
        </w:rPr>
        <w:t>едерации</w:t>
      </w:r>
      <w:r w:rsidRPr="000012A3">
        <w:rPr>
          <w:rFonts w:ascii="Arial" w:hAnsi="Arial" w:cs="Arial"/>
          <w:color w:val="000000" w:themeColor="text1"/>
          <w:sz w:val="18"/>
          <w:szCs w:val="18"/>
        </w:rPr>
        <w:t>, Договором и настоящим Порядком оказания услуг связи.</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Оператор связи не несет ответственности за отсутствие возможности предоставлять Услуги Абоненту, использующего ведомственную телефонную сеть третьего лица, имеющую выход на городскую телефонную сеть при нарушении владельцем ведомственной телефонной сети гарантийных обязательств по обеспечению обслуживания телефонов Абонента ведомственной сетью.</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Оператор не несет ответственность перед Абонентом и любыми третьими лицами за любого рода</w:t>
      </w:r>
      <w:r w:rsidR="00705830"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прямые или косвенные убытки, понесённые как Абонентом, так и любыми третьими лицами, в результате пользования Услугой или получения доступа к ней (в том числе Оператор не несёт ответственности по искам третьих лиц за упущенную выгоду, потерю клиентов или потерю репутации).</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не несет ответственности за любые прямые и косвенные убытки Абонента или любой третьей стороны, связанные с перерывом оказания Услуги, кроме указанной в п. </w:t>
      </w:r>
      <w:r w:rsidR="006E6941" w:rsidRPr="000012A3">
        <w:rPr>
          <w:rFonts w:ascii="Arial" w:hAnsi="Arial" w:cs="Arial"/>
          <w:color w:val="000000" w:themeColor="text1"/>
          <w:sz w:val="18"/>
          <w:szCs w:val="18"/>
        </w:rPr>
        <w:t>11</w:t>
      </w:r>
      <w:r w:rsidRPr="000012A3">
        <w:rPr>
          <w:rFonts w:ascii="Arial" w:hAnsi="Arial" w:cs="Arial"/>
          <w:color w:val="000000" w:themeColor="text1"/>
          <w:sz w:val="18"/>
          <w:szCs w:val="18"/>
        </w:rPr>
        <w:t>.1</w:t>
      </w:r>
      <w:r w:rsidR="00273D76" w:rsidRPr="000012A3">
        <w:rPr>
          <w:rFonts w:ascii="Arial" w:hAnsi="Arial" w:cs="Arial"/>
          <w:color w:val="000000" w:themeColor="text1"/>
          <w:sz w:val="18"/>
          <w:szCs w:val="18"/>
        </w:rPr>
        <w:t>6</w:t>
      </w:r>
      <w:r w:rsidRPr="000012A3">
        <w:rPr>
          <w:rFonts w:ascii="Arial" w:hAnsi="Arial" w:cs="Arial"/>
          <w:color w:val="000000" w:themeColor="text1"/>
          <w:sz w:val="18"/>
          <w:szCs w:val="18"/>
        </w:rPr>
        <w:t xml:space="preserve"> настоящего Порядка оказания услуг связи.</w:t>
      </w:r>
    </w:p>
    <w:p w:rsidR="009517F0" w:rsidRPr="000012A3" w:rsidRDefault="009517F0"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Оператор не несет ответственности за последствия использования Абонентом Услуг и последствия ненадлежащего использования Абонентом О</w:t>
      </w:r>
      <w:r w:rsidR="00E103FB" w:rsidRPr="000012A3">
        <w:rPr>
          <w:rFonts w:ascii="Arial" w:hAnsi="Arial" w:cs="Arial"/>
          <w:color w:val="000000" w:themeColor="text1"/>
          <w:sz w:val="18"/>
          <w:szCs w:val="18"/>
        </w:rPr>
        <w:t>борудования, в том числе, в</w:t>
      </w:r>
      <w:r w:rsidRPr="000012A3">
        <w:rPr>
          <w:rFonts w:ascii="Arial" w:hAnsi="Arial" w:cs="Arial"/>
          <w:color w:val="000000" w:themeColor="text1"/>
          <w:sz w:val="18"/>
          <w:szCs w:val="18"/>
        </w:rPr>
        <w:t xml:space="preserve"> случае нарушения Абонентом требований</w:t>
      </w:r>
      <w:r w:rsidR="00550EC3"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п</w:t>
      </w:r>
      <w:r w:rsidR="006E6941" w:rsidRPr="000012A3">
        <w:rPr>
          <w:rFonts w:ascii="Arial" w:hAnsi="Arial" w:cs="Arial"/>
          <w:color w:val="000000" w:themeColor="text1"/>
          <w:sz w:val="18"/>
          <w:szCs w:val="18"/>
        </w:rPr>
        <w:t>редусмотренных п.10</w:t>
      </w:r>
      <w:r w:rsidR="00E508B1" w:rsidRPr="000012A3">
        <w:rPr>
          <w:rFonts w:ascii="Arial" w:hAnsi="Arial" w:cs="Arial"/>
          <w:color w:val="000000" w:themeColor="text1"/>
          <w:sz w:val="18"/>
          <w:szCs w:val="18"/>
        </w:rPr>
        <w:t>.2.13</w:t>
      </w:r>
      <w:r w:rsidR="00187FC6" w:rsidRPr="000012A3">
        <w:rPr>
          <w:rFonts w:ascii="Arial" w:hAnsi="Arial" w:cs="Arial"/>
          <w:color w:val="000000" w:themeColor="text1"/>
          <w:sz w:val="18"/>
          <w:szCs w:val="18"/>
        </w:rPr>
        <w:t>.</w:t>
      </w:r>
      <w:r w:rsidR="00E508B1" w:rsidRPr="000012A3">
        <w:rPr>
          <w:rFonts w:ascii="Arial" w:hAnsi="Arial" w:cs="Arial"/>
          <w:color w:val="000000" w:themeColor="text1"/>
          <w:sz w:val="18"/>
          <w:szCs w:val="18"/>
        </w:rPr>
        <w:t>,</w:t>
      </w:r>
      <w:r w:rsidR="00550EC3" w:rsidRPr="000012A3">
        <w:rPr>
          <w:rFonts w:ascii="Arial" w:hAnsi="Arial" w:cs="Arial"/>
          <w:color w:val="000000" w:themeColor="text1"/>
          <w:sz w:val="18"/>
          <w:szCs w:val="18"/>
        </w:rPr>
        <w:t xml:space="preserve"> </w:t>
      </w:r>
      <w:r w:rsidR="006E6941" w:rsidRPr="000012A3">
        <w:rPr>
          <w:rFonts w:ascii="Arial" w:hAnsi="Arial" w:cs="Arial"/>
          <w:color w:val="000000" w:themeColor="text1"/>
          <w:sz w:val="18"/>
          <w:szCs w:val="18"/>
        </w:rPr>
        <w:t>10.2.21., 10</w:t>
      </w:r>
      <w:r w:rsidR="00E508B1" w:rsidRPr="000012A3">
        <w:rPr>
          <w:rFonts w:ascii="Arial" w:hAnsi="Arial" w:cs="Arial"/>
          <w:color w:val="000000" w:themeColor="text1"/>
          <w:sz w:val="18"/>
          <w:szCs w:val="18"/>
        </w:rPr>
        <w:t>.2.2</w:t>
      </w:r>
      <w:r w:rsidR="004F1B49" w:rsidRPr="000012A3">
        <w:rPr>
          <w:rFonts w:ascii="Arial" w:hAnsi="Arial" w:cs="Arial"/>
          <w:color w:val="000000" w:themeColor="text1"/>
          <w:sz w:val="18"/>
          <w:szCs w:val="18"/>
        </w:rPr>
        <w:t>3</w:t>
      </w:r>
      <w:r w:rsidR="00187FC6" w:rsidRPr="000012A3">
        <w:rPr>
          <w:rFonts w:ascii="Arial" w:hAnsi="Arial" w:cs="Arial"/>
          <w:color w:val="000000" w:themeColor="text1"/>
          <w:sz w:val="18"/>
          <w:szCs w:val="18"/>
        </w:rPr>
        <w:t>.</w:t>
      </w:r>
      <w:r w:rsidR="006E6941" w:rsidRPr="000012A3">
        <w:rPr>
          <w:rFonts w:ascii="Arial" w:hAnsi="Arial" w:cs="Arial"/>
          <w:color w:val="000000" w:themeColor="text1"/>
          <w:sz w:val="18"/>
          <w:szCs w:val="18"/>
        </w:rPr>
        <w:t>, 10</w:t>
      </w:r>
      <w:r w:rsidRPr="000012A3">
        <w:rPr>
          <w:rFonts w:ascii="Arial" w:hAnsi="Arial" w:cs="Arial"/>
          <w:color w:val="000000" w:themeColor="text1"/>
          <w:sz w:val="18"/>
          <w:szCs w:val="18"/>
        </w:rPr>
        <w:t>.3.12</w:t>
      </w:r>
      <w:r w:rsidR="006E6941" w:rsidRPr="000012A3">
        <w:rPr>
          <w:rFonts w:ascii="Arial" w:hAnsi="Arial" w:cs="Arial"/>
          <w:color w:val="000000" w:themeColor="text1"/>
          <w:sz w:val="18"/>
          <w:szCs w:val="18"/>
        </w:rPr>
        <w:t>., 10</w:t>
      </w:r>
      <w:r w:rsidR="00187FC6" w:rsidRPr="000012A3">
        <w:rPr>
          <w:rFonts w:ascii="Arial" w:hAnsi="Arial" w:cs="Arial"/>
          <w:color w:val="000000" w:themeColor="text1"/>
          <w:sz w:val="18"/>
          <w:szCs w:val="18"/>
        </w:rPr>
        <w:t>.3.13.</w:t>
      </w:r>
      <w:r w:rsidRPr="000012A3">
        <w:rPr>
          <w:rFonts w:ascii="Arial" w:hAnsi="Arial" w:cs="Arial"/>
          <w:color w:val="000000" w:themeColor="text1"/>
          <w:sz w:val="18"/>
          <w:szCs w:val="18"/>
        </w:rPr>
        <w:t xml:space="preserve"> настоящего Порядка оказания услуг связи.</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не несет ответственность за перерывы в оказании Услуги в случае сбоев в работе Абонентского терминала. </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Оператор не несет ответственность за функционирование и доступность отдельных сегментов сети Интернет. Оператор не гарантирует возможность информационного обмена с теми узлами или серверами, которые временно или постоянно недоступны через сеть Интернет.</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Абонент несет ответственность за разглашение информации о PIN-коде (личный идентификационный код Абонента) и за последствия, которые могут возникнуть в случае разглашения PIN-кода посторонним лицам.</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В случае невыполнения Абонентом требований п.</w:t>
      </w:r>
      <w:r w:rsidR="00AE06BA" w:rsidRPr="000012A3">
        <w:rPr>
          <w:rFonts w:ascii="Arial" w:hAnsi="Arial" w:cs="Arial"/>
          <w:color w:val="000000" w:themeColor="text1"/>
          <w:sz w:val="18"/>
          <w:szCs w:val="18"/>
        </w:rPr>
        <w:t>1</w:t>
      </w:r>
      <w:r w:rsidR="004C3BDC" w:rsidRPr="000012A3">
        <w:rPr>
          <w:rFonts w:ascii="Arial" w:hAnsi="Arial" w:cs="Arial"/>
          <w:color w:val="000000" w:themeColor="text1"/>
          <w:sz w:val="18"/>
          <w:szCs w:val="18"/>
        </w:rPr>
        <w:t>1</w:t>
      </w:r>
      <w:r w:rsidRPr="000012A3">
        <w:rPr>
          <w:rFonts w:ascii="Arial" w:hAnsi="Arial" w:cs="Arial"/>
          <w:color w:val="000000" w:themeColor="text1"/>
          <w:sz w:val="18"/>
          <w:szCs w:val="18"/>
        </w:rPr>
        <w:t>.8. настоящего Порядка оказания услуг связи Оператор не несет ответственности за несанкционированное использование средств лицевого счета Абонента и прочие мошеннические действия со стороны лиц, нелегально использовавших PIN-код Абонента.</w:t>
      </w:r>
    </w:p>
    <w:p w:rsidR="00F733AA" w:rsidRPr="000012A3" w:rsidRDefault="00F733AA"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Абонент несет ответственность за достоверность предоставленной информации.  </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Абонент несет ответственность за нарушение правил эксплуатации Оборудования.</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Абонент несет ответственность за совершение действий, приводящих к нарушению функционирования средств связи и сети связи Оператора.</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Абонент несет ответственность за любые (в том числе несанкционированные) действия третьих лиц, имевшие место при использовании Аутентификационных данных Абонента, а также последствия таких действий, в случае невыполнения п.</w:t>
      </w:r>
      <w:r w:rsidR="004C3BDC" w:rsidRPr="000012A3">
        <w:rPr>
          <w:rFonts w:ascii="Arial" w:hAnsi="Arial" w:cs="Arial"/>
          <w:color w:val="000000" w:themeColor="text1"/>
          <w:sz w:val="18"/>
          <w:szCs w:val="18"/>
        </w:rPr>
        <w:t>10</w:t>
      </w:r>
      <w:r w:rsidR="005045E7" w:rsidRPr="000012A3">
        <w:rPr>
          <w:rFonts w:ascii="Arial" w:hAnsi="Arial" w:cs="Arial"/>
          <w:color w:val="000000" w:themeColor="text1"/>
          <w:sz w:val="18"/>
          <w:szCs w:val="18"/>
        </w:rPr>
        <w:t>.</w:t>
      </w:r>
      <w:r w:rsidRPr="000012A3">
        <w:rPr>
          <w:rFonts w:ascii="Arial" w:hAnsi="Arial" w:cs="Arial"/>
          <w:color w:val="000000" w:themeColor="text1"/>
          <w:sz w:val="18"/>
          <w:szCs w:val="18"/>
        </w:rPr>
        <w:t>2.</w:t>
      </w:r>
      <w:r w:rsidR="004A37D8" w:rsidRPr="000012A3">
        <w:rPr>
          <w:rFonts w:ascii="Arial" w:hAnsi="Arial" w:cs="Arial"/>
          <w:color w:val="000000" w:themeColor="text1"/>
          <w:sz w:val="18"/>
          <w:szCs w:val="18"/>
        </w:rPr>
        <w:t>12</w:t>
      </w:r>
      <w:r w:rsidRPr="000012A3">
        <w:rPr>
          <w:rFonts w:ascii="Arial" w:hAnsi="Arial" w:cs="Arial"/>
          <w:color w:val="000000" w:themeColor="text1"/>
          <w:sz w:val="18"/>
          <w:szCs w:val="18"/>
        </w:rPr>
        <w:t>. настоящего Порядка оказания услуг связи.</w:t>
      </w:r>
    </w:p>
    <w:p w:rsidR="00C07FD8" w:rsidRPr="000012A3" w:rsidRDefault="00C07FD8"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обязуется компенсировать убытки Оператора связи, связанные с приостановлением оказания услуг местной телефонной связи по вине Абонента. Размер убытков рассчитывается как ежемесячная стоимость по оказанию услуг местной телефонной св</w:t>
      </w:r>
      <w:r w:rsidR="00273D76" w:rsidRPr="000012A3">
        <w:rPr>
          <w:rFonts w:ascii="Arial" w:hAnsi="Arial" w:cs="Arial"/>
          <w:color w:val="000000" w:themeColor="text1"/>
          <w:sz w:val="18"/>
          <w:szCs w:val="18"/>
        </w:rPr>
        <w:t>язи деленная на 30 (тридцать) и</w:t>
      </w:r>
      <w:r w:rsidRPr="000012A3">
        <w:rPr>
          <w:rFonts w:ascii="Arial" w:hAnsi="Arial" w:cs="Arial"/>
          <w:color w:val="000000" w:themeColor="text1"/>
          <w:sz w:val="18"/>
          <w:szCs w:val="18"/>
        </w:rPr>
        <w:t xml:space="preserve"> умноженная на</w:t>
      </w:r>
      <w:r w:rsidR="00273D76" w:rsidRPr="000012A3">
        <w:rPr>
          <w:rFonts w:ascii="Arial" w:hAnsi="Arial" w:cs="Arial"/>
          <w:color w:val="000000" w:themeColor="text1"/>
          <w:sz w:val="18"/>
          <w:szCs w:val="18"/>
        </w:rPr>
        <w:t xml:space="preserve"> количество дней предоставления</w:t>
      </w:r>
      <w:r w:rsidRPr="000012A3">
        <w:rPr>
          <w:rFonts w:ascii="Arial" w:hAnsi="Arial" w:cs="Arial"/>
          <w:color w:val="000000" w:themeColor="text1"/>
          <w:sz w:val="18"/>
          <w:szCs w:val="18"/>
        </w:rPr>
        <w:t xml:space="preserve"> услуг местной телефонной связи. Абонент обязан компенсировать указанные убытки по предъявлению письменного требования Оператора.</w:t>
      </w:r>
    </w:p>
    <w:p w:rsidR="005F455B" w:rsidRPr="000012A3" w:rsidRDefault="005F455B"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В случае просрочки исполнения А</w:t>
      </w:r>
      <w:r w:rsidR="003557AF" w:rsidRPr="000012A3">
        <w:rPr>
          <w:rFonts w:ascii="Arial" w:hAnsi="Arial" w:cs="Arial"/>
          <w:color w:val="000000" w:themeColor="text1"/>
          <w:sz w:val="18"/>
          <w:szCs w:val="18"/>
        </w:rPr>
        <w:t>бонентом</w:t>
      </w:r>
      <w:r w:rsidRPr="000012A3">
        <w:rPr>
          <w:rFonts w:ascii="Arial" w:hAnsi="Arial" w:cs="Arial"/>
          <w:color w:val="000000" w:themeColor="text1"/>
          <w:sz w:val="18"/>
          <w:szCs w:val="18"/>
        </w:rPr>
        <w:t xml:space="preserve"> обязательств, предусмотренных п. </w:t>
      </w:r>
      <w:r w:rsidR="008D18CE" w:rsidRPr="000012A3">
        <w:rPr>
          <w:rFonts w:ascii="Arial" w:hAnsi="Arial" w:cs="Arial"/>
          <w:color w:val="000000" w:themeColor="text1"/>
          <w:sz w:val="18"/>
          <w:szCs w:val="18"/>
        </w:rPr>
        <w:t>9</w:t>
      </w:r>
      <w:r w:rsidR="001811DC" w:rsidRPr="000012A3">
        <w:rPr>
          <w:rFonts w:ascii="Arial" w:hAnsi="Arial" w:cs="Arial"/>
          <w:color w:val="000000" w:themeColor="text1"/>
          <w:sz w:val="18"/>
          <w:szCs w:val="18"/>
        </w:rPr>
        <w:t>.4</w:t>
      </w:r>
      <w:r w:rsidRPr="000012A3">
        <w:rPr>
          <w:rFonts w:ascii="Arial" w:hAnsi="Arial" w:cs="Arial"/>
          <w:color w:val="000000" w:themeColor="text1"/>
          <w:sz w:val="18"/>
          <w:szCs w:val="18"/>
        </w:rPr>
        <w:t>.3., А</w:t>
      </w:r>
      <w:r w:rsidR="003557AF" w:rsidRPr="000012A3">
        <w:rPr>
          <w:rFonts w:ascii="Arial" w:hAnsi="Arial" w:cs="Arial"/>
          <w:color w:val="000000" w:themeColor="text1"/>
          <w:sz w:val="18"/>
          <w:szCs w:val="18"/>
        </w:rPr>
        <w:t>бонент</w:t>
      </w:r>
      <w:r w:rsidRPr="000012A3">
        <w:rPr>
          <w:rFonts w:ascii="Arial" w:hAnsi="Arial" w:cs="Arial"/>
          <w:color w:val="000000" w:themeColor="text1"/>
          <w:sz w:val="18"/>
          <w:szCs w:val="18"/>
        </w:rPr>
        <w:t xml:space="preserve"> уплачивает </w:t>
      </w:r>
      <w:r w:rsidR="003557AF" w:rsidRPr="000012A3">
        <w:rPr>
          <w:rFonts w:ascii="Arial" w:hAnsi="Arial" w:cs="Arial"/>
          <w:color w:val="000000" w:themeColor="text1"/>
          <w:sz w:val="18"/>
          <w:szCs w:val="18"/>
        </w:rPr>
        <w:t>Оператору</w:t>
      </w:r>
      <w:r w:rsidRPr="000012A3">
        <w:rPr>
          <w:rFonts w:ascii="Arial" w:hAnsi="Arial" w:cs="Arial"/>
          <w:color w:val="000000" w:themeColor="text1"/>
          <w:sz w:val="18"/>
          <w:szCs w:val="18"/>
        </w:rPr>
        <w:t xml:space="preserve"> штраф в размере стоимости арендуемого Оборудования.  </w:t>
      </w:r>
    </w:p>
    <w:p w:rsidR="005F455B" w:rsidRPr="000012A3" w:rsidRDefault="005F455B"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А</w:t>
      </w:r>
      <w:r w:rsidR="00CB34BB" w:rsidRPr="000012A3">
        <w:rPr>
          <w:rFonts w:ascii="Arial" w:hAnsi="Arial" w:cs="Arial"/>
          <w:color w:val="000000" w:themeColor="text1"/>
          <w:sz w:val="18"/>
          <w:szCs w:val="18"/>
        </w:rPr>
        <w:t>бонент</w:t>
      </w:r>
      <w:r w:rsidRPr="000012A3">
        <w:rPr>
          <w:rFonts w:ascii="Arial" w:hAnsi="Arial" w:cs="Arial"/>
          <w:color w:val="000000" w:themeColor="text1"/>
          <w:sz w:val="18"/>
          <w:szCs w:val="18"/>
        </w:rPr>
        <w:t xml:space="preserve"> несет всю ответственность за использование Оборудования, предоставляемого </w:t>
      </w:r>
      <w:r w:rsidR="00CB34BB" w:rsidRPr="000012A3">
        <w:rPr>
          <w:rFonts w:ascii="Arial" w:hAnsi="Arial" w:cs="Arial"/>
          <w:color w:val="000000" w:themeColor="text1"/>
          <w:sz w:val="18"/>
          <w:szCs w:val="18"/>
        </w:rPr>
        <w:t>Оператором</w:t>
      </w:r>
      <w:r w:rsidRPr="000012A3">
        <w:rPr>
          <w:rFonts w:ascii="Arial" w:hAnsi="Arial" w:cs="Arial"/>
          <w:color w:val="000000" w:themeColor="text1"/>
          <w:sz w:val="18"/>
          <w:szCs w:val="18"/>
        </w:rPr>
        <w:t xml:space="preserve">, и обеспечивает защиту </w:t>
      </w:r>
      <w:r w:rsidR="00CB34BB" w:rsidRPr="000012A3">
        <w:rPr>
          <w:rFonts w:ascii="Arial" w:hAnsi="Arial" w:cs="Arial"/>
          <w:color w:val="000000" w:themeColor="text1"/>
          <w:sz w:val="18"/>
          <w:szCs w:val="18"/>
        </w:rPr>
        <w:t>Оператора</w:t>
      </w:r>
      <w:r w:rsidRPr="000012A3">
        <w:rPr>
          <w:rFonts w:ascii="Arial" w:hAnsi="Arial" w:cs="Arial"/>
          <w:color w:val="000000" w:themeColor="text1"/>
          <w:sz w:val="18"/>
          <w:szCs w:val="18"/>
        </w:rPr>
        <w:t xml:space="preserve"> от любых претензий и исков третьих лиц, связанных с использованием данного Оборудования.</w:t>
      </w:r>
    </w:p>
    <w:p w:rsidR="002E04CB" w:rsidRPr="000012A3" w:rsidRDefault="002E04CB" w:rsidP="00A23859">
      <w:pPr>
        <w:pStyle w:val="ConsPlusNormal"/>
        <w:numPr>
          <w:ilvl w:val="1"/>
          <w:numId w:val="1"/>
        </w:numPr>
        <w:ind w:left="426"/>
        <w:jc w:val="both"/>
        <w:rPr>
          <w:color w:val="000000" w:themeColor="text1"/>
          <w:sz w:val="18"/>
          <w:szCs w:val="18"/>
        </w:rPr>
      </w:pPr>
      <w:r w:rsidRPr="000012A3">
        <w:rPr>
          <w:rFonts w:eastAsia="Times New Roman"/>
          <w:color w:val="000000" w:themeColor="text1"/>
          <w:sz w:val="18"/>
          <w:szCs w:val="18"/>
          <w:lang w:eastAsia="ru-RU"/>
        </w:rPr>
        <w:t>Абонент несет ответственность по оплате услуг телефонной связи, оказанных до момента получения Оператором уведомления о прекращении права владения и (или) пользования телефонизированным помещением.</w:t>
      </w:r>
    </w:p>
    <w:p w:rsidR="004A5672" w:rsidRPr="000012A3" w:rsidRDefault="005F455B" w:rsidP="00A23859">
      <w:pPr>
        <w:numPr>
          <w:ilvl w:val="1"/>
          <w:numId w:val="1"/>
        </w:numPr>
        <w:ind w:left="426"/>
        <w:jc w:val="both"/>
        <w:rPr>
          <w:color w:val="000000" w:themeColor="text1"/>
        </w:rPr>
      </w:pPr>
      <w:r w:rsidRPr="000012A3">
        <w:rPr>
          <w:rFonts w:ascii="Arial" w:hAnsi="Arial" w:cs="Arial"/>
          <w:color w:val="000000" w:themeColor="text1"/>
          <w:sz w:val="18"/>
          <w:szCs w:val="18"/>
        </w:rPr>
        <w:t>Ни одна из Сторон не несет никакой ответственности перед другой Стороной за упущенную выгоду, остановку производства, утраченный бизнес, потерю данных или любые другие косвенные потери или их последствия, вне зависимости от того, могла или нет</w:t>
      </w:r>
      <w:r w:rsidR="001D3592"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Сторона предвидеть возможность таких потерь в конкретной ситуации.</w:t>
      </w:r>
    </w:p>
    <w:p w:rsidR="00872B9A" w:rsidRPr="000012A3" w:rsidRDefault="00F546B5"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В случае отсутствия технической возможности оказания Услуги «Видеоархив» Оператор возмещает Абоне</w:t>
      </w:r>
      <w:r w:rsidR="00273D76" w:rsidRPr="000012A3">
        <w:rPr>
          <w:rFonts w:ascii="Arial" w:hAnsi="Arial" w:cs="Arial"/>
          <w:color w:val="000000" w:themeColor="text1"/>
          <w:sz w:val="18"/>
          <w:szCs w:val="18"/>
        </w:rPr>
        <w:t xml:space="preserve">нту убытки в размере стоимости </w:t>
      </w:r>
      <w:r w:rsidRPr="000012A3">
        <w:rPr>
          <w:rFonts w:ascii="Arial" w:hAnsi="Arial" w:cs="Arial"/>
          <w:color w:val="000000" w:themeColor="text1"/>
          <w:sz w:val="18"/>
          <w:szCs w:val="18"/>
        </w:rPr>
        <w:t>Услуги «Видеоархив» за месяц.</w:t>
      </w:r>
    </w:p>
    <w:p w:rsidR="009517F0" w:rsidRPr="000012A3" w:rsidRDefault="009517F0" w:rsidP="00A23859">
      <w:pPr>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В случае несоблюдения Абонентом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вправе обратиться к Абоненту с требованием о возмещении причиненных такими действиями Абонента убытков.</w:t>
      </w:r>
    </w:p>
    <w:p w:rsidR="009517F0" w:rsidRPr="000012A3" w:rsidRDefault="009517F0" w:rsidP="0095064B">
      <w:pPr>
        <w:pStyle w:val="af2"/>
        <w:numPr>
          <w:ilvl w:val="1"/>
          <w:numId w:val="1"/>
        </w:num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несоблюдения </w:t>
      </w:r>
      <w:r w:rsidR="004C3BDC" w:rsidRPr="000012A3">
        <w:rPr>
          <w:rFonts w:ascii="Arial" w:hAnsi="Arial" w:cs="Arial"/>
          <w:color w:val="000000" w:themeColor="text1"/>
          <w:sz w:val="18"/>
          <w:szCs w:val="18"/>
        </w:rPr>
        <w:t>п.10</w:t>
      </w:r>
      <w:r w:rsidR="00E508B1" w:rsidRPr="000012A3">
        <w:rPr>
          <w:rFonts w:ascii="Arial" w:hAnsi="Arial" w:cs="Arial"/>
          <w:color w:val="000000" w:themeColor="text1"/>
          <w:sz w:val="18"/>
          <w:szCs w:val="18"/>
        </w:rPr>
        <w:t>.2.21</w:t>
      </w:r>
      <w:r w:rsidRPr="000012A3">
        <w:rPr>
          <w:rFonts w:ascii="Arial" w:hAnsi="Arial" w:cs="Arial"/>
          <w:color w:val="000000" w:themeColor="text1"/>
          <w:sz w:val="18"/>
          <w:szCs w:val="18"/>
        </w:rPr>
        <w:t xml:space="preserve"> Абонент несет риск наступления неблагоприятных для него последствий, в том числе связанных с возможностью постороннего подключения.</w:t>
      </w:r>
    </w:p>
    <w:p w:rsidR="002D7194" w:rsidRPr="000012A3" w:rsidRDefault="002D7194" w:rsidP="00A23859">
      <w:pPr>
        <w:pStyle w:val="1"/>
        <w:numPr>
          <w:ilvl w:val="0"/>
          <w:numId w:val="1"/>
        </w:numPr>
        <w:jc w:val="both"/>
        <w:rPr>
          <w:color w:val="000000" w:themeColor="text1"/>
          <w:sz w:val="20"/>
          <w:szCs w:val="20"/>
        </w:rPr>
      </w:pPr>
      <w:bookmarkStart w:id="23" w:name="_Toc73694432"/>
      <w:r w:rsidRPr="000012A3">
        <w:rPr>
          <w:color w:val="000000" w:themeColor="text1"/>
          <w:sz w:val="20"/>
          <w:szCs w:val="20"/>
        </w:rPr>
        <w:t>ПОРЯДОК РАСЧЕТОВ ПРИ ОКАЗАНИ</w:t>
      </w:r>
      <w:r w:rsidR="00F64626" w:rsidRPr="000012A3">
        <w:rPr>
          <w:color w:val="000000" w:themeColor="text1"/>
          <w:sz w:val="20"/>
          <w:szCs w:val="20"/>
        </w:rPr>
        <w:t>И</w:t>
      </w:r>
      <w:r w:rsidRPr="000012A3">
        <w:rPr>
          <w:color w:val="000000" w:themeColor="text1"/>
          <w:sz w:val="20"/>
          <w:szCs w:val="20"/>
        </w:rPr>
        <w:t xml:space="preserve"> УСЛУГ</w:t>
      </w:r>
      <w:bookmarkEnd w:id="23"/>
    </w:p>
    <w:p w:rsidR="00F15894" w:rsidRPr="000012A3" w:rsidRDefault="002D7194"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Оплата Услуг осуществляется </w:t>
      </w:r>
      <w:r w:rsidR="00F64626" w:rsidRPr="000012A3">
        <w:rPr>
          <w:rFonts w:ascii="Arial" w:hAnsi="Arial" w:cs="Arial"/>
          <w:color w:val="000000" w:themeColor="text1"/>
          <w:sz w:val="18"/>
          <w:szCs w:val="18"/>
        </w:rPr>
        <w:t xml:space="preserve">Абонентом </w:t>
      </w:r>
      <w:r w:rsidR="00F15894" w:rsidRPr="000012A3">
        <w:rPr>
          <w:rFonts w:ascii="Arial" w:hAnsi="Arial" w:cs="Arial"/>
          <w:color w:val="000000" w:themeColor="text1"/>
          <w:sz w:val="18"/>
          <w:szCs w:val="18"/>
        </w:rPr>
        <w:t>с применением</w:t>
      </w:r>
      <w:r w:rsidR="00F64626" w:rsidRPr="000012A3">
        <w:rPr>
          <w:rFonts w:ascii="Arial" w:hAnsi="Arial" w:cs="Arial"/>
          <w:color w:val="000000" w:themeColor="text1"/>
          <w:sz w:val="18"/>
          <w:szCs w:val="18"/>
        </w:rPr>
        <w:t xml:space="preserve"> </w:t>
      </w:r>
      <w:r w:rsidR="00105E39" w:rsidRPr="000012A3">
        <w:rPr>
          <w:rFonts w:ascii="Arial" w:hAnsi="Arial" w:cs="Arial"/>
          <w:color w:val="000000" w:themeColor="text1"/>
          <w:sz w:val="18"/>
          <w:szCs w:val="18"/>
        </w:rPr>
        <w:t>отложенного платежа</w:t>
      </w:r>
      <w:r w:rsidR="008D18CE" w:rsidRPr="000012A3">
        <w:rPr>
          <w:rFonts w:ascii="Arial" w:hAnsi="Arial" w:cs="Arial"/>
          <w:color w:val="000000" w:themeColor="text1"/>
          <w:sz w:val="18"/>
          <w:szCs w:val="18"/>
        </w:rPr>
        <w:t>,</w:t>
      </w:r>
      <w:r w:rsidR="009D71F4" w:rsidRPr="000012A3">
        <w:rPr>
          <w:rFonts w:ascii="Arial" w:hAnsi="Arial" w:cs="Arial"/>
          <w:color w:val="000000" w:themeColor="text1"/>
          <w:sz w:val="18"/>
          <w:szCs w:val="18"/>
        </w:rPr>
        <w:t xml:space="preserve"> </w:t>
      </w:r>
      <w:r w:rsidR="00F15894" w:rsidRPr="000012A3">
        <w:rPr>
          <w:rFonts w:ascii="Arial" w:hAnsi="Arial" w:cs="Arial"/>
          <w:color w:val="000000" w:themeColor="text1"/>
          <w:sz w:val="18"/>
          <w:szCs w:val="18"/>
        </w:rPr>
        <w:t>если иная форма оплаты не предусмотрена в Тарифном плане.</w:t>
      </w:r>
    </w:p>
    <w:p w:rsidR="00F64626" w:rsidRPr="000012A3" w:rsidRDefault="00F64626"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Оплата Услуг осуществляется </w:t>
      </w:r>
      <w:r w:rsidR="002D7194" w:rsidRPr="000012A3">
        <w:rPr>
          <w:rFonts w:ascii="Arial" w:hAnsi="Arial" w:cs="Arial"/>
          <w:color w:val="000000" w:themeColor="text1"/>
          <w:sz w:val="18"/>
          <w:szCs w:val="18"/>
        </w:rPr>
        <w:t xml:space="preserve">Абонентом исключительно по </w:t>
      </w:r>
      <w:r w:rsidR="00AA55B8" w:rsidRPr="000012A3">
        <w:rPr>
          <w:rFonts w:ascii="Arial" w:hAnsi="Arial" w:cs="Arial"/>
          <w:color w:val="000000" w:themeColor="text1"/>
          <w:sz w:val="18"/>
          <w:szCs w:val="18"/>
        </w:rPr>
        <w:t xml:space="preserve">идентификатору Абонента, которым может являться как Абонентский номер Абонента, так и технологический </w:t>
      </w:r>
      <w:r w:rsidR="002D7194" w:rsidRPr="000012A3">
        <w:rPr>
          <w:rFonts w:ascii="Arial" w:hAnsi="Arial" w:cs="Arial"/>
          <w:color w:val="000000" w:themeColor="text1"/>
          <w:sz w:val="18"/>
          <w:szCs w:val="18"/>
        </w:rPr>
        <w:t>номер</w:t>
      </w:r>
      <w:r w:rsidR="00AA55B8" w:rsidRPr="000012A3">
        <w:rPr>
          <w:rFonts w:ascii="Arial" w:hAnsi="Arial" w:cs="Arial"/>
          <w:color w:val="000000" w:themeColor="text1"/>
          <w:sz w:val="18"/>
          <w:szCs w:val="18"/>
        </w:rPr>
        <w:t>, присвоенный Абоненту для учета Услуг Абонента в системах Оператора</w:t>
      </w:r>
      <w:r w:rsidR="00FE0D25" w:rsidRPr="000012A3">
        <w:rPr>
          <w:rFonts w:ascii="Arial" w:hAnsi="Arial" w:cs="Arial"/>
          <w:color w:val="000000" w:themeColor="text1"/>
          <w:sz w:val="18"/>
          <w:szCs w:val="18"/>
        </w:rPr>
        <w:t>,</w:t>
      </w:r>
      <w:r w:rsidR="00146D27" w:rsidRPr="000012A3">
        <w:rPr>
          <w:rFonts w:ascii="Arial" w:hAnsi="Arial" w:cs="Arial"/>
          <w:color w:val="000000" w:themeColor="text1"/>
          <w:sz w:val="18"/>
          <w:szCs w:val="18"/>
        </w:rPr>
        <w:t xml:space="preserve"> а также номер лицевого счета.</w:t>
      </w:r>
    </w:p>
    <w:p w:rsidR="00C07FD8" w:rsidRPr="000012A3" w:rsidRDefault="00146D27"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кредитном методе оказания услуг </w:t>
      </w:r>
      <w:r w:rsidR="00E011D1" w:rsidRPr="000012A3">
        <w:rPr>
          <w:rFonts w:ascii="Arial" w:hAnsi="Arial" w:cs="Arial"/>
          <w:color w:val="000000" w:themeColor="text1"/>
          <w:sz w:val="18"/>
          <w:szCs w:val="18"/>
        </w:rPr>
        <w:t>с</w:t>
      </w:r>
      <w:r w:rsidR="00C07FD8" w:rsidRPr="000012A3">
        <w:rPr>
          <w:rFonts w:ascii="Arial" w:hAnsi="Arial" w:cs="Arial"/>
          <w:color w:val="000000" w:themeColor="text1"/>
          <w:sz w:val="18"/>
          <w:szCs w:val="18"/>
        </w:rPr>
        <w:t>умма оплаты за оказанные Услуги включа</w:t>
      </w:r>
      <w:r w:rsidR="005916B5" w:rsidRPr="000012A3">
        <w:rPr>
          <w:rFonts w:ascii="Arial" w:hAnsi="Arial" w:cs="Arial"/>
          <w:color w:val="000000" w:themeColor="text1"/>
          <w:sz w:val="18"/>
          <w:szCs w:val="18"/>
        </w:rPr>
        <w:t>е</w:t>
      </w:r>
      <w:r w:rsidR="00C07FD8" w:rsidRPr="000012A3">
        <w:rPr>
          <w:rFonts w:ascii="Arial" w:hAnsi="Arial" w:cs="Arial"/>
          <w:color w:val="000000" w:themeColor="text1"/>
          <w:sz w:val="18"/>
          <w:szCs w:val="18"/>
        </w:rPr>
        <w:t>тся в Единый счет</w:t>
      </w:r>
      <w:r w:rsidR="00421695" w:rsidRPr="000012A3">
        <w:rPr>
          <w:rFonts w:ascii="Arial" w:hAnsi="Arial" w:cs="Arial"/>
          <w:color w:val="000000" w:themeColor="text1"/>
          <w:sz w:val="18"/>
          <w:szCs w:val="18"/>
        </w:rPr>
        <w:t>.</w:t>
      </w:r>
    </w:p>
    <w:p w:rsidR="00C07FD8" w:rsidRPr="000012A3" w:rsidRDefault="00C07FD8"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Списание денежных средств с </w:t>
      </w:r>
      <w:r w:rsidR="00A452A3" w:rsidRPr="000012A3">
        <w:rPr>
          <w:rFonts w:ascii="Arial" w:hAnsi="Arial" w:cs="Arial"/>
          <w:color w:val="000000" w:themeColor="text1"/>
          <w:sz w:val="18"/>
          <w:szCs w:val="18"/>
        </w:rPr>
        <w:t>Л</w:t>
      </w:r>
      <w:r w:rsidRPr="000012A3">
        <w:rPr>
          <w:rFonts w:ascii="Arial" w:hAnsi="Arial" w:cs="Arial"/>
          <w:color w:val="000000" w:themeColor="text1"/>
          <w:sz w:val="18"/>
          <w:szCs w:val="18"/>
        </w:rPr>
        <w:t xml:space="preserve">ицевого счета </w:t>
      </w:r>
      <w:r w:rsidR="009D6BBA" w:rsidRPr="000012A3">
        <w:rPr>
          <w:rFonts w:ascii="Arial" w:hAnsi="Arial" w:cs="Arial"/>
          <w:color w:val="000000" w:themeColor="text1"/>
          <w:sz w:val="18"/>
          <w:szCs w:val="18"/>
        </w:rPr>
        <w:t xml:space="preserve">Абонента </w:t>
      </w:r>
      <w:r w:rsidRPr="000012A3">
        <w:rPr>
          <w:rFonts w:ascii="Arial" w:hAnsi="Arial" w:cs="Arial"/>
          <w:color w:val="000000" w:themeColor="text1"/>
          <w:sz w:val="18"/>
          <w:szCs w:val="18"/>
        </w:rPr>
        <w:t xml:space="preserve">в счет оплаты оказываемых по </w:t>
      </w:r>
      <w:r w:rsidR="001B6231" w:rsidRPr="000012A3">
        <w:rPr>
          <w:rFonts w:ascii="Arial" w:hAnsi="Arial" w:cs="Arial"/>
          <w:color w:val="000000" w:themeColor="text1"/>
          <w:sz w:val="18"/>
          <w:szCs w:val="18"/>
        </w:rPr>
        <w:t xml:space="preserve">Договору </w:t>
      </w:r>
      <w:r w:rsidRPr="000012A3">
        <w:rPr>
          <w:rFonts w:ascii="Arial" w:hAnsi="Arial" w:cs="Arial"/>
          <w:color w:val="000000" w:themeColor="text1"/>
          <w:sz w:val="18"/>
          <w:szCs w:val="18"/>
        </w:rPr>
        <w:t xml:space="preserve">с </w:t>
      </w:r>
      <w:r w:rsidR="009D6BBA" w:rsidRPr="000012A3">
        <w:rPr>
          <w:rFonts w:ascii="Arial" w:hAnsi="Arial" w:cs="Arial"/>
          <w:color w:val="000000" w:themeColor="text1"/>
          <w:sz w:val="18"/>
          <w:szCs w:val="18"/>
        </w:rPr>
        <w:t xml:space="preserve">Абонентом </w:t>
      </w:r>
      <w:r w:rsidRPr="000012A3">
        <w:rPr>
          <w:rFonts w:ascii="Arial" w:hAnsi="Arial" w:cs="Arial"/>
          <w:color w:val="000000" w:themeColor="text1"/>
          <w:sz w:val="18"/>
          <w:szCs w:val="18"/>
        </w:rPr>
        <w:t>услуг связи осуществляется в следующем порядке:</w:t>
      </w:r>
    </w:p>
    <w:p w:rsidR="00C07FD8"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2F189C" w:rsidRPr="000012A3">
        <w:rPr>
          <w:rFonts w:ascii="Arial" w:hAnsi="Arial" w:cs="Arial"/>
          <w:color w:val="000000" w:themeColor="text1"/>
          <w:sz w:val="18"/>
          <w:szCs w:val="18"/>
        </w:rPr>
        <w:t>Услуги местной телефонной связи и р</w:t>
      </w:r>
      <w:r w:rsidR="00DC1F23" w:rsidRPr="000012A3">
        <w:rPr>
          <w:rFonts w:ascii="Arial" w:hAnsi="Arial" w:cs="Arial"/>
          <w:color w:val="000000" w:themeColor="text1"/>
          <w:sz w:val="18"/>
          <w:szCs w:val="18"/>
        </w:rPr>
        <w:t>азовые услуги</w:t>
      </w:r>
      <w:r w:rsidR="00CF51B4" w:rsidRPr="000012A3">
        <w:rPr>
          <w:rFonts w:ascii="Arial" w:hAnsi="Arial" w:cs="Arial"/>
          <w:color w:val="000000" w:themeColor="text1"/>
          <w:sz w:val="18"/>
          <w:szCs w:val="18"/>
        </w:rPr>
        <w:t>:</w:t>
      </w:r>
    </w:p>
    <w:p w:rsidR="002F189C" w:rsidRPr="000012A3" w:rsidRDefault="00CF51B4"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B4232A" w:rsidRPr="000012A3">
        <w:rPr>
          <w:rFonts w:ascii="Arial" w:hAnsi="Arial" w:cs="Arial"/>
          <w:color w:val="000000" w:themeColor="text1"/>
          <w:sz w:val="18"/>
          <w:szCs w:val="18"/>
        </w:rPr>
        <w:t xml:space="preserve">- </w:t>
      </w:r>
      <w:r w:rsidR="002F189C" w:rsidRPr="000012A3">
        <w:rPr>
          <w:rFonts w:ascii="Arial" w:hAnsi="Arial" w:cs="Arial"/>
          <w:color w:val="000000" w:themeColor="text1"/>
          <w:sz w:val="18"/>
          <w:szCs w:val="18"/>
        </w:rPr>
        <w:t>Разовые услуги</w:t>
      </w:r>
    </w:p>
    <w:p w:rsidR="002F189C" w:rsidRPr="000012A3" w:rsidRDefault="00CF51B4"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B4232A" w:rsidRPr="000012A3">
        <w:rPr>
          <w:rFonts w:ascii="Arial" w:hAnsi="Arial" w:cs="Arial"/>
          <w:color w:val="000000" w:themeColor="text1"/>
          <w:sz w:val="18"/>
          <w:szCs w:val="18"/>
        </w:rPr>
        <w:t xml:space="preserve">- </w:t>
      </w:r>
      <w:r w:rsidR="002F189C" w:rsidRPr="000012A3">
        <w:rPr>
          <w:rFonts w:ascii="Arial" w:hAnsi="Arial" w:cs="Arial"/>
          <w:color w:val="000000" w:themeColor="text1"/>
          <w:sz w:val="18"/>
          <w:szCs w:val="18"/>
        </w:rPr>
        <w:t>Услуги местной телефонной связи</w:t>
      </w:r>
    </w:p>
    <w:p w:rsidR="00673E38" w:rsidRPr="000012A3" w:rsidRDefault="00673E38"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Услуга по рассрочке</w:t>
      </w:r>
      <w:r w:rsidR="00B54351" w:rsidRPr="000012A3">
        <w:rPr>
          <w:rFonts w:ascii="Arial" w:hAnsi="Arial" w:cs="Arial"/>
          <w:color w:val="000000" w:themeColor="text1"/>
          <w:sz w:val="18"/>
          <w:szCs w:val="18"/>
        </w:rPr>
        <w:fldChar w:fldCharType="begin"/>
      </w:r>
      <w:r w:rsidR="00B54351" w:rsidRPr="000012A3">
        <w:rPr>
          <w:rFonts w:ascii="Arial" w:hAnsi="Arial" w:cs="Arial"/>
          <w:color w:val="000000" w:themeColor="text1"/>
          <w:sz w:val="18"/>
          <w:szCs w:val="18"/>
        </w:rPr>
        <w:instrText xml:space="preserve"> NOTEREF _Ref58836756 \f </w:instrText>
      </w:r>
      <w:r w:rsidR="004127EB" w:rsidRPr="000012A3">
        <w:rPr>
          <w:rFonts w:ascii="Arial" w:hAnsi="Arial" w:cs="Arial"/>
          <w:color w:val="000000" w:themeColor="text1"/>
          <w:sz w:val="18"/>
          <w:szCs w:val="18"/>
        </w:rPr>
        <w:instrText xml:space="preserve"> \* MERGEFORMAT </w:instrText>
      </w:r>
      <w:r w:rsidR="00B54351" w:rsidRPr="000012A3">
        <w:rPr>
          <w:rFonts w:ascii="Arial" w:hAnsi="Arial" w:cs="Arial"/>
          <w:color w:val="000000" w:themeColor="text1"/>
          <w:sz w:val="18"/>
          <w:szCs w:val="18"/>
        </w:rPr>
        <w:fldChar w:fldCharType="separate"/>
      </w:r>
      <w:r w:rsidR="00B54351" w:rsidRPr="000012A3">
        <w:rPr>
          <w:rStyle w:val="af9"/>
          <w:color w:val="000000" w:themeColor="text1"/>
        </w:rPr>
        <w:t>2</w:t>
      </w:r>
      <w:r w:rsidR="00B54351" w:rsidRPr="000012A3">
        <w:rPr>
          <w:rFonts w:ascii="Arial" w:hAnsi="Arial" w:cs="Arial"/>
          <w:color w:val="000000" w:themeColor="text1"/>
          <w:sz w:val="18"/>
          <w:szCs w:val="18"/>
        </w:rPr>
        <w:fldChar w:fldCharType="end"/>
      </w:r>
      <w:r w:rsidRPr="000012A3">
        <w:rPr>
          <w:rFonts w:ascii="Arial" w:hAnsi="Arial" w:cs="Arial"/>
          <w:color w:val="000000" w:themeColor="text1"/>
          <w:sz w:val="18"/>
          <w:szCs w:val="18"/>
        </w:rPr>
        <w:t xml:space="preserve"> платежа за оборудование, передаваемого Оператором в собственность Абоненту  </w:t>
      </w:r>
    </w:p>
    <w:p w:rsidR="002F189C"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2F189C" w:rsidRPr="000012A3">
        <w:rPr>
          <w:rFonts w:ascii="Arial" w:hAnsi="Arial" w:cs="Arial"/>
          <w:color w:val="000000" w:themeColor="text1"/>
          <w:sz w:val="18"/>
          <w:szCs w:val="18"/>
        </w:rPr>
        <w:t>Услуги подвижной радиотелефонной связи</w:t>
      </w:r>
    </w:p>
    <w:p w:rsidR="000C2264"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0C2264" w:rsidRPr="000012A3">
        <w:rPr>
          <w:rFonts w:ascii="Arial" w:hAnsi="Arial" w:cs="Arial"/>
          <w:color w:val="000000" w:themeColor="text1"/>
          <w:sz w:val="18"/>
          <w:szCs w:val="18"/>
        </w:rPr>
        <w:t>Дополнительные услуги, оказываемые на постоянной основе</w:t>
      </w:r>
    </w:p>
    <w:p w:rsidR="000C2264"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0C2264" w:rsidRPr="000012A3">
        <w:rPr>
          <w:rFonts w:ascii="Arial" w:hAnsi="Arial" w:cs="Arial"/>
          <w:color w:val="000000" w:themeColor="text1"/>
          <w:sz w:val="18"/>
          <w:szCs w:val="18"/>
        </w:rPr>
        <w:t>Услуги внутризоновой телефонной связи</w:t>
      </w:r>
    </w:p>
    <w:p w:rsidR="00C07FD8"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07FD8" w:rsidRPr="000012A3">
        <w:rPr>
          <w:rFonts w:ascii="Arial" w:hAnsi="Arial" w:cs="Arial"/>
          <w:color w:val="000000" w:themeColor="text1"/>
          <w:sz w:val="18"/>
          <w:szCs w:val="18"/>
        </w:rPr>
        <w:t>Услуги доступа к сети Интернет</w:t>
      </w:r>
      <w:r w:rsidR="001B2A9C" w:rsidRPr="000012A3">
        <w:rPr>
          <w:rFonts w:ascii="Arial" w:hAnsi="Arial" w:cs="Arial"/>
          <w:color w:val="000000" w:themeColor="text1"/>
          <w:sz w:val="18"/>
          <w:szCs w:val="18"/>
        </w:rPr>
        <w:t>:</w:t>
      </w:r>
    </w:p>
    <w:p w:rsidR="001B2A9C"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1B2A9C" w:rsidRPr="000012A3">
        <w:rPr>
          <w:rFonts w:ascii="Arial" w:hAnsi="Arial" w:cs="Arial"/>
          <w:color w:val="000000" w:themeColor="text1"/>
          <w:sz w:val="18"/>
          <w:szCs w:val="18"/>
        </w:rPr>
        <w:t>Услуг</w:t>
      </w:r>
      <w:r w:rsidR="000033EF" w:rsidRPr="000012A3">
        <w:rPr>
          <w:rFonts w:ascii="Arial" w:hAnsi="Arial" w:cs="Arial"/>
          <w:color w:val="000000" w:themeColor="text1"/>
          <w:sz w:val="18"/>
          <w:szCs w:val="18"/>
        </w:rPr>
        <w:t>и</w:t>
      </w:r>
      <w:r w:rsidR="001B2A9C" w:rsidRPr="000012A3">
        <w:rPr>
          <w:rFonts w:ascii="Arial" w:hAnsi="Arial" w:cs="Arial"/>
          <w:color w:val="000000" w:themeColor="text1"/>
          <w:sz w:val="18"/>
          <w:szCs w:val="18"/>
        </w:rPr>
        <w:t xml:space="preserve"> передачи данных</w:t>
      </w:r>
    </w:p>
    <w:p w:rsidR="001B2A9C"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AA36FA" w:rsidRPr="000012A3">
        <w:rPr>
          <w:rFonts w:ascii="Arial" w:hAnsi="Arial" w:cs="Arial"/>
          <w:color w:val="000000" w:themeColor="text1"/>
          <w:sz w:val="18"/>
          <w:szCs w:val="18"/>
        </w:rPr>
        <w:t>Группа услуг</w:t>
      </w:r>
      <w:r w:rsidR="007A54B0" w:rsidRPr="000012A3">
        <w:rPr>
          <w:rStyle w:val="af9"/>
          <w:color w:val="000000" w:themeColor="text1"/>
          <w:szCs w:val="18"/>
        </w:rPr>
        <w:footnoteReference w:id="4"/>
      </w:r>
      <w:r w:rsidR="001B2A9C" w:rsidRPr="000012A3">
        <w:rPr>
          <w:rFonts w:ascii="Arial" w:hAnsi="Arial" w:cs="Arial"/>
          <w:color w:val="000000" w:themeColor="text1"/>
          <w:sz w:val="18"/>
          <w:szCs w:val="18"/>
        </w:rPr>
        <w:t xml:space="preserve"> </w:t>
      </w:r>
      <w:r w:rsidR="00E62016" w:rsidRPr="000012A3">
        <w:rPr>
          <w:rFonts w:ascii="Arial" w:hAnsi="Arial" w:cs="Arial"/>
          <w:color w:val="000000" w:themeColor="text1"/>
          <w:sz w:val="18"/>
          <w:szCs w:val="18"/>
        </w:rPr>
        <w:t>компьютерной</w:t>
      </w:r>
      <w:r w:rsidR="001B2A9C" w:rsidRPr="000012A3">
        <w:rPr>
          <w:rFonts w:ascii="Arial" w:hAnsi="Arial" w:cs="Arial"/>
          <w:color w:val="000000" w:themeColor="text1"/>
          <w:sz w:val="18"/>
          <w:szCs w:val="18"/>
        </w:rPr>
        <w:t xml:space="preserve"> помощи</w:t>
      </w:r>
    </w:p>
    <w:p w:rsidR="001B2A9C"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AA36FA" w:rsidRPr="000012A3">
        <w:rPr>
          <w:rFonts w:ascii="Arial" w:hAnsi="Arial" w:cs="Arial"/>
          <w:color w:val="000000" w:themeColor="text1"/>
          <w:sz w:val="18"/>
          <w:szCs w:val="18"/>
        </w:rPr>
        <w:t>Группа услуг</w:t>
      </w:r>
      <w:r w:rsidR="001B2A9C" w:rsidRPr="000012A3">
        <w:rPr>
          <w:rFonts w:ascii="Arial" w:hAnsi="Arial" w:cs="Arial"/>
          <w:color w:val="000000" w:themeColor="text1"/>
          <w:sz w:val="18"/>
          <w:szCs w:val="18"/>
        </w:rPr>
        <w:t xml:space="preserve"> </w:t>
      </w:r>
      <w:r w:rsidR="00BB5582" w:rsidRPr="000012A3">
        <w:rPr>
          <w:rFonts w:ascii="Arial" w:hAnsi="Arial" w:cs="Arial"/>
          <w:color w:val="000000" w:themeColor="text1"/>
          <w:sz w:val="18"/>
          <w:szCs w:val="18"/>
        </w:rPr>
        <w:t>Программное обеспечение по Подписке</w:t>
      </w:r>
    </w:p>
    <w:p w:rsidR="001B2A9C" w:rsidRPr="000012A3" w:rsidRDefault="00B4232A" w:rsidP="006D2254">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AA36FA" w:rsidRPr="000012A3">
        <w:rPr>
          <w:rFonts w:ascii="Arial" w:hAnsi="Arial" w:cs="Arial"/>
          <w:color w:val="000000" w:themeColor="text1"/>
          <w:sz w:val="18"/>
          <w:szCs w:val="18"/>
        </w:rPr>
        <w:t>Группа услуг</w:t>
      </w:r>
      <w:r w:rsidR="001B2A9C" w:rsidRPr="000012A3">
        <w:rPr>
          <w:rFonts w:ascii="Arial" w:hAnsi="Arial" w:cs="Arial"/>
          <w:color w:val="000000" w:themeColor="text1"/>
          <w:sz w:val="18"/>
          <w:szCs w:val="18"/>
        </w:rPr>
        <w:t xml:space="preserve"> Видеонаблюдение и Видеоархив</w:t>
      </w:r>
    </w:p>
    <w:p w:rsidR="00801514"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5A07E4" w:rsidRPr="000012A3">
        <w:rPr>
          <w:rFonts w:ascii="Arial" w:hAnsi="Arial" w:cs="Arial"/>
          <w:color w:val="000000" w:themeColor="text1"/>
          <w:sz w:val="18"/>
          <w:szCs w:val="18"/>
        </w:rPr>
        <w:t>Услуга Домашнее ТВ/ Кабельное ТВ</w:t>
      </w:r>
      <w:r w:rsidR="00DD7462" w:rsidRPr="000012A3">
        <w:rPr>
          <w:rFonts w:ascii="Arial" w:hAnsi="Arial" w:cs="Arial"/>
          <w:color w:val="000000" w:themeColor="text1"/>
          <w:sz w:val="18"/>
          <w:szCs w:val="18"/>
        </w:rPr>
        <w:t>:</w:t>
      </w:r>
    </w:p>
    <w:p w:rsidR="00DD7462"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DD7462" w:rsidRPr="000012A3">
        <w:rPr>
          <w:rFonts w:ascii="Arial" w:hAnsi="Arial" w:cs="Arial"/>
          <w:color w:val="000000" w:themeColor="text1"/>
          <w:sz w:val="18"/>
          <w:szCs w:val="18"/>
        </w:rPr>
        <w:t>Услуга Домашнее ТВ</w:t>
      </w:r>
    </w:p>
    <w:p w:rsidR="00DD7462"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DD7462" w:rsidRPr="000012A3">
        <w:rPr>
          <w:rFonts w:ascii="Arial" w:hAnsi="Arial" w:cs="Arial"/>
          <w:color w:val="000000" w:themeColor="text1"/>
          <w:sz w:val="18"/>
          <w:szCs w:val="18"/>
        </w:rPr>
        <w:t>Услуга Кабельное ТВ</w:t>
      </w:r>
    </w:p>
    <w:p w:rsidR="00C2444D"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65411" w:rsidRPr="000012A3">
        <w:rPr>
          <w:rFonts w:ascii="Arial" w:hAnsi="Arial" w:cs="Arial"/>
          <w:color w:val="000000" w:themeColor="text1"/>
          <w:sz w:val="18"/>
          <w:szCs w:val="18"/>
        </w:rPr>
        <w:t xml:space="preserve">Группа услуг </w:t>
      </w:r>
      <w:r w:rsidR="00C13165" w:rsidRPr="000012A3">
        <w:rPr>
          <w:rFonts w:ascii="Arial" w:hAnsi="Arial" w:cs="Arial"/>
          <w:color w:val="000000" w:themeColor="text1"/>
          <w:sz w:val="18"/>
          <w:szCs w:val="18"/>
        </w:rPr>
        <w:t>Охранная сигнализация</w:t>
      </w:r>
    </w:p>
    <w:p w:rsidR="00C2712B"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0C2264" w:rsidRPr="000012A3">
        <w:rPr>
          <w:rFonts w:ascii="Arial" w:hAnsi="Arial" w:cs="Arial"/>
          <w:color w:val="000000" w:themeColor="text1"/>
          <w:sz w:val="18"/>
          <w:szCs w:val="18"/>
        </w:rPr>
        <w:t xml:space="preserve">Услуги </w:t>
      </w:r>
      <w:r w:rsidR="003B3D6C" w:rsidRPr="000012A3">
        <w:rPr>
          <w:rFonts w:ascii="Arial" w:hAnsi="Arial" w:cs="Arial"/>
          <w:color w:val="000000" w:themeColor="text1"/>
          <w:sz w:val="18"/>
          <w:szCs w:val="18"/>
        </w:rPr>
        <w:t>МГ/МН</w:t>
      </w:r>
      <w:r w:rsidR="000C2264" w:rsidRPr="000012A3">
        <w:rPr>
          <w:rFonts w:ascii="Arial" w:hAnsi="Arial" w:cs="Arial"/>
          <w:color w:val="000000" w:themeColor="text1"/>
          <w:sz w:val="18"/>
          <w:szCs w:val="18"/>
        </w:rPr>
        <w:t xml:space="preserve"> телефонной связи</w:t>
      </w:r>
      <w:r w:rsidR="00C2712B" w:rsidRPr="000012A3">
        <w:rPr>
          <w:rFonts w:ascii="Arial" w:hAnsi="Arial" w:cs="Arial"/>
          <w:color w:val="000000" w:themeColor="text1"/>
          <w:sz w:val="18"/>
          <w:szCs w:val="18"/>
        </w:rPr>
        <w:t>:</w:t>
      </w:r>
    </w:p>
    <w:p w:rsidR="009345AF"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C2712B" w:rsidRPr="000012A3">
        <w:rPr>
          <w:rFonts w:ascii="Arial" w:hAnsi="Arial" w:cs="Arial"/>
          <w:color w:val="000000" w:themeColor="text1"/>
          <w:sz w:val="18"/>
          <w:szCs w:val="18"/>
        </w:rPr>
        <w:t xml:space="preserve">Услуги мг/мн телефонной связи </w:t>
      </w:r>
      <w:r w:rsidR="0045173D" w:rsidRPr="000012A3">
        <w:rPr>
          <w:rFonts w:ascii="Arial" w:hAnsi="Arial" w:cs="Arial"/>
          <w:color w:val="000000" w:themeColor="text1"/>
          <w:sz w:val="18"/>
          <w:szCs w:val="18"/>
        </w:rPr>
        <w:t>МТС</w:t>
      </w:r>
      <w:r w:rsidR="009345AF" w:rsidRPr="000012A3">
        <w:rPr>
          <w:rFonts w:ascii="Arial" w:hAnsi="Arial" w:cs="Arial"/>
          <w:color w:val="000000" w:themeColor="text1"/>
          <w:sz w:val="18"/>
          <w:szCs w:val="18"/>
        </w:rPr>
        <w:t xml:space="preserve"> </w:t>
      </w:r>
    </w:p>
    <w:p w:rsidR="000C2264" w:rsidRPr="000012A3" w:rsidRDefault="00B4232A"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 </w:t>
      </w:r>
      <w:r w:rsidR="0045173D" w:rsidRPr="000012A3">
        <w:rPr>
          <w:rFonts w:ascii="Arial" w:hAnsi="Arial" w:cs="Arial"/>
          <w:color w:val="000000" w:themeColor="text1"/>
          <w:sz w:val="18"/>
          <w:szCs w:val="18"/>
        </w:rPr>
        <w:t xml:space="preserve">Услуги мг/мн телефонной связи </w:t>
      </w:r>
      <w:r w:rsidR="00A452A3" w:rsidRPr="000012A3">
        <w:rPr>
          <w:rFonts w:ascii="Arial" w:hAnsi="Arial" w:cs="Arial"/>
          <w:color w:val="000000" w:themeColor="text1"/>
          <w:sz w:val="18"/>
          <w:szCs w:val="18"/>
        </w:rPr>
        <w:t>другого оператора мг/мн телефонной связи</w:t>
      </w:r>
    </w:p>
    <w:p w:rsidR="00D01255" w:rsidRPr="000012A3" w:rsidRDefault="00C07FD8" w:rsidP="00D01255">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Единый счет </w:t>
      </w:r>
      <w:r w:rsidR="00D01255" w:rsidRPr="000012A3">
        <w:rPr>
          <w:rFonts w:ascii="Arial" w:hAnsi="Arial" w:cs="Arial"/>
          <w:color w:val="000000" w:themeColor="text1"/>
          <w:sz w:val="18"/>
          <w:szCs w:val="18"/>
        </w:rPr>
        <w:t xml:space="preserve">предоставляется/доставляется через Личный кабинет, а также иным способом, указанным в Договоре  </w:t>
      </w:r>
    </w:p>
    <w:p w:rsidR="00D34750" w:rsidRPr="000012A3" w:rsidRDefault="00CE62D8"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Способ и адрес доставки Единого счета определяется Абонентом и могут быть изменены:</w:t>
      </w:r>
    </w:p>
    <w:p w:rsidR="00CE62D8" w:rsidRPr="000012A3" w:rsidRDefault="00CE62D8" w:rsidP="00A23859">
      <w:pPr>
        <w:pStyle w:val="af2"/>
        <w:numPr>
          <w:ilvl w:val="2"/>
          <w:numId w:val="1"/>
        </w:numPr>
        <w:ind w:left="1134" w:hanging="567"/>
        <w:jc w:val="both"/>
        <w:rPr>
          <w:rFonts w:ascii="Arial" w:hAnsi="Arial" w:cs="Arial"/>
          <w:color w:val="000000" w:themeColor="text1"/>
          <w:sz w:val="18"/>
          <w:szCs w:val="18"/>
        </w:rPr>
      </w:pPr>
      <w:r w:rsidRPr="000012A3">
        <w:rPr>
          <w:rFonts w:ascii="Arial" w:hAnsi="Arial" w:cs="Arial"/>
          <w:color w:val="000000" w:themeColor="text1"/>
          <w:sz w:val="18"/>
          <w:szCs w:val="18"/>
        </w:rPr>
        <w:t>по письменному заявлению Абонента, заполняемому в местах обслуживания Оператора;</w:t>
      </w:r>
    </w:p>
    <w:p w:rsidR="00CE62D8" w:rsidRPr="000012A3" w:rsidRDefault="00CE62D8" w:rsidP="00A23859">
      <w:pPr>
        <w:pStyle w:val="af2"/>
        <w:numPr>
          <w:ilvl w:val="2"/>
          <w:numId w:val="1"/>
        </w:numPr>
        <w:ind w:left="1134" w:hanging="567"/>
        <w:jc w:val="both"/>
        <w:rPr>
          <w:rFonts w:ascii="Arial" w:hAnsi="Arial" w:cs="Arial"/>
          <w:color w:val="000000" w:themeColor="text1"/>
          <w:sz w:val="18"/>
          <w:szCs w:val="18"/>
        </w:rPr>
      </w:pPr>
      <w:r w:rsidRPr="000012A3">
        <w:rPr>
          <w:rFonts w:ascii="Arial" w:hAnsi="Arial" w:cs="Arial"/>
          <w:color w:val="000000" w:themeColor="text1"/>
          <w:sz w:val="18"/>
          <w:szCs w:val="18"/>
        </w:rPr>
        <w:t xml:space="preserve">способом, </w:t>
      </w:r>
      <w:r w:rsidR="006E6941" w:rsidRPr="000012A3">
        <w:rPr>
          <w:rFonts w:ascii="Arial" w:hAnsi="Arial" w:cs="Arial"/>
          <w:color w:val="000000" w:themeColor="text1"/>
          <w:sz w:val="18"/>
          <w:szCs w:val="18"/>
        </w:rPr>
        <w:t>указанным в п.10</w:t>
      </w:r>
      <w:r w:rsidR="00753448" w:rsidRPr="000012A3">
        <w:rPr>
          <w:rFonts w:ascii="Arial" w:hAnsi="Arial" w:cs="Arial"/>
          <w:color w:val="000000" w:themeColor="text1"/>
          <w:sz w:val="18"/>
          <w:szCs w:val="18"/>
        </w:rPr>
        <w:t>.1.22</w:t>
      </w:r>
      <w:r w:rsidR="00DE7EFD" w:rsidRPr="000012A3">
        <w:rPr>
          <w:rFonts w:ascii="Arial" w:hAnsi="Arial" w:cs="Arial"/>
          <w:color w:val="000000" w:themeColor="text1"/>
          <w:sz w:val="18"/>
          <w:szCs w:val="18"/>
        </w:rPr>
        <w:t xml:space="preserve"> настоящего Порядка оказания услуг связи</w:t>
      </w:r>
      <w:r w:rsidR="00D00C09" w:rsidRPr="000012A3">
        <w:rPr>
          <w:rFonts w:ascii="Arial" w:hAnsi="Arial" w:cs="Arial"/>
          <w:color w:val="000000" w:themeColor="text1"/>
          <w:sz w:val="18"/>
          <w:szCs w:val="18"/>
        </w:rPr>
        <w:t>;</w:t>
      </w:r>
    </w:p>
    <w:p w:rsidR="00D00C09" w:rsidRPr="000012A3" w:rsidRDefault="00D00C09" w:rsidP="00F73869">
      <w:pPr>
        <w:pStyle w:val="af2"/>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 xml:space="preserve">в порядке, указанном на сайте </w:t>
      </w:r>
      <w:r w:rsidR="00F73869" w:rsidRPr="000012A3">
        <w:rPr>
          <w:rFonts w:ascii="Arial" w:hAnsi="Arial" w:cs="Arial"/>
          <w:color w:val="000000" w:themeColor="text1"/>
          <w:sz w:val="18"/>
          <w:szCs w:val="18"/>
          <w:u w:val="single"/>
          <w:lang w:val="en-US"/>
        </w:rPr>
        <w:t>support</w:t>
      </w:r>
      <w:r w:rsidR="00F73869" w:rsidRPr="000012A3">
        <w:rPr>
          <w:rFonts w:ascii="Arial" w:hAnsi="Arial" w:cs="Arial"/>
          <w:color w:val="000000" w:themeColor="text1"/>
          <w:sz w:val="18"/>
          <w:szCs w:val="18"/>
          <w:u w:val="single"/>
        </w:rPr>
        <w:t>.</w:t>
      </w:r>
      <w:r w:rsidR="00F73869" w:rsidRPr="000012A3">
        <w:rPr>
          <w:rFonts w:ascii="Arial" w:hAnsi="Arial" w:cs="Arial"/>
          <w:color w:val="000000" w:themeColor="text1"/>
          <w:sz w:val="18"/>
          <w:szCs w:val="18"/>
          <w:u w:val="single"/>
          <w:lang w:val="en-US"/>
        </w:rPr>
        <w:t>mts</w:t>
      </w:r>
      <w:r w:rsidR="00F73869" w:rsidRPr="000012A3">
        <w:rPr>
          <w:rFonts w:ascii="Arial" w:hAnsi="Arial" w:cs="Arial"/>
          <w:color w:val="000000" w:themeColor="text1"/>
          <w:sz w:val="18"/>
          <w:szCs w:val="18"/>
          <w:u w:val="single"/>
        </w:rPr>
        <w:t>.</w:t>
      </w:r>
      <w:r w:rsidR="00F73869" w:rsidRPr="000012A3">
        <w:rPr>
          <w:rFonts w:ascii="Arial" w:hAnsi="Arial" w:cs="Arial"/>
          <w:color w:val="000000" w:themeColor="text1"/>
          <w:sz w:val="18"/>
          <w:szCs w:val="18"/>
          <w:u w:val="single"/>
          <w:lang w:val="en-US"/>
        </w:rPr>
        <w:t>ru</w:t>
      </w:r>
      <w:r w:rsidR="00F73869" w:rsidRPr="000012A3">
        <w:rPr>
          <w:rFonts w:ascii="Arial" w:hAnsi="Arial" w:cs="Arial"/>
          <w:color w:val="000000" w:themeColor="text1"/>
          <w:sz w:val="18"/>
          <w:szCs w:val="18"/>
          <w:u w:val="single"/>
        </w:rPr>
        <w:t xml:space="preserve"> </w:t>
      </w:r>
    </w:p>
    <w:p w:rsidR="00C07FD8" w:rsidRPr="000012A3" w:rsidRDefault="00C07FD8"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Абонент оплачивает Услугу в срок, указанный в Едином счете.</w:t>
      </w:r>
    </w:p>
    <w:p w:rsidR="00C07FD8" w:rsidRPr="000012A3" w:rsidRDefault="00C75754"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Оплата Услуг связи производится на сайте </w:t>
      </w:r>
      <w:hyperlink r:id="rId33"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 через салоны-магазины МТС,</w:t>
      </w:r>
      <w:r w:rsidR="00BE467E" w:rsidRPr="000012A3">
        <w:rPr>
          <w:rFonts w:ascii="Arial" w:hAnsi="Arial" w:cs="Arial"/>
          <w:color w:val="000000" w:themeColor="text1"/>
          <w:sz w:val="18"/>
          <w:szCs w:val="18"/>
        </w:rPr>
        <w:t xml:space="preserve"> через центры продаж и обслуживания МГТС,</w:t>
      </w:r>
      <w:r w:rsidRPr="000012A3">
        <w:rPr>
          <w:rFonts w:ascii="Arial" w:hAnsi="Arial" w:cs="Arial"/>
          <w:color w:val="000000" w:themeColor="text1"/>
          <w:sz w:val="18"/>
          <w:szCs w:val="18"/>
        </w:rPr>
        <w:t xml:space="preserve"> почтовые отделения, банковские отделения и банкоматы, терминалы приема платежей</w:t>
      </w:r>
      <w:r w:rsidR="0079291F" w:rsidRPr="000012A3">
        <w:rPr>
          <w:rFonts w:ascii="Arial" w:hAnsi="Arial" w:cs="Arial"/>
          <w:color w:val="000000" w:themeColor="text1"/>
          <w:sz w:val="18"/>
          <w:szCs w:val="18"/>
        </w:rPr>
        <w:t xml:space="preserve"> Оператора</w:t>
      </w:r>
      <w:r w:rsidRPr="000012A3">
        <w:rPr>
          <w:rFonts w:ascii="Arial" w:hAnsi="Arial" w:cs="Arial"/>
          <w:color w:val="000000" w:themeColor="text1"/>
          <w:sz w:val="18"/>
          <w:szCs w:val="18"/>
        </w:rPr>
        <w:t>, подробная информация о</w:t>
      </w:r>
      <w:r w:rsidR="00A71203" w:rsidRPr="000012A3">
        <w:rPr>
          <w:rFonts w:ascii="Arial" w:hAnsi="Arial" w:cs="Arial"/>
          <w:color w:val="000000" w:themeColor="text1"/>
          <w:sz w:val="18"/>
          <w:szCs w:val="18"/>
        </w:rPr>
        <w:t>бо</w:t>
      </w:r>
      <w:r w:rsidRPr="000012A3">
        <w:rPr>
          <w:rFonts w:ascii="Arial" w:hAnsi="Arial" w:cs="Arial"/>
          <w:color w:val="000000" w:themeColor="text1"/>
          <w:sz w:val="18"/>
          <w:szCs w:val="18"/>
        </w:rPr>
        <w:t xml:space="preserve"> всех способах оплаты отражен</w:t>
      </w:r>
      <w:r w:rsidR="007D3679" w:rsidRPr="000012A3">
        <w:rPr>
          <w:rFonts w:ascii="Arial" w:hAnsi="Arial" w:cs="Arial"/>
          <w:color w:val="000000" w:themeColor="text1"/>
          <w:sz w:val="18"/>
          <w:szCs w:val="18"/>
        </w:rPr>
        <w:t xml:space="preserve">а на </w:t>
      </w:r>
      <w:r w:rsidRPr="000012A3">
        <w:rPr>
          <w:rFonts w:ascii="Arial" w:hAnsi="Arial" w:cs="Arial"/>
          <w:color w:val="000000" w:themeColor="text1"/>
          <w:sz w:val="18"/>
          <w:szCs w:val="18"/>
        </w:rPr>
        <w:t xml:space="preserve">сайте </w:t>
      </w:r>
      <w:hyperlink r:id="rId34"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w:t>
      </w:r>
    </w:p>
    <w:p w:rsidR="00C07FD8" w:rsidRPr="000012A3" w:rsidRDefault="00C07FD8"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Абонент считается исполнившим свою обязанность по оплате Услуги с момента поступления всей суммы платежа на расчетный счет Оператора.</w:t>
      </w:r>
    </w:p>
    <w:p w:rsidR="00FE0D25" w:rsidRPr="000012A3" w:rsidRDefault="00FE0D25"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выставляет Абоненту счет за оказанные Услуги на основании данных, полученных с помощью оборудования, используемого для учета объема оказанных Услуг.</w:t>
      </w:r>
    </w:p>
    <w:p w:rsidR="00FE0D25" w:rsidRPr="000012A3" w:rsidRDefault="00FE0D25"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вправе выставлять Абоненту счета за оказываемые др</w:t>
      </w:r>
      <w:r w:rsidR="009D718F" w:rsidRPr="000012A3">
        <w:rPr>
          <w:rFonts w:ascii="Arial" w:hAnsi="Arial" w:cs="Arial"/>
          <w:color w:val="000000" w:themeColor="text1"/>
          <w:sz w:val="18"/>
          <w:szCs w:val="18"/>
        </w:rPr>
        <w:t xml:space="preserve">угими операторами связи Услуги </w:t>
      </w:r>
      <w:r w:rsidRPr="000012A3">
        <w:rPr>
          <w:rFonts w:ascii="Arial" w:hAnsi="Arial" w:cs="Arial"/>
          <w:color w:val="000000" w:themeColor="text1"/>
          <w:sz w:val="18"/>
          <w:szCs w:val="18"/>
        </w:rPr>
        <w:t>на основании заключенных с указанными операторами связи и другими лицами договоров.</w:t>
      </w:r>
    </w:p>
    <w:p w:rsidR="00C07FD8" w:rsidRPr="000012A3" w:rsidRDefault="00C07FD8"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w:t>
      </w:r>
      <w:r w:rsidR="00B11271" w:rsidRPr="000012A3">
        <w:rPr>
          <w:rFonts w:ascii="Arial" w:hAnsi="Arial" w:cs="Arial"/>
          <w:color w:val="000000" w:themeColor="text1"/>
          <w:sz w:val="18"/>
          <w:szCs w:val="18"/>
        </w:rPr>
        <w:t>непоступления</w:t>
      </w:r>
      <w:r w:rsidRPr="000012A3">
        <w:rPr>
          <w:rFonts w:ascii="Arial" w:hAnsi="Arial" w:cs="Arial"/>
          <w:color w:val="000000" w:themeColor="text1"/>
          <w:sz w:val="18"/>
          <w:szCs w:val="18"/>
        </w:rPr>
        <w:t xml:space="preserve"> от Абонента оплаты за оказанные Услуги в полном объеме и в установленные Порядком оказания услуг связи сроки после произведенного приостановления оказания Услуг</w:t>
      </w:r>
      <w:r w:rsidR="009D71F4"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в соответствии с п.</w:t>
      </w:r>
      <w:r w:rsidR="006E6941" w:rsidRPr="000012A3">
        <w:rPr>
          <w:rFonts w:ascii="Arial" w:hAnsi="Arial" w:cs="Arial"/>
          <w:color w:val="000000" w:themeColor="text1"/>
          <w:sz w:val="18"/>
          <w:szCs w:val="18"/>
        </w:rPr>
        <w:t>10.</w:t>
      </w:r>
      <w:r w:rsidRPr="000012A3">
        <w:rPr>
          <w:rFonts w:ascii="Arial" w:hAnsi="Arial" w:cs="Arial"/>
          <w:color w:val="000000" w:themeColor="text1"/>
          <w:sz w:val="18"/>
          <w:szCs w:val="18"/>
        </w:rPr>
        <w:t>1.</w:t>
      </w:r>
      <w:r w:rsidR="00A452A3" w:rsidRPr="000012A3">
        <w:rPr>
          <w:rFonts w:ascii="Arial" w:hAnsi="Arial" w:cs="Arial"/>
          <w:color w:val="000000" w:themeColor="text1"/>
          <w:sz w:val="18"/>
          <w:szCs w:val="18"/>
        </w:rPr>
        <w:t>9</w:t>
      </w:r>
      <w:r w:rsidRPr="000012A3">
        <w:rPr>
          <w:rFonts w:ascii="Arial" w:hAnsi="Arial" w:cs="Arial"/>
          <w:color w:val="000000" w:themeColor="text1"/>
          <w:sz w:val="18"/>
          <w:szCs w:val="18"/>
        </w:rPr>
        <w:t>. настоящего Порядка оказания услуг связи</w:t>
      </w:r>
      <w:r w:rsidR="009D71F4"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суммы задолженности взыскиваются в претензионно-исковом порядке Оператором</w:t>
      </w:r>
      <w:r w:rsidR="00A452A3"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либо третьим лицом, действующим от имени Оператора.</w:t>
      </w:r>
    </w:p>
    <w:p w:rsidR="00C07FD8" w:rsidRPr="000012A3" w:rsidRDefault="00C57E39"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w:t>
      </w:r>
      <w:r w:rsidR="00C07FD8" w:rsidRPr="000012A3">
        <w:rPr>
          <w:rFonts w:ascii="Arial" w:hAnsi="Arial" w:cs="Arial"/>
          <w:color w:val="000000" w:themeColor="text1"/>
          <w:sz w:val="18"/>
          <w:szCs w:val="18"/>
        </w:rPr>
        <w:t xml:space="preserve">случае инициирования Абонентом изменений условий оказания Услуг, входящих в Пакет услуг, с даты вступления указанных изменений Оператор оказывает Абоненту </w:t>
      </w:r>
      <w:r w:rsidR="00A452A3" w:rsidRPr="000012A3">
        <w:rPr>
          <w:rFonts w:ascii="Arial" w:hAnsi="Arial" w:cs="Arial"/>
          <w:color w:val="000000" w:themeColor="text1"/>
          <w:sz w:val="18"/>
          <w:szCs w:val="18"/>
        </w:rPr>
        <w:t xml:space="preserve">Услуги </w:t>
      </w:r>
      <w:r w:rsidR="00C07FD8" w:rsidRPr="000012A3">
        <w:rPr>
          <w:rFonts w:ascii="Arial" w:hAnsi="Arial" w:cs="Arial"/>
          <w:color w:val="000000" w:themeColor="text1"/>
          <w:sz w:val="18"/>
          <w:szCs w:val="18"/>
        </w:rPr>
        <w:t xml:space="preserve">в соответствии с </w:t>
      </w:r>
      <w:r w:rsidR="00D763DA" w:rsidRPr="000012A3">
        <w:rPr>
          <w:rFonts w:ascii="Arial" w:hAnsi="Arial" w:cs="Arial"/>
          <w:color w:val="000000" w:themeColor="text1"/>
          <w:sz w:val="18"/>
          <w:szCs w:val="18"/>
        </w:rPr>
        <w:t>Т</w:t>
      </w:r>
      <w:r w:rsidR="00C07FD8" w:rsidRPr="000012A3">
        <w:rPr>
          <w:rFonts w:ascii="Arial" w:hAnsi="Arial" w:cs="Arial"/>
          <w:color w:val="000000" w:themeColor="text1"/>
          <w:sz w:val="18"/>
          <w:szCs w:val="18"/>
        </w:rPr>
        <w:t xml:space="preserve">арифами, установленными для каждой такой </w:t>
      </w:r>
      <w:r w:rsidR="00A452A3" w:rsidRPr="000012A3">
        <w:rPr>
          <w:rFonts w:ascii="Arial" w:hAnsi="Arial" w:cs="Arial"/>
          <w:color w:val="000000" w:themeColor="text1"/>
          <w:sz w:val="18"/>
          <w:szCs w:val="18"/>
        </w:rPr>
        <w:t xml:space="preserve">Услуги </w:t>
      </w:r>
      <w:r w:rsidR="00C07FD8" w:rsidRPr="000012A3">
        <w:rPr>
          <w:rFonts w:ascii="Arial" w:hAnsi="Arial" w:cs="Arial"/>
          <w:color w:val="000000" w:themeColor="text1"/>
          <w:sz w:val="18"/>
          <w:szCs w:val="18"/>
        </w:rPr>
        <w:t>и в соответствии с условиями оказания каждой такой Услуги или Пакета услуг.</w:t>
      </w:r>
    </w:p>
    <w:p w:rsidR="00A86291" w:rsidRPr="000012A3" w:rsidRDefault="00A86291"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Расчеты за предоставленные Услуг в Роуминге производятся по мере поступления в АСР сведений об оказанных Услугах от других операторов. В зависимости от технических особенностей в процедуре обмена информацией об объеме оказанных Абоненту Услуг между Оператором и роуминговым партнером Оператора списание денежных средств с Лицевого счета Абонента может осуществляться с задержкой до 30</w:t>
      </w:r>
      <w:r w:rsidR="00821D92" w:rsidRPr="000012A3">
        <w:rPr>
          <w:rFonts w:ascii="Arial" w:hAnsi="Arial" w:cs="Arial"/>
          <w:color w:val="000000" w:themeColor="text1"/>
          <w:sz w:val="18"/>
          <w:szCs w:val="18"/>
        </w:rPr>
        <w:t xml:space="preserve"> (тридцати)</w:t>
      </w:r>
      <w:r w:rsidRPr="000012A3">
        <w:rPr>
          <w:rFonts w:ascii="Arial" w:hAnsi="Arial" w:cs="Arial"/>
          <w:color w:val="000000" w:themeColor="text1"/>
          <w:sz w:val="18"/>
          <w:szCs w:val="18"/>
        </w:rPr>
        <w:t xml:space="preserve"> дней. В связи с этим Услуги в Роуминге могут быть предоставлены при нулевом остатке на Лицевом счете с отсрочкой оплаты на указанный срок, что может привести к отрицательному остатку на Лицевом счете.</w:t>
      </w:r>
    </w:p>
    <w:p w:rsidR="00BE5682" w:rsidRPr="000012A3" w:rsidRDefault="004863EB" w:rsidP="00A23859">
      <w:pPr>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оплате Услуг </w:t>
      </w:r>
      <w:r w:rsidR="00BE5682" w:rsidRPr="000012A3">
        <w:rPr>
          <w:rFonts w:ascii="Arial" w:hAnsi="Arial" w:cs="Arial"/>
          <w:color w:val="000000" w:themeColor="text1"/>
          <w:sz w:val="18"/>
          <w:szCs w:val="18"/>
        </w:rPr>
        <w:t>посредством отложенного платежа</w:t>
      </w:r>
      <w:r w:rsidRPr="000012A3">
        <w:rPr>
          <w:rFonts w:ascii="Arial" w:hAnsi="Arial" w:cs="Arial"/>
          <w:color w:val="000000" w:themeColor="text1"/>
          <w:sz w:val="18"/>
          <w:szCs w:val="18"/>
        </w:rPr>
        <w:t xml:space="preserve"> Абонент производит оплату за фактически </w:t>
      </w:r>
      <w:r w:rsidR="00AC5B33" w:rsidRPr="000012A3">
        <w:rPr>
          <w:rFonts w:ascii="Arial" w:hAnsi="Arial" w:cs="Arial"/>
          <w:color w:val="000000" w:themeColor="text1"/>
          <w:sz w:val="18"/>
          <w:szCs w:val="18"/>
        </w:rPr>
        <w:t xml:space="preserve">оказанные </w:t>
      </w:r>
      <w:r w:rsidRPr="000012A3">
        <w:rPr>
          <w:rFonts w:ascii="Arial" w:hAnsi="Arial" w:cs="Arial"/>
          <w:color w:val="000000" w:themeColor="text1"/>
          <w:sz w:val="18"/>
          <w:szCs w:val="18"/>
        </w:rPr>
        <w:t>Услуг</w:t>
      </w:r>
      <w:r w:rsidR="00AC5B33" w:rsidRPr="000012A3">
        <w:rPr>
          <w:rFonts w:ascii="Arial" w:hAnsi="Arial" w:cs="Arial"/>
          <w:color w:val="000000" w:themeColor="text1"/>
          <w:sz w:val="18"/>
          <w:szCs w:val="18"/>
        </w:rPr>
        <w:t>и</w:t>
      </w:r>
      <w:r w:rsidRPr="000012A3">
        <w:rPr>
          <w:rFonts w:ascii="Arial" w:hAnsi="Arial" w:cs="Arial"/>
          <w:color w:val="000000" w:themeColor="text1"/>
          <w:sz w:val="18"/>
          <w:szCs w:val="18"/>
        </w:rPr>
        <w:t xml:space="preserve"> </w:t>
      </w:r>
      <w:r w:rsidR="00BE5682" w:rsidRPr="000012A3">
        <w:rPr>
          <w:rFonts w:ascii="Arial" w:hAnsi="Arial" w:cs="Arial"/>
          <w:color w:val="000000" w:themeColor="text1"/>
          <w:sz w:val="18"/>
          <w:szCs w:val="18"/>
        </w:rPr>
        <w:t>по окончании</w:t>
      </w:r>
      <w:r w:rsidRPr="000012A3">
        <w:rPr>
          <w:rFonts w:ascii="Arial" w:hAnsi="Arial" w:cs="Arial"/>
          <w:color w:val="000000" w:themeColor="text1"/>
          <w:sz w:val="18"/>
          <w:szCs w:val="18"/>
        </w:rPr>
        <w:t xml:space="preserve"> </w:t>
      </w:r>
      <w:r w:rsidR="00BE5682" w:rsidRPr="000012A3">
        <w:rPr>
          <w:rFonts w:ascii="Arial" w:hAnsi="Arial" w:cs="Arial"/>
          <w:color w:val="000000" w:themeColor="text1"/>
          <w:sz w:val="18"/>
          <w:szCs w:val="18"/>
        </w:rPr>
        <w:t xml:space="preserve">Расчетного периода </w:t>
      </w:r>
      <w:r w:rsidRPr="000012A3">
        <w:rPr>
          <w:rFonts w:ascii="Arial" w:hAnsi="Arial" w:cs="Arial"/>
          <w:color w:val="000000" w:themeColor="text1"/>
          <w:sz w:val="18"/>
          <w:szCs w:val="18"/>
        </w:rPr>
        <w:t xml:space="preserve">в соответствии с настоящими </w:t>
      </w:r>
      <w:r w:rsidR="00821D92" w:rsidRPr="000012A3">
        <w:rPr>
          <w:rFonts w:ascii="Arial" w:hAnsi="Arial" w:cs="Arial"/>
          <w:color w:val="000000" w:themeColor="text1"/>
          <w:sz w:val="18"/>
          <w:szCs w:val="18"/>
        </w:rPr>
        <w:t>Правилами оказания услуг</w:t>
      </w:r>
      <w:r w:rsidR="00574596" w:rsidRPr="000012A3">
        <w:rPr>
          <w:rFonts w:ascii="Arial" w:hAnsi="Arial" w:cs="Arial"/>
          <w:color w:val="000000" w:themeColor="text1"/>
          <w:sz w:val="18"/>
          <w:szCs w:val="18"/>
        </w:rPr>
        <w:t xml:space="preserve"> связи</w:t>
      </w:r>
      <w:r w:rsidRPr="000012A3">
        <w:rPr>
          <w:rFonts w:ascii="Arial" w:hAnsi="Arial" w:cs="Arial"/>
          <w:color w:val="000000" w:themeColor="text1"/>
          <w:sz w:val="18"/>
          <w:szCs w:val="18"/>
        </w:rPr>
        <w:t>. Оплата производится в соответствии с перечнем, объемом потребленных Абонентом Услуг и выбранным Тарифным планом.</w:t>
      </w:r>
    </w:p>
    <w:p w:rsidR="004863EB" w:rsidRPr="000012A3" w:rsidRDefault="004863EB" w:rsidP="00A23859">
      <w:pPr>
        <w:pStyle w:val="af2"/>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Исполнение обязательств по оплате фактически оказанных Услуг обеспечивается внесением Абонентом денежной суммы в размере, определяемом Оператором в Тарифных планах. В случае неисполнения Абонентом обязательств по оплате оказанных Услуг, Оператор вправе направить внесенные в качестве обеспечения денежные средства на погашение образовавшейся задолженности.</w:t>
      </w:r>
    </w:p>
    <w:p w:rsidR="004863EB" w:rsidRPr="000012A3" w:rsidRDefault="004863EB" w:rsidP="00A23859">
      <w:pPr>
        <w:pStyle w:val="af2"/>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Сумма к оплате за фактически оказанные Услуги, определяется на основании показаний АСР Оператора. Оператор вправе устанавливать лимиты (пределы) кредитования в целом</w:t>
      </w:r>
      <w:r w:rsidR="00AC5B33"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для Лицевого счета Абонента и/или для одного Абонентского номера из выделенных Абоненту по одному Договору, при достижении которых Оператор имеет право ограничить или прекратить оказание Услуг по Лицевому счету или такому Абонентскому номеру (Абонентским номерам), соответственно, и/или выставить внеочередной счет за фактически оказанные Услуги, который должен быть оплачен в срок, указанный в счете. При </w:t>
      </w:r>
      <w:r w:rsidR="00AC5B33" w:rsidRPr="000012A3">
        <w:rPr>
          <w:rFonts w:ascii="Arial" w:hAnsi="Arial" w:cs="Arial"/>
          <w:color w:val="000000" w:themeColor="text1"/>
          <w:sz w:val="18"/>
          <w:szCs w:val="18"/>
        </w:rPr>
        <w:t>непоступлении</w:t>
      </w:r>
      <w:r w:rsidRPr="000012A3">
        <w:rPr>
          <w:rFonts w:ascii="Arial" w:hAnsi="Arial" w:cs="Arial"/>
          <w:color w:val="000000" w:themeColor="text1"/>
          <w:sz w:val="18"/>
          <w:szCs w:val="18"/>
        </w:rPr>
        <w:t xml:space="preserve"> в срок на счет</w:t>
      </w:r>
      <w:r w:rsidR="00FA5985"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денежных средств, достаточных для оплаты оказанных Услуг, Оператор вправе ограничить Объем предоставляемых Услуг или полностью прекратить предоставление Услуг до поступления соответствующих денежных средств на </w:t>
      </w:r>
      <w:r w:rsidR="00A84E55" w:rsidRPr="000012A3">
        <w:rPr>
          <w:rFonts w:ascii="Arial" w:hAnsi="Arial" w:cs="Arial"/>
          <w:color w:val="000000" w:themeColor="text1"/>
          <w:sz w:val="18"/>
          <w:szCs w:val="18"/>
        </w:rPr>
        <w:t xml:space="preserve">лицевой </w:t>
      </w:r>
      <w:r w:rsidRPr="000012A3">
        <w:rPr>
          <w:rFonts w:ascii="Arial" w:hAnsi="Arial" w:cs="Arial"/>
          <w:color w:val="000000" w:themeColor="text1"/>
          <w:sz w:val="18"/>
          <w:szCs w:val="18"/>
        </w:rPr>
        <w:t>счет</w:t>
      </w:r>
      <w:r w:rsidR="00A84E55" w:rsidRPr="000012A3">
        <w:rPr>
          <w:rFonts w:ascii="Arial" w:hAnsi="Arial" w:cs="Arial"/>
          <w:color w:val="000000" w:themeColor="text1"/>
          <w:sz w:val="18"/>
          <w:szCs w:val="18"/>
        </w:rPr>
        <w:t xml:space="preserve"> Абонента</w:t>
      </w:r>
      <w:r w:rsidRPr="000012A3">
        <w:rPr>
          <w:rFonts w:ascii="Arial" w:hAnsi="Arial" w:cs="Arial"/>
          <w:color w:val="000000" w:themeColor="text1"/>
          <w:sz w:val="18"/>
          <w:szCs w:val="18"/>
        </w:rPr>
        <w:t>. Размер лимита (предела) кредитования может определяться Оператором в зависимости от перечня, объема и стоимости (Тарифного плана) используемых Услуг и иных данных.</w:t>
      </w:r>
    </w:p>
    <w:p w:rsidR="00F200DE" w:rsidRPr="000012A3" w:rsidRDefault="004863EB" w:rsidP="00A23859">
      <w:pPr>
        <w:pStyle w:val="af2"/>
        <w:numPr>
          <w:ilvl w:val="1"/>
          <w:numId w:val="1"/>
        </w:num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В случае поступления на </w:t>
      </w:r>
      <w:r w:rsidR="00A84E55" w:rsidRPr="000012A3">
        <w:rPr>
          <w:rFonts w:ascii="Arial" w:hAnsi="Arial" w:cs="Arial"/>
          <w:color w:val="000000" w:themeColor="text1"/>
          <w:sz w:val="18"/>
          <w:szCs w:val="18"/>
        </w:rPr>
        <w:t>лицевой счет Абонента</w:t>
      </w:r>
      <w:r w:rsidR="00821D92"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лица излишних сумм, уплаченных Абонентом по выставленному счету, указанные излишние суммы используются для расчетов за Услуги, оказанные Оператором за иной Расчетный период.</w:t>
      </w:r>
    </w:p>
    <w:p w:rsidR="00C07FD8" w:rsidRPr="000012A3" w:rsidRDefault="00C07FD8" w:rsidP="00A23859">
      <w:pPr>
        <w:pStyle w:val="1"/>
        <w:numPr>
          <w:ilvl w:val="0"/>
          <w:numId w:val="1"/>
        </w:numPr>
        <w:jc w:val="both"/>
        <w:rPr>
          <w:color w:val="000000" w:themeColor="text1"/>
          <w:sz w:val="20"/>
          <w:szCs w:val="20"/>
        </w:rPr>
      </w:pPr>
      <w:bookmarkStart w:id="24" w:name="_Toc73694433"/>
      <w:r w:rsidRPr="000012A3">
        <w:rPr>
          <w:color w:val="000000" w:themeColor="text1"/>
          <w:sz w:val="20"/>
          <w:szCs w:val="20"/>
        </w:rPr>
        <w:t>ПОРЯДОК ИЗМЕНЕНИЯ И РАСТОРЖЕНИЯ ДОГОВОРА</w:t>
      </w:r>
      <w:bookmarkEnd w:id="24"/>
    </w:p>
    <w:p w:rsidR="007C1F38" w:rsidRPr="000012A3" w:rsidRDefault="00F5717B" w:rsidP="00F7386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Изменение договора, заключенного в письменной форме, оформляется путем заключения дополнительного соглашения в письменной форме, либо путем совершения Абонентом конклюдентных действий в Личном кабинете согласно условиям Оферты, либо в порядке, установленном в Оферте, опубликованной </w:t>
      </w:r>
      <w:r w:rsidR="00152595" w:rsidRPr="000012A3">
        <w:rPr>
          <w:rFonts w:ascii="Arial" w:hAnsi="Arial" w:cs="Arial"/>
          <w:color w:val="000000" w:themeColor="text1"/>
          <w:sz w:val="18"/>
          <w:szCs w:val="18"/>
        </w:rPr>
        <w:t xml:space="preserve">на сайте </w:t>
      </w:r>
      <w:r w:rsidR="00F73869" w:rsidRPr="000012A3">
        <w:rPr>
          <w:rFonts w:ascii="Arial" w:hAnsi="Arial" w:cs="Arial"/>
          <w:color w:val="000000" w:themeColor="text1"/>
          <w:sz w:val="18"/>
          <w:szCs w:val="18"/>
        </w:rPr>
        <w:t xml:space="preserve">support.mts.ru </w:t>
      </w:r>
    </w:p>
    <w:p w:rsidR="00827B62" w:rsidRPr="000012A3" w:rsidRDefault="00541A29"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Подписанием Заявления-д</w:t>
      </w:r>
      <w:r w:rsidR="00827B62" w:rsidRPr="000012A3">
        <w:rPr>
          <w:rFonts w:ascii="Arial" w:hAnsi="Arial" w:cs="Arial"/>
          <w:color w:val="000000" w:themeColor="text1"/>
          <w:sz w:val="18"/>
          <w:szCs w:val="18"/>
        </w:rPr>
        <w:t>оговора/С</w:t>
      </w:r>
      <w:r w:rsidRPr="000012A3">
        <w:rPr>
          <w:rFonts w:ascii="Arial" w:hAnsi="Arial" w:cs="Arial"/>
          <w:color w:val="000000" w:themeColor="text1"/>
          <w:sz w:val="18"/>
          <w:szCs w:val="18"/>
        </w:rPr>
        <w:t xml:space="preserve">оглашения Абонент подтверждает, что </w:t>
      </w:r>
      <w:r w:rsidR="00827B62" w:rsidRPr="000012A3">
        <w:rPr>
          <w:rFonts w:ascii="Arial" w:hAnsi="Arial" w:cs="Arial"/>
          <w:color w:val="000000" w:themeColor="text1"/>
          <w:sz w:val="18"/>
          <w:szCs w:val="18"/>
        </w:rPr>
        <w:t xml:space="preserve">все действия, совершённые Абонентом в </w:t>
      </w:r>
      <w:r w:rsidR="00E92B50" w:rsidRPr="000012A3">
        <w:rPr>
          <w:rFonts w:ascii="Arial" w:hAnsi="Arial" w:cs="Arial"/>
          <w:color w:val="000000" w:themeColor="text1"/>
          <w:sz w:val="18"/>
          <w:szCs w:val="18"/>
        </w:rPr>
        <w:t>Л</w:t>
      </w:r>
      <w:r w:rsidR="00827B62" w:rsidRPr="000012A3">
        <w:rPr>
          <w:rFonts w:ascii="Arial" w:hAnsi="Arial" w:cs="Arial"/>
          <w:color w:val="000000" w:themeColor="text1"/>
          <w:sz w:val="18"/>
          <w:szCs w:val="18"/>
        </w:rPr>
        <w:t>ичном кабинете, приравниваются к обмену электронными документами между Оператором и Абонентом (в соотв. с п.2 ст. 434 ГК РФ) и используются в качестве аналога собствен</w:t>
      </w:r>
      <w:r w:rsidR="00420136" w:rsidRPr="000012A3">
        <w:rPr>
          <w:rFonts w:ascii="Arial" w:hAnsi="Arial" w:cs="Arial"/>
          <w:color w:val="000000" w:themeColor="text1"/>
          <w:sz w:val="18"/>
          <w:szCs w:val="18"/>
        </w:rPr>
        <w:t>норучной подписи (в соотв. п.2 с</w:t>
      </w:r>
      <w:r w:rsidR="00827B62" w:rsidRPr="000012A3">
        <w:rPr>
          <w:rFonts w:ascii="Arial" w:hAnsi="Arial" w:cs="Arial"/>
          <w:color w:val="000000" w:themeColor="text1"/>
          <w:sz w:val="18"/>
          <w:szCs w:val="18"/>
        </w:rPr>
        <w:t>т. 160 ГК РФ) между Оператором и Абонентом</w:t>
      </w:r>
      <w:r w:rsidR="004B01E2" w:rsidRPr="000012A3">
        <w:rPr>
          <w:rFonts w:ascii="Arial" w:hAnsi="Arial" w:cs="Arial"/>
          <w:color w:val="000000" w:themeColor="text1"/>
          <w:sz w:val="18"/>
          <w:szCs w:val="18"/>
        </w:rPr>
        <w:t xml:space="preserve"> в соответствии с Соглашением об использовании аналога собственноручной подписи</w:t>
      </w:r>
      <w:r w:rsidRPr="000012A3">
        <w:rPr>
          <w:rFonts w:ascii="Arial" w:hAnsi="Arial" w:cs="Arial"/>
          <w:color w:val="000000" w:themeColor="text1"/>
          <w:sz w:val="18"/>
          <w:szCs w:val="18"/>
        </w:rPr>
        <w:t>.</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вправе измен</w:t>
      </w:r>
      <w:r w:rsidR="00C27251" w:rsidRPr="000012A3">
        <w:rPr>
          <w:rFonts w:ascii="Arial" w:hAnsi="Arial" w:cs="Arial"/>
          <w:color w:val="000000" w:themeColor="text1"/>
          <w:sz w:val="18"/>
          <w:szCs w:val="18"/>
        </w:rPr>
        <w:t>ять</w:t>
      </w:r>
      <w:r w:rsidRPr="000012A3">
        <w:rPr>
          <w:rFonts w:ascii="Arial" w:hAnsi="Arial" w:cs="Arial"/>
          <w:color w:val="000000" w:themeColor="text1"/>
          <w:sz w:val="18"/>
          <w:szCs w:val="18"/>
        </w:rPr>
        <w:t xml:space="preserve"> и </w:t>
      </w:r>
      <w:r w:rsidR="00C27251" w:rsidRPr="000012A3">
        <w:rPr>
          <w:rFonts w:ascii="Arial" w:hAnsi="Arial" w:cs="Arial"/>
          <w:color w:val="000000" w:themeColor="text1"/>
          <w:sz w:val="18"/>
          <w:szCs w:val="18"/>
        </w:rPr>
        <w:t xml:space="preserve">дополнять условия </w:t>
      </w:r>
      <w:r w:rsidRPr="000012A3">
        <w:rPr>
          <w:rFonts w:ascii="Arial" w:hAnsi="Arial" w:cs="Arial"/>
          <w:color w:val="000000" w:themeColor="text1"/>
          <w:sz w:val="18"/>
          <w:szCs w:val="18"/>
        </w:rPr>
        <w:t xml:space="preserve">настоящего Порядка оказания услуг связи, а также Договора путем размещения соответствующих объявлений в информационных листах, в Едином счете, публикации на сайте </w:t>
      </w:r>
      <w:hyperlink r:id="rId35"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 xml:space="preserve"> или направления уведомления иным допускаемым способом. Неполучение Оператором в течение 15 (пятнадцати) календарных дней от даты соответствующего уведомления письменного отказа Абонента от принятия соответствующих изменений и/или дополнений, а также совершение Абонентом конклюдентных действий в форме пользования Услугами является подтверждением согласия Абонента на принятие соответствующих изменений и/или дополнений к Договору и настоящему Порядку оказания услуг связи.     </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Договор может быть расторгнут:</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По соглашению Сторон;</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По инициативе Абонента, выраженной в письменной форме при условии оплаты Оператору фактически понесенных им расходов</w:t>
      </w:r>
      <w:r w:rsidR="00E60046" w:rsidRPr="000012A3">
        <w:rPr>
          <w:rFonts w:ascii="Arial" w:hAnsi="Arial" w:cs="Arial"/>
          <w:color w:val="000000" w:themeColor="text1"/>
          <w:sz w:val="18"/>
          <w:szCs w:val="18"/>
        </w:rPr>
        <w:t xml:space="preserve"> и возврата предоставленного оборудования во временное владение / пользование в исправном состоянии и полной комплектации.</w:t>
      </w:r>
    </w:p>
    <w:p w:rsidR="00C07FD8" w:rsidRPr="000012A3" w:rsidRDefault="00C07FD8" w:rsidP="00A23859">
      <w:pPr>
        <w:numPr>
          <w:ilvl w:val="2"/>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По инициативе Оператора в одностороннем внесудебном порядке в случае:</w:t>
      </w:r>
    </w:p>
    <w:p w:rsidR="00D64808" w:rsidRPr="000012A3" w:rsidRDefault="00D35D57" w:rsidP="00A23859">
      <w:pPr>
        <w:numPr>
          <w:ilvl w:val="3"/>
          <w:numId w:val="1"/>
        </w:numPr>
        <w:ind w:left="1843" w:hanging="709"/>
        <w:jc w:val="both"/>
        <w:rPr>
          <w:rFonts w:ascii="Arial" w:hAnsi="Arial" w:cs="Arial"/>
          <w:color w:val="000000" w:themeColor="text1"/>
          <w:sz w:val="18"/>
          <w:szCs w:val="18"/>
        </w:rPr>
      </w:pPr>
      <w:r w:rsidRPr="000012A3">
        <w:rPr>
          <w:rFonts w:ascii="Arial" w:hAnsi="Arial" w:cs="Arial"/>
          <w:color w:val="000000" w:themeColor="text1"/>
          <w:sz w:val="18"/>
          <w:szCs w:val="18"/>
        </w:rPr>
        <w:t>Н</w:t>
      </w:r>
      <w:r w:rsidR="00D64808" w:rsidRPr="000012A3">
        <w:rPr>
          <w:rFonts w:ascii="Arial" w:hAnsi="Arial" w:cs="Arial"/>
          <w:color w:val="000000" w:themeColor="text1"/>
          <w:sz w:val="18"/>
          <w:szCs w:val="18"/>
        </w:rPr>
        <w:t>еисполнения Абонентом положений п. 2.</w:t>
      </w:r>
      <w:r w:rsidR="00835103" w:rsidRPr="000012A3">
        <w:rPr>
          <w:rFonts w:ascii="Arial" w:hAnsi="Arial" w:cs="Arial"/>
          <w:color w:val="000000" w:themeColor="text1"/>
          <w:sz w:val="18"/>
          <w:szCs w:val="18"/>
        </w:rPr>
        <w:t>7</w:t>
      </w:r>
      <w:r w:rsidR="00D64808" w:rsidRPr="000012A3">
        <w:rPr>
          <w:rFonts w:ascii="Arial" w:hAnsi="Arial" w:cs="Arial"/>
          <w:color w:val="000000" w:themeColor="text1"/>
          <w:sz w:val="18"/>
          <w:szCs w:val="18"/>
        </w:rPr>
        <w:t>. настоящего Порядка оказания услуг связи в течение 25 (двадцати пяти) дней с момента получения счета на оплату услуги по предоставлению доступа к сети местной телефонной связи, в с</w:t>
      </w:r>
      <w:r w:rsidR="00956C1D" w:rsidRPr="000012A3">
        <w:rPr>
          <w:rFonts w:ascii="Arial" w:hAnsi="Arial" w:cs="Arial"/>
          <w:color w:val="000000" w:themeColor="text1"/>
          <w:sz w:val="18"/>
          <w:szCs w:val="18"/>
        </w:rPr>
        <w:t xml:space="preserve">лучае, если осуществляется 100 </w:t>
      </w:r>
      <w:r w:rsidR="00D64808" w:rsidRPr="000012A3">
        <w:rPr>
          <w:rFonts w:ascii="Arial" w:hAnsi="Arial" w:cs="Arial"/>
          <w:color w:val="000000" w:themeColor="text1"/>
          <w:sz w:val="18"/>
          <w:szCs w:val="18"/>
        </w:rPr>
        <w:t xml:space="preserve">% предварительная оплата счета за </w:t>
      </w:r>
      <w:r w:rsidR="006436A0" w:rsidRPr="000012A3">
        <w:rPr>
          <w:rFonts w:ascii="Arial" w:hAnsi="Arial" w:cs="Arial"/>
          <w:color w:val="000000" w:themeColor="text1"/>
          <w:sz w:val="18"/>
          <w:szCs w:val="18"/>
        </w:rPr>
        <w:t xml:space="preserve">услугу </w:t>
      </w:r>
      <w:r w:rsidR="00D64808" w:rsidRPr="000012A3">
        <w:rPr>
          <w:rFonts w:ascii="Arial" w:hAnsi="Arial" w:cs="Arial"/>
          <w:color w:val="000000" w:themeColor="text1"/>
          <w:sz w:val="18"/>
          <w:szCs w:val="18"/>
        </w:rPr>
        <w:t>по предоставлению доступа к сети местной телефонной связи;</w:t>
      </w:r>
    </w:p>
    <w:p w:rsidR="00D64808" w:rsidRPr="000012A3" w:rsidRDefault="00D35D57" w:rsidP="00A23859">
      <w:pPr>
        <w:numPr>
          <w:ilvl w:val="3"/>
          <w:numId w:val="1"/>
        </w:numPr>
        <w:ind w:left="1843" w:hanging="709"/>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Н</w:t>
      </w:r>
      <w:r w:rsidR="00D64808" w:rsidRPr="000012A3">
        <w:rPr>
          <w:rFonts w:ascii="Arial" w:hAnsi="Arial" w:cs="Arial"/>
          <w:color w:val="000000" w:themeColor="text1"/>
          <w:sz w:val="18"/>
          <w:szCs w:val="18"/>
        </w:rPr>
        <w:t xml:space="preserve">еустранения Абонентом нарушений, указанных в п. </w:t>
      </w:r>
      <w:r w:rsidR="006E6941" w:rsidRPr="000012A3">
        <w:rPr>
          <w:rFonts w:ascii="Arial" w:hAnsi="Arial" w:cs="Arial"/>
          <w:color w:val="000000" w:themeColor="text1"/>
          <w:sz w:val="18"/>
          <w:szCs w:val="18"/>
        </w:rPr>
        <w:t>10</w:t>
      </w:r>
      <w:r w:rsidR="00D64808" w:rsidRPr="000012A3">
        <w:rPr>
          <w:rFonts w:ascii="Arial" w:hAnsi="Arial" w:cs="Arial"/>
          <w:color w:val="000000" w:themeColor="text1"/>
          <w:sz w:val="18"/>
          <w:szCs w:val="18"/>
        </w:rPr>
        <w:t>.1.</w:t>
      </w:r>
      <w:r w:rsidR="00574596" w:rsidRPr="000012A3">
        <w:rPr>
          <w:rFonts w:ascii="Arial" w:hAnsi="Arial" w:cs="Arial"/>
          <w:color w:val="000000" w:themeColor="text1"/>
          <w:sz w:val="18"/>
          <w:szCs w:val="18"/>
        </w:rPr>
        <w:t>9</w:t>
      </w:r>
      <w:r w:rsidR="00D64808" w:rsidRPr="000012A3">
        <w:rPr>
          <w:rFonts w:ascii="Arial" w:hAnsi="Arial" w:cs="Arial"/>
          <w:color w:val="000000" w:themeColor="text1"/>
          <w:sz w:val="18"/>
          <w:szCs w:val="18"/>
        </w:rPr>
        <w:t>. настоящего Порядка оказания услуг связи, в течение 6 (шести) месяцев со дня получения Абонентом от Оператора связи уведомления в письменной форме о намерении приостановить оказание Услуг;</w:t>
      </w:r>
    </w:p>
    <w:p w:rsidR="00D64808" w:rsidRPr="000012A3" w:rsidRDefault="00D35D57" w:rsidP="00A23859">
      <w:pPr>
        <w:numPr>
          <w:ilvl w:val="3"/>
          <w:numId w:val="1"/>
        </w:numPr>
        <w:ind w:left="1843" w:hanging="709"/>
        <w:jc w:val="both"/>
        <w:rPr>
          <w:rFonts w:ascii="Arial" w:hAnsi="Arial" w:cs="Arial"/>
          <w:color w:val="000000" w:themeColor="text1"/>
          <w:sz w:val="18"/>
          <w:szCs w:val="18"/>
        </w:rPr>
      </w:pPr>
      <w:r w:rsidRPr="000012A3">
        <w:rPr>
          <w:rFonts w:ascii="Arial" w:hAnsi="Arial" w:cs="Arial"/>
          <w:color w:val="000000" w:themeColor="text1"/>
          <w:sz w:val="18"/>
          <w:szCs w:val="18"/>
        </w:rPr>
        <w:t>Н</w:t>
      </w:r>
      <w:r w:rsidR="00D64808" w:rsidRPr="000012A3">
        <w:rPr>
          <w:rFonts w:ascii="Arial" w:hAnsi="Arial" w:cs="Arial"/>
          <w:color w:val="000000" w:themeColor="text1"/>
          <w:sz w:val="18"/>
          <w:szCs w:val="18"/>
        </w:rPr>
        <w:t xml:space="preserve">арушения Абонентом обязанности, предусмотренной пунктом </w:t>
      </w:r>
      <w:r w:rsidR="006E6941" w:rsidRPr="000012A3">
        <w:rPr>
          <w:rFonts w:ascii="Arial" w:hAnsi="Arial" w:cs="Arial"/>
          <w:color w:val="000000" w:themeColor="text1"/>
          <w:sz w:val="18"/>
          <w:szCs w:val="18"/>
        </w:rPr>
        <w:t>10</w:t>
      </w:r>
      <w:r w:rsidR="00D64808" w:rsidRPr="000012A3">
        <w:rPr>
          <w:rFonts w:ascii="Arial" w:hAnsi="Arial" w:cs="Arial"/>
          <w:color w:val="000000" w:themeColor="text1"/>
          <w:sz w:val="18"/>
          <w:szCs w:val="18"/>
        </w:rPr>
        <w:t>.2.1</w:t>
      </w:r>
      <w:r w:rsidR="00E508B1" w:rsidRPr="000012A3">
        <w:rPr>
          <w:rFonts w:ascii="Arial" w:hAnsi="Arial" w:cs="Arial"/>
          <w:color w:val="000000" w:themeColor="text1"/>
          <w:sz w:val="18"/>
          <w:szCs w:val="18"/>
        </w:rPr>
        <w:t>3</w:t>
      </w:r>
      <w:r w:rsidR="00D64808" w:rsidRPr="000012A3">
        <w:rPr>
          <w:rFonts w:ascii="Arial" w:hAnsi="Arial" w:cs="Arial"/>
          <w:color w:val="000000" w:themeColor="text1"/>
          <w:sz w:val="18"/>
          <w:szCs w:val="18"/>
        </w:rPr>
        <w:t>. настоящего Порядка оказания услуг связи, без направления Абоненту дополнительного уведомления о расторжении Договора.</w:t>
      </w:r>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Договор прекращается в случае прекращения у Абонента права владения и пользования помещением, в котором установлено </w:t>
      </w:r>
      <w:r w:rsidR="00574596" w:rsidRPr="000012A3">
        <w:rPr>
          <w:rFonts w:ascii="Arial" w:hAnsi="Arial" w:cs="Arial"/>
          <w:color w:val="000000" w:themeColor="text1"/>
          <w:sz w:val="18"/>
          <w:szCs w:val="18"/>
        </w:rPr>
        <w:t>О</w:t>
      </w:r>
      <w:r w:rsidRPr="000012A3">
        <w:rPr>
          <w:rFonts w:ascii="Arial" w:hAnsi="Arial" w:cs="Arial"/>
          <w:color w:val="000000" w:themeColor="text1"/>
          <w:sz w:val="18"/>
          <w:szCs w:val="18"/>
        </w:rPr>
        <w:t>борудование.</w:t>
      </w:r>
    </w:p>
    <w:p w:rsidR="004B3531" w:rsidRPr="000012A3" w:rsidRDefault="004B3531"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расторжении Договора Оператор блокирует все </w:t>
      </w:r>
      <w:r w:rsidRPr="000012A3">
        <w:rPr>
          <w:rFonts w:ascii="Arial" w:hAnsi="Arial" w:cs="Arial"/>
          <w:color w:val="000000" w:themeColor="text1"/>
          <w:sz w:val="18"/>
          <w:szCs w:val="18"/>
          <w:lang w:val="en-US"/>
        </w:rPr>
        <w:t>SIM</w:t>
      </w:r>
      <w:r w:rsidRPr="000012A3">
        <w:rPr>
          <w:rFonts w:ascii="Arial" w:hAnsi="Arial" w:cs="Arial"/>
          <w:color w:val="000000" w:themeColor="text1"/>
          <w:sz w:val="18"/>
          <w:szCs w:val="18"/>
        </w:rPr>
        <w:t>-карты, выданные Абоненту.</w:t>
      </w:r>
    </w:p>
    <w:p w:rsidR="00DC2F0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Подробную информацию о возможных способах изменения условий Договора можно получить в местах обслуживания Абонентов или </w:t>
      </w:r>
      <w:r w:rsidR="0071011F" w:rsidRPr="000012A3">
        <w:rPr>
          <w:rFonts w:ascii="Arial" w:hAnsi="Arial" w:cs="Arial"/>
          <w:color w:val="000000" w:themeColor="text1"/>
          <w:sz w:val="18"/>
          <w:szCs w:val="18"/>
        </w:rPr>
        <w:t>по телефонам</w:t>
      </w:r>
      <w:r w:rsidRPr="000012A3">
        <w:rPr>
          <w:rFonts w:ascii="Arial" w:hAnsi="Arial" w:cs="Arial"/>
          <w:color w:val="000000" w:themeColor="text1"/>
          <w:sz w:val="18"/>
          <w:szCs w:val="18"/>
        </w:rPr>
        <w:t xml:space="preserve"> </w:t>
      </w:r>
      <w:r w:rsidR="00827B62" w:rsidRPr="000012A3">
        <w:rPr>
          <w:rFonts w:ascii="Arial" w:hAnsi="Arial" w:cs="Arial"/>
          <w:color w:val="000000" w:themeColor="text1"/>
          <w:sz w:val="18"/>
          <w:szCs w:val="18"/>
        </w:rPr>
        <w:t>8(</w:t>
      </w:r>
      <w:r w:rsidR="009D7F98" w:rsidRPr="000012A3">
        <w:rPr>
          <w:rFonts w:ascii="Arial" w:hAnsi="Arial" w:cs="Arial"/>
          <w:color w:val="000000" w:themeColor="text1"/>
          <w:sz w:val="18"/>
          <w:szCs w:val="18"/>
        </w:rPr>
        <w:t>800</w:t>
      </w:r>
      <w:r w:rsidR="00827B62" w:rsidRPr="000012A3">
        <w:rPr>
          <w:rFonts w:ascii="Arial" w:hAnsi="Arial" w:cs="Arial"/>
          <w:color w:val="000000" w:themeColor="text1"/>
          <w:sz w:val="18"/>
          <w:szCs w:val="18"/>
        </w:rPr>
        <w:t>)250-00</w:t>
      </w:r>
      <w:r w:rsidR="0071011F" w:rsidRPr="000012A3">
        <w:rPr>
          <w:rFonts w:ascii="Arial" w:hAnsi="Arial" w:cs="Arial"/>
          <w:color w:val="000000" w:themeColor="text1"/>
          <w:sz w:val="18"/>
          <w:szCs w:val="18"/>
        </w:rPr>
        <w:t>-</w:t>
      </w:r>
      <w:r w:rsidR="009D7F98" w:rsidRPr="000012A3">
        <w:rPr>
          <w:rFonts w:ascii="Arial" w:hAnsi="Arial" w:cs="Arial"/>
          <w:color w:val="000000" w:themeColor="text1"/>
          <w:sz w:val="18"/>
          <w:szCs w:val="18"/>
        </w:rPr>
        <w:t>50 и 8</w:t>
      </w:r>
      <w:r w:rsidRPr="000012A3">
        <w:rPr>
          <w:rFonts w:ascii="Arial" w:hAnsi="Arial" w:cs="Arial"/>
          <w:color w:val="000000" w:themeColor="text1"/>
          <w:sz w:val="18"/>
          <w:szCs w:val="18"/>
        </w:rPr>
        <w:t>(495)636-06</w:t>
      </w:r>
      <w:r w:rsidR="0071011F" w:rsidRPr="000012A3">
        <w:rPr>
          <w:rFonts w:ascii="Arial" w:hAnsi="Arial" w:cs="Arial"/>
          <w:color w:val="000000" w:themeColor="text1"/>
          <w:sz w:val="18"/>
          <w:szCs w:val="18"/>
        </w:rPr>
        <w:t>-</w:t>
      </w:r>
      <w:r w:rsidRPr="000012A3">
        <w:rPr>
          <w:rFonts w:ascii="Arial" w:hAnsi="Arial" w:cs="Arial"/>
          <w:color w:val="000000" w:themeColor="text1"/>
          <w:sz w:val="18"/>
          <w:szCs w:val="18"/>
        </w:rPr>
        <w:t>36.</w:t>
      </w:r>
      <w:r w:rsidR="00DC2F08" w:rsidRPr="000012A3">
        <w:rPr>
          <w:rFonts w:ascii="Arial" w:hAnsi="Arial" w:cs="Arial"/>
          <w:color w:val="000000" w:themeColor="text1"/>
          <w:sz w:val="18"/>
          <w:szCs w:val="18"/>
        </w:rPr>
        <w:t xml:space="preserve"> </w:t>
      </w:r>
    </w:p>
    <w:p w:rsidR="004C568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Договор считается пролонгированным на тот же срок и на тех же условиях, если ни одна из Сторон не заявит об отказе от пролонгации договора за 10 (десять) дней до окончания срока его действия.</w:t>
      </w:r>
    </w:p>
    <w:p w:rsidR="00C07FD8" w:rsidRPr="000012A3" w:rsidRDefault="00C07FD8" w:rsidP="00A23859">
      <w:pPr>
        <w:pStyle w:val="1"/>
        <w:numPr>
          <w:ilvl w:val="0"/>
          <w:numId w:val="1"/>
        </w:numPr>
        <w:jc w:val="both"/>
        <w:rPr>
          <w:color w:val="000000" w:themeColor="text1"/>
          <w:sz w:val="20"/>
          <w:szCs w:val="20"/>
        </w:rPr>
      </w:pPr>
      <w:bookmarkStart w:id="25" w:name="_Toc73694434"/>
      <w:r w:rsidRPr="000012A3">
        <w:rPr>
          <w:color w:val="000000" w:themeColor="text1"/>
          <w:sz w:val="20"/>
          <w:szCs w:val="20"/>
        </w:rPr>
        <w:t>ПРОЧИЕ УСЛОВИЯ</w:t>
      </w:r>
      <w:bookmarkEnd w:id="25"/>
    </w:p>
    <w:p w:rsidR="00C07FD8" w:rsidRPr="000012A3" w:rsidRDefault="00C07FD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Извещения, претензии, запросы и другие официальные материалы передаются Сторонами друг другу следующим образом: </w:t>
      </w:r>
    </w:p>
    <w:p w:rsidR="00C07FD8" w:rsidRPr="000012A3" w:rsidRDefault="006803E9" w:rsidP="00A23859">
      <w:pPr>
        <w:numPr>
          <w:ilvl w:val="2"/>
          <w:numId w:val="1"/>
        </w:numPr>
        <w:ind w:hanging="579"/>
        <w:jc w:val="both"/>
        <w:rPr>
          <w:rFonts w:ascii="Arial" w:hAnsi="Arial" w:cs="Arial"/>
          <w:color w:val="000000" w:themeColor="text1"/>
          <w:sz w:val="18"/>
          <w:szCs w:val="18"/>
        </w:rPr>
      </w:pPr>
      <w:r w:rsidRPr="000012A3">
        <w:rPr>
          <w:rFonts w:ascii="Arial" w:hAnsi="Arial" w:cs="Arial"/>
          <w:color w:val="000000" w:themeColor="text1"/>
          <w:sz w:val="18"/>
          <w:szCs w:val="18"/>
        </w:rPr>
        <w:t>О</w:t>
      </w:r>
      <w:r w:rsidR="00C07FD8" w:rsidRPr="000012A3">
        <w:rPr>
          <w:rFonts w:ascii="Arial" w:hAnsi="Arial" w:cs="Arial"/>
          <w:color w:val="000000" w:themeColor="text1"/>
          <w:sz w:val="18"/>
          <w:szCs w:val="18"/>
        </w:rPr>
        <w:t>т Оператора Абоненту</w:t>
      </w:r>
      <w:r w:rsidR="00FB5BCE" w:rsidRPr="000012A3">
        <w:rPr>
          <w:rFonts w:ascii="Arial" w:hAnsi="Arial" w:cs="Arial"/>
          <w:color w:val="000000" w:themeColor="text1"/>
          <w:sz w:val="18"/>
          <w:szCs w:val="18"/>
        </w:rPr>
        <w:t xml:space="preserve"> </w:t>
      </w:r>
      <w:r w:rsidR="007D3679" w:rsidRPr="000012A3">
        <w:rPr>
          <w:rFonts w:ascii="Arial" w:hAnsi="Arial" w:cs="Arial"/>
          <w:color w:val="000000" w:themeColor="text1"/>
          <w:sz w:val="18"/>
          <w:szCs w:val="18"/>
        </w:rPr>
        <w:t xml:space="preserve">– путём размещения на </w:t>
      </w:r>
      <w:r w:rsidR="00C07FD8" w:rsidRPr="000012A3">
        <w:rPr>
          <w:rFonts w:ascii="Arial" w:hAnsi="Arial" w:cs="Arial"/>
          <w:color w:val="000000" w:themeColor="text1"/>
          <w:sz w:val="18"/>
          <w:szCs w:val="18"/>
        </w:rPr>
        <w:t>сайте</w:t>
      </w:r>
      <w:r w:rsidR="00F2062B" w:rsidRPr="000012A3">
        <w:rPr>
          <w:rFonts w:ascii="Arial" w:hAnsi="Arial" w:cs="Arial"/>
          <w:color w:val="000000" w:themeColor="text1"/>
          <w:sz w:val="18"/>
          <w:szCs w:val="18"/>
        </w:rPr>
        <w:t xml:space="preserve"> </w:t>
      </w:r>
      <w:hyperlink r:id="rId36" w:history="1">
        <w:r w:rsidR="00152595" w:rsidRPr="000012A3">
          <w:rPr>
            <w:rStyle w:val="a7"/>
            <w:rFonts w:ascii="Arial" w:hAnsi="Arial" w:cs="Arial"/>
            <w:color w:val="000000" w:themeColor="text1"/>
            <w:sz w:val="18"/>
            <w:szCs w:val="18"/>
          </w:rPr>
          <w:t>www.mts.ru</w:t>
        </w:r>
      </w:hyperlink>
      <w:r w:rsidR="00C07FD8" w:rsidRPr="000012A3">
        <w:rPr>
          <w:rFonts w:ascii="Arial" w:hAnsi="Arial" w:cs="Arial"/>
          <w:color w:val="000000" w:themeColor="text1"/>
          <w:sz w:val="18"/>
          <w:szCs w:val="18"/>
        </w:rPr>
        <w:t>, с использованием телефонного автоинформатора или в письменной форме;</w:t>
      </w:r>
    </w:p>
    <w:p w:rsidR="00C07FD8" w:rsidRPr="000012A3" w:rsidRDefault="006803E9" w:rsidP="00A23859">
      <w:pPr>
        <w:numPr>
          <w:ilvl w:val="2"/>
          <w:numId w:val="1"/>
        </w:numPr>
        <w:ind w:hanging="579"/>
        <w:jc w:val="both"/>
        <w:rPr>
          <w:rFonts w:ascii="Arial" w:hAnsi="Arial" w:cs="Arial"/>
          <w:color w:val="000000" w:themeColor="text1"/>
          <w:sz w:val="18"/>
          <w:szCs w:val="18"/>
        </w:rPr>
      </w:pPr>
      <w:r w:rsidRPr="000012A3">
        <w:rPr>
          <w:rFonts w:ascii="Arial" w:hAnsi="Arial" w:cs="Arial"/>
          <w:color w:val="000000" w:themeColor="text1"/>
          <w:sz w:val="18"/>
          <w:szCs w:val="18"/>
        </w:rPr>
        <w:t>О</w:t>
      </w:r>
      <w:r w:rsidR="00C07FD8" w:rsidRPr="000012A3">
        <w:rPr>
          <w:rFonts w:ascii="Arial" w:hAnsi="Arial" w:cs="Arial"/>
          <w:color w:val="000000" w:themeColor="text1"/>
          <w:sz w:val="18"/>
          <w:szCs w:val="18"/>
        </w:rPr>
        <w:t>т Абонента Оператору - в письменной форме. Письменные обращения, направляемые Абонентом Оператору, должны быть подписаны Абонентом.</w:t>
      </w:r>
    </w:p>
    <w:p w:rsidR="004C5688" w:rsidRPr="000012A3" w:rsidRDefault="004C568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подписывая Договор</w:t>
      </w:r>
      <w:r w:rsidR="00D119B4" w:rsidRPr="000012A3">
        <w:rPr>
          <w:rFonts w:ascii="Arial" w:hAnsi="Arial" w:cs="Arial"/>
          <w:color w:val="000000" w:themeColor="text1"/>
          <w:sz w:val="18"/>
          <w:szCs w:val="18"/>
        </w:rPr>
        <w:t xml:space="preserve">/Соглашение к Договору, </w:t>
      </w:r>
      <w:r w:rsidRPr="000012A3">
        <w:rPr>
          <w:rFonts w:ascii="Arial" w:hAnsi="Arial" w:cs="Arial"/>
          <w:color w:val="000000" w:themeColor="text1"/>
          <w:sz w:val="18"/>
          <w:szCs w:val="18"/>
        </w:rPr>
        <w:t xml:space="preserve">подтверждает, что он ознакомлен с </w:t>
      </w:r>
      <w:r w:rsidR="00D119B4" w:rsidRPr="000012A3">
        <w:rPr>
          <w:rFonts w:ascii="Arial" w:hAnsi="Arial" w:cs="Arial"/>
          <w:color w:val="000000" w:themeColor="text1"/>
          <w:sz w:val="18"/>
          <w:szCs w:val="18"/>
        </w:rPr>
        <w:t xml:space="preserve">Договором/Соглашением </w:t>
      </w:r>
      <w:r w:rsidR="00A23859" w:rsidRPr="000012A3">
        <w:rPr>
          <w:rFonts w:ascii="Arial" w:hAnsi="Arial" w:cs="Arial"/>
          <w:color w:val="000000" w:themeColor="text1"/>
          <w:sz w:val="18"/>
          <w:szCs w:val="18"/>
        </w:rPr>
        <w:t xml:space="preserve">к Договору, включая Приложения </w:t>
      </w:r>
      <w:r w:rsidR="00D119B4" w:rsidRPr="000012A3">
        <w:rPr>
          <w:rFonts w:ascii="Arial" w:hAnsi="Arial" w:cs="Arial"/>
          <w:color w:val="000000" w:themeColor="text1"/>
          <w:sz w:val="18"/>
          <w:szCs w:val="18"/>
        </w:rPr>
        <w:t>к нему</w:t>
      </w:r>
      <w:r w:rsidRPr="000012A3">
        <w:rPr>
          <w:rFonts w:ascii="Arial" w:hAnsi="Arial" w:cs="Arial"/>
          <w:color w:val="000000" w:themeColor="text1"/>
          <w:sz w:val="18"/>
          <w:szCs w:val="18"/>
        </w:rPr>
        <w:t xml:space="preserve">, </w:t>
      </w:r>
      <w:r w:rsidR="006803E9" w:rsidRPr="000012A3">
        <w:rPr>
          <w:rFonts w:ascii="Arial" w:hAnsi="Arial" w:cs="Arial"/>
          <w:color w:val="000000" w:themeColor="text1"/>
          <w:sz w:val="18"/>
          <w:szCs w:val="18"/>
        </w:rPr>
        <w:t>Порядком</w:t>
      </w:r>
      <w:r w:rsidR="00A23859" w:rsidRPr="000012A3">
        <w:rPr>
          <w:rFonts w:ascii="Arial" w:hAnsi="Arial" w:cs="Arial"/>
          <w:color w:val="000000" w:themeColor="text1"/>
          <w:sz w:val="18"/>
          <w:szCs w:val="18"/>
        </w:rPr>
        <w:t xml:space="preserve"> оказания услуг связи,</w:t>
      </w:r>
      <w:r w:rsidRPr="000012A3">
        <w:rPr>
          <w:rFonts w:ascii="Arial" w:hAnsi="Arial" w:cs="Arial"/>
          <w:color w:val="000000" w:themeColor="text1"/>
          <w:sz w:val="18"/>
          <w:szCs w:val="18"/>
        </w:rPr>
        <w:t xml:space="preserve"> согласен с ними и обязуется их выполнять. </w:t>
      </w:r>
    </w:p>
    <w:p w:rsidR="004C5688" w:rsidRPr="000012A3" w:rsidRDefault="006B1146" w:rsidP="00A23859">
      <w:p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4C5688" w:rsidRPr="000012A3">
        <w:rPr>
          <w:rFonts w:ascii="Arial" w:hAnsi="Arial" w:cs="Arial"/>
          <w:color w:val="000000" w:themeColor="text1"/>
          <w:sz w:val="18"/>
          <w:szCs w:val="18"/>
        </w:rPr>
        <w:t>.3.</w:t>
      </w:r>
      <w:r w:rsidR="006803E9" w:rsidRPr="000012A3">
        <w:rPr>
          <w:rFonts w:ascii="Arial" w:hAnsi="Arial" w:cs="Arial"/>
          <w:color w:val="000000" w:themeColor="text1"/>
          <w:sz w:val="18"/>
          <w:szCs w:val="18"/>
        </w:rPr>
        <w:t xml:space="preserve"> </w:t>
      </w:r>
      <w:r w:rsidR="004C5688" w:rsidRPr="000012A3">
        <w:rPr>
          <w:rFonts w:ascii="Arial" w:hAnsi="Arial" w:cs="Arial"/>
          <w:color w:val="000000" w:themeColor="text1"/>
          <w:sz w:val="18"/>
          <w:szCs w:val="18"/>
        </w:rPr>
        <w:t>Абонент не вправе использовать программное обеспечение способами, не предусмотренными услугой, оказываемой Оператором Абоненту по Договору оказания услуг связи, в том числе, но не ограничиваясь: изменять, дешифровать и производить иные действия с программным обеспечением, имеющие целью получение информации о реализации алгоритмов, используемых в программном обеспечении, создавать производные произведения на базе программного обеспечения, а также осуществлять иное использование программного обеспечения или любых его компонентов, не связанное напрямую с услугой Оператора, для пользования которой Абонент приобрел Оборудование.</w:t>
      </w:r>
    </w:p>
    <w:p w:rsidR="004C5688" w:rsidRPr="000012A3" w:rsidRDefault="006B1146" w:rsidP="00A23859">
      <w:pPr>
        <w:pStyle w:val="af"/>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4C5688" w:rsidRPr="000012A3">
        <w:rPr>
          <w:rFonts w:ascii="Arial" w:hAnsi="Arial" w:cs="Arial"/>
          <w:color w:val="000000" w:themeColor="text1"/>
          <w:sz w:val="18"/>
          <w:szCs w:val="18"/>
        </w:rPr>
        <w:t>.4.</w:t>
      </w:r>
      <w:r w:rsidR="004C5688" w:rsidRPr="000012A3">
        <w:rPr>
          <w:rFonts w:ascii="Arial" w:hAnsi="Arial" w:cs="Arial"/>
          <w:color w:val="000000" w:themeColor="text1"/>
        </w:rPr>
        <w:t xml:space="preserve"> </w:t>
      </w:r>
      <w:r w:rsidR="004C5688" w:rsidRPr="000012A3">
        <w:rPr>
          <w:rFonts w:ascii="Arial" w:hAnsi="Arial" w:cs="Arial"/>
          <w:color w:val="000000" w:themeColor="text1"/>
          <w:sz w:val="18"/>
          <w:szCs w:val="18"/>
        </w:rPr>
        <w:t>В случае нарушения Абонентом п</w:t>
      </w:r>
      <w:r w:rsidR="004746D1" w:rsidRPr="000012A3">
        <w:rPr>
          <w:rFonts w:ascii="Arial" w:hAnsi="Arial" w:cs="Arial"/>
          <w:color w:val="000000" w:themeColor="text1"/>
          <w:sz w:val="18"/>
          <w:szCs w:val="18"/>
        </w:rPr>
        <w:t xml:space="preserve">ункта </w:t>
      </w:r>
      <w:r w:rsidRPr="000012A3">
        <w:rPr>
          <w:rFonts w:ascii="Arial" w:hAnsi="Arial" w:cs="Arial"/>
          <w:color w:val="000000" w:themeColor="text1"/>
          <w:sz w:val="18"/>
          <w:szCs w:val="18"/>
        </w:rPr>
        <w:t>14</w:t>
      </w:r>
      <w:r w:rsidR="004C5688" w:rsidRPr="000012A3">
        <w:rPr>
          <w:rFonts w:ascii="Arial" w:hAnsi="Arial" w:cs="Arial"/>
          <w:color w:val="000000" w:themeColor="text1"/>
          <w:sz w:val="18"/>
          <w:szCs w:val="18"/>
        </w:rPr>
        <w:t>.3</w:t>
      </w:r>
      <w:r w:rsidR="004746D1" w:rsidRPr="000012A3">
        <w:rPr>
          <w:rFonts w:ascii="Arial" w:hAnsi="Arial" w:cs="Arial"/>
          <w:color w:val="000000" w:themeColor="text1"/>
          <w:sz w:val="18"/>
          <w:szCs w:val="18"/>
        </w:rPr>
        <w:t xml:space="preserve"> Порядка оказания</w:t>
      </w:r>
      <w:r w:rsidR="004C5688" w:rsidRPr="000012A3">
        <w:rPr>
          <w:rFonts w:ascii="Arial" w:hAnsi="Arial" w:cs="Arial"/>
          <w:color w:val="000000" w:themeColor="text1"/>
          <w:sz w:val="18"/>
          <w:szCs w:val="18"/>
        </w:rPr>
        <w:t xml:space="preserve"> </w:t>
      </w:r>
      <w:r w:rsidR="004746D1" w:rsidRPr="000012A3">
        <w:rPr>
          <w:rFonts w:ascii="Arial" w:hAnsi="Arial" w:cs="Arial"/>
          <w:color w:val="000000" w:themeColor="text1"/>
          <w:sz w:val="18"/>
          <w:szCs w:val="18"/>
        </w:rPr>
        <w:t xml:space="preserve">услуг </w:t>
      </w:r>
      <w:r w:rsidR="004C5688" w:rsidRPr="000012A3">
        <w:rPr>
          <w:rFonts w:ascii="Arial" w:hAnsi="Arial" w:cs="Arial"/>
          <w:color w:val="000000" w:themeColor="text1"/>
          <w:sz w:val="18"/>
          <w:szCs w:val="18"/>
        </w:rPr>
        <w:t>Абонент несет ответственность, предусмотренную законодательством Российской Федерации в части нарушения исключительных прав на объекты интеллектуальной собственности, как перед Оператором, так и перед лицом, являющимся правообладателем исключительных прав на программное обеспечение.</w:t>
      </w:r>
    </w:p>
    <w:p w:rsidR="00DC2F08" w:rsidRPr="000012A3" w:rsidRDefault="006B1146" w:rsidP="00A23859">
      <w:pPr>
        <w:pStyle w:val="af"/>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4C5688" w:rsidRPr="000012A3">
        <w:rPr>
          <w:rFonts w:ascii="Arial" w:hAnsi="Arial" w:cs="Arial"/>
          <w:color w:val="000000" w:themeColor="text1"/>
          <w:sz w:val="18"/>
          <w:szCs w:val="18"/>
        </w:rPr>
        <w:t>.5. Внесение изменений в Заявление-договор/Соглашение в части подключения новых услуг, изменения Тарифного плана производится Оператором  по письменному заявлению Абонента, а также без внесения изменений в Договор в письменной форме в зависимости от вида услуг в соответствии с Порядком оказания услуг связи при наличии технической возможности, либо интерактивно, либо путем совершения Абонентом конклюдентных действий в Личном кабинете согласно условиям Оферты, либо по телефону при условии использования Абонентского номера, Абонентской телефонной линии, подключенных к ним устройств (телефона, ADSL-модема, компьютера, ONT, FTTB-маршрутизатора и др.), либо с использованием кода идентификации Абонента. Дата начала оказания таких Услуг и расчета по ним, будет считаться дата первой авторизации Абонента.</w:t>
      </w:r>
    </w:p>
    <w:p w:rsidR="00DC2F08" w:rsidRPr="000012A3" w:rsidRDefault="006B1146" w:rsidP="00A23859">
      <w:pPr>
        <w:pStyle w:val="af"/>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DC2F08" w:rsidRPr="000012A3">
        <w:rPr>
          <w:rFonts w:ascii="Arial" w:hAnsi="Arial" w:cs="Arial"/>
          <w:color w:val="000000" w:themeColor="text1"/>
          <w:sz w:val="18"/>
          <w:szCs w:val="18"/>
        </w:rPr>
        <w:t xml:space="preserve">.6. </w:t>
      </w:r>
      <w:r w:rsidR="004C5688" w:rsidRPr="000012A3">
        <w:rPr>
          <w:rFonts w:ascii="Arial" w:hAnsi="Arial" w:cs="Arial"/>
          <w:color w:val="000000" w:themeColor="text1"/>
          <w:sz w:val="18"/>
          <w:szCs w:val="18"/>
        </w:rPr>
        <w:t>При отказе Оператора от составления или подписания акта обнаружения дефектов для их подтверждения Абонент вправе в одностороннем порядке назначить квалифицированную экспертизу, которая составит соответствующий акт по фиксированию дефектов и их характер. В случае если экспертизой установлено, что дефекты возникли по вине Оператора, любая из сторон вправе разрешить данный спор в соответствии с законодательством Российской Федерации.</w:t>
      </w:r>
    </w:p>
    <w:p w:rsidR="00DC2F08" w:rsidRPr="000012A3" w:rsidRDefault="006B1146" w:rsidP="00A23859">
      <w:pPr>
        <w:pStyle w:val="af"/>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DC2F08" w:rsidRPr="000012A3">
        <w:rPr>
          <w:rFonts w:ascii="Arial" w:hAnsi="Arial" w:cs="Arial"/>
          <w:color w:val="000000" w:themeColor="text1"/>
          <w:sz w:val="18"/>
          <w:szCs w:val="18"/>
        </w:rPr>
        <w:t>.7. Абонент вправе в любой момент отозвать свое согласие на использование Абонентской линии для оказания Услуги доступа к сети Интернет/ТВ и на включение начислений за Услугу в Единый счет путем направления Оператору письменного заявления.</w:t>
      </w:r>
    </w:p>
    <w:p w:rsidR="00DC2F08" w:rsidRPr="000012A3" w:rsidRDefault="006B1146" w:rsidP="00A23859">
      <w:pPr>
        <w:pStyle w:val="af"/>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DC2F08" w:rsidRPr="000012A3">
        <w:rPr>
          <w:rFonts w:ascii="Arial" w:hAnsi="Arial" w:cs="Arial"/>
          <w:color w:val="000000" w:themeColor="text1"/>
          <w:sz w:val="18"/>
          <w:szCs w:val="18"/>
        </w:rPr>
        <w:t>.8. В случае, если Абонент выберет Оператора для выполнения работ по уста</w:t>
      </w:r>
      <w:r w:rsidR="006803E9" w:rsidRPr="000012A3">
        <w:rPr>
          <w:rFonts w:ascii="Arial" w:hAnsi="Arial" w:cs="Arial"/>
          <w:color w:val="000000" w:themeColor="text1"/>
          <w:sz w:val="18"/>
          <w:szCs w:val="18"/>
        </w:rPr>
        <w:t>новке электрической розетки 220</w:t>
      </w:r>
      <w:r w:rsidR="00DC2F08" w:rsidRPr="000012A3">
        <w:rPr>
          <w:rFonts w:ascii="Arial" w:hAnsi="Arial" w:cs="Arial"/>
          <w:color w:val="000000" w:themeColor="text1"/>
          <w:sz w:val="18"/>
          <w:szCs w:val="18"/>
        </w:rPr>
        <w:t>В, с Абонентом будет оформлено дополнительное соглашение к Договору.</w:t>
      </w:r>
    </w:p>
    <w:p w:rsidR="00DC0637" w:rsidRPr="000012A3" w:rsidRDefault="006B1146" w:rsidP="00A23859">
      <w:p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7A2926" w:rsidRPr="000012A3">
        <w:rPr>
          <w:rFonts w:ascii="Arial" w:hAnsi="Arial" w:cs="Arial"/>
          <w:color w:val="000000" w:themeColor="text1"/>
          <w:sz w:val="18"/>
          <w:szCs w:val="18"/>
        </w:rPr>
        <w:t xml:space="preserve">.9. </w:t>
      </w:r>
      <w:r w:rsidR="005E1B0A" w:rsidRPr="000012A3">
        <w:rPr>
          <w:rFonts w:ascii="Arial" w:hAnsi="Arial" w:cs="Arial"/>
          <w:color w:val="000000" w:themeColor="text1"/>
          <w:sz w:val="18"/>
          <w:szCs w:val="18"/>
        </w:rPr>
        <w:t xml:space="preserve">В соответствии с Федеральным законом от 07.08.2001 </w:t>
      </w:r>
      <w:r w:rsidR="00DC0637" w:rsidRPr="000012A3">
        <w:rPr>
          <w:rFonts w:ascii="Arial" w:hAnsi="Arial" w:cs="Arial"/>
          <w:color w:val="000000" w:themeColor="text1"/>
          <w:sz w:val="18"/>
          <w:szCs w:val="18"/>
        </w:rPr>
        <w:t>№</w:t>
      </w:r>
      <w:r w:rsidR="005E1B0A" w:rsidRPr="000012A3">
        <w:rPr>
          <w:rFonts w:ascii="Arial" w:hAnsi="Arial" w:cs="Arial"/>
          <w:color w:val="000000" w:themeColor="text1"/>
          <w:sz w:val="18"/>
          <w:szCs w:val="18"/>
        </w:rPr>
        <w:t>115-ФЗ "О противодействии легализации (отмыванию) доходов, полученных преступным путем, и финансированию терроризма", подписывая Договор, Абонент подтверждает, что он не является должностным лицом международной организации; иностранным публичным должностным лицом, его супругом, близким родственником, полнородным или неполнородным, братом или сестрой, усыновителем или усыновленным; лицом, занимающим/замещающим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В случае, если Абонент является кем-либо из указанных лиц, он уведомляет Оператора о данном факте и сообщает Оператору подробные сведения, касающиеся данного факта.</w:t>
      </w:r>
    </w:p>
    <w:p w:rsidR="001445E1" w:rsidRPr="000012A3" w:rsidRDefault="006B1146" w:rsidP="00A23859">
      <w:p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7A2926" w:rsidRPr="000012A3">
        <w:rPr>
          <w:rFonts w:ascii="Arial" w:hAnsi="Arial" w:cs="Arial"/>
          <w:color w:val="000000" w:themeColor="text1"/>
          <w:sz w:val="18"/>
          <w:szCs w:val="18"/>
        </w:rPr>
        <w:t xml:space="preserve">.10. </w:t>
      </w:r>
      <w:r w:rsidR="00DC0637" w:rsidRPr="000012A3">
        <w:rPr>
          <w:rFonts w:ascii="Arial" w:hAnsi="Arial" w:cs="Arial"/>
          <w:color w:val="000000" w:themeColor="text1"/>
          <w:sz w:val="18"/>
          <w:szCs w:val="18"/>
        </w:rPr>
        <w:t>На период действия Договора</w:t>
      </w:r>
      <w:r w:rsidR="007136A5" w:rsidRPr="000012A3">
        <w:rPr>
          <w:rFonts w:ascii="Arial" w:hAnsi="Arial" w:cs="Arial"/>
          <w:color w:val="000000" w:themeColor="text1"/>
          <w:sz w:val="18"/>
          <w:szCs w:val="18"/>
        </w:rPr>
        <w:t>/Соглашения к Договору</w:t>
      </w:r>
      <w:r w:rsidR="00DC0637" w:rsidRPr="000012A3">
        <w:rPr>
          <w:rFonts w:ascii="Arial" w:hAnsi="Arial" w:cs="Arial"/>
          <w:color w:val="000000" w:themeColor="text1"/>
          <w:sz w:val="18"/>
          <w:szCs w:val="18"/>
        </w:rPr>
        <w:t xml:space="preserve"> Абонент, подписывая Договор</w:t>
      </w:r>
      <w:r w:rsidR="00A23859" w:rsidRPr="000012A3">
        <w:rPr>
          <w:rFonts w:ascii="Arial" w:hAnsi="Arial" w:cs="Arial"/>
          <w:color w:val="000000" w:themeColor="text1"/>
          <w:sz w:val="18"/>
          <w:szCs w:val="18"/>
        </w:rPr>
        <w:t>/Соглашение</w:t>
      </w:r>
      <w:r w:rsidR="007136A5" w:rsidRPr="000012A3">
        <w:rPr>
          <w:rFonts w:ascii="Arial" w:hAnsi="Arial" w:cs="Arial"/>
          <w:color w:val="000000" w:themeColor="text1"/>
          <w:sz w:val="18"/>
          <w:szCs w:val="18"/>
        </w:rPr>
        <w:t xml:space="preserve"> к Договору</w:t>
      </w:r>
      <w:r w:rsidR="00DC0637" w:rsidRPr="000012A3">
        <w:rPr>
          <w:rFonts w:ascii="Arial" w:hAnsi="Arial" w:cs="Arial"/>
          <w:color w:val="000000" w:themeColor="text1"/>
          <w:sz w:val="18"/>
          <w:szCs w:val="18"/>
        </w:rPr>
        <w:t xml:space="preserve">, соглашается на весь срок его действия:  </w:t>
      </w:r>
    </w:p>
    <w:p w:rsidR="009F2D0A" w:rsidRPr="000012A3" w:rsidRDefault="006B1146" w:rsidP="009F2D0A">
      <w:pPr>
        <w:pStyle w:val="af2"/>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0C599D" w:rsidRPr="000012A3">
        <w:rPr>
          <w:rFonts w:ascii="Arial" w:hAnsi="Arial" w:cs="Arial"/>
          <w:color w:val="000000" w:themeColor="text1"/>
          <w:sz w:val="18"/>
          <w:szCs w:val="18"/>
        </w:rPr>
        <w:t>.</w:t>
      </w:r>
      <w:r w:rsidR="00BD40A2" w:rsidRPr="000012A3">
        <w:rPr>
          <w:rFonts w:ascii="Arial" w:hAnsi="Arial" w:cs="Arial"/>
          <w:color w:val="000000" w:themeColor="text1"/>
          <w:sz w:val="18"/>
          <w:szCs w:val="18"/>
        </w:rPr>
        <w:t>10</w:t>
      </w:r>
      <w:r w:rsidR="006803E9" w:rsidRPr="000012A3">
        <w:rPr>
          <w:rFonts w:ascii="Arial" w:hAnsi="Arial" w:cs="Arial"/>
          <w:color w:val="000000" w:themeColor="text1"/>
          <w:sz w:val="18"/>
          <w:szCs w:val="18"/>
        </w:rPr>
        <w:t xml:space="preserve">.1. </w:t>
      </w:r>
      <w:r w:rsidR="009F2D0A" w:rsidRPr="000012A3">
        <w:rPr>
          <w:rFonts w:ascii="Arial" w:hAnsi="Arial" w:cs="Arial"/>
          <w:color w:val="000000" w:themeColor="text1"/>
          <w:sz w:val="18"/>
          <w:szCs w:val="18"/>
        </w:rPr>
        <w:t xml:space="preserve">На поручение Оператором на основании договора третьим лицам обработки и передачу Оператором                      третьим лицам как полностью, так и части персональных данных и сведений об Абоненте, в том числе                       абонентские номера телефонов, номера лицевых счетов, данные по начислениям и платежам за услуги, </w:t>
      </w:r>
    </w:p>
    <w:p w:rsidR="000C599D" w:rsidRPr="000012A3" w:rsidRDefault="009F2D0A" w:rsidP="009F2D0A">
      <w:pPr>
        <w:ind w:left="1134" w:hanging="69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(за исключением сведений и данных, составляющих тайну связи), в целях исполнения Оператором обязательств или исполнения перед Оператором третьими лицами обязательств по договорам, направленным на предоставление и улучшение услуг связи;  в целях оказания со стороны ПАО «МТС», партнеров ПАО «МТС»  Абонентам услуг и сервисов информационно-справочного содержания, направленных на обеспечение непрерывности оказания  и улучшение качества и потребительских свойств услуг и сервисов;   исполнение </w:t>
      </w:r>
      <w:r w:rsidRPr="000012A3">
        <w:rPr>
          <w:rFonts w:ascii="Arial" w:hAnsi="Arial" w:cs="Arial"/>
          <w:color w:val="000000" w:themeColor="text1"/>
          <w:sz w:val="18"/>
          <w:szCs w:val="18"/>
        </w:rPr>
        <w:lastRenderedPageBreak/>
        <w:t>Оператором возложенных на него нормативными актами обязанностей (в том числе в сфере противодействия легализации (отмыванию) доходов, полученных преступным путем, и финансированию терроризма), на предотвращение и противодействие мошенничеству и распространению вредоносного программного обеспечения, связанного с использованием услуг связи, информационно-статистических услуг, а также в целях хранения Договора/Соглашения к Договору, договорной документации, проведения маркетинговых и иных исследований и обеспечения работы сервисов самообслуживания Оператора, Мобильного приложения, сервисов других операторов связи, которыми изъявил желание пользоваться Абонент в рамках Договора, в том числе сервисов под товарным знаком «МТС», включая, но не ограничиваясь: Мобильное приложение «Мой МТС», «МТС Cashback», «МТС Premium», МТС Партнер ЭДО, МТС Cloud gaming и др.;</w:t>
      </w:r>
    </w:p>
    <w:p w:rsidR="000C599D" w:rsidRPr="000012A3" w:rsidRDefault="006B1146" w:rsidP="009C1C70">
      <w:pPr>
        <w:ind w:left="1134" w:hanging="697"/>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0C599D" w:rsidRPr="000012A3">
        <w:rPr>
          <w:rFonts w:ascii="Arial" w:hAnsi="Arial" w:cs="Arial"/>
          <w:color w:val="000000" w:themeColor="text1"/>
          <w:sz w:val="18"/>
          <w:szCs w:val="18"/>
        </w:rPr>
        <w:t>.</w:t>
      </w:r>
      <w:r w:rsidR="00BD40A2" w:rsidRPr="000012A3">
        <w:rPr>
          <w:rFonts w:ascii="Arial" w:hAnsi="Arial" w:cs="Arial"/>
          <w:color w:val="000000" w:themeColor="text1"/>
          <w:sz w:val="18"/>
          <w:szCs w:val="18"/>
        </w:rPr>
        <w:t>10</w:t>
      </w:r>
      <w:r w:rsidR="000C599D" w:rsidRPr="000012A3">
        <w:rPr>
          <w:rFonts w:ascii="Arial" w:hAnsi="Arial" w:cs="Arial"/>
          <w:color w:val="000000" w:themeColor="text1"/>
          <w:sz w:val="18"/>
          <w:szCs w:val="18"/>
        </w:rPr>
        <w:t>.2.</w:t>
      </w:r>
      <w:r w:rsidR="006803E9" w:rsidRPr="000012A3">
        <w:rPr>
          <w:rFonts w:ascii="Arial" w:hAnsi="Arial" w:cs="Arial"/>
          <w:color w:val="000000" w:themeColor="text1"/>
          <w:sz w:val="18"/>
          <w:szCs w:val="18"/>
        </w:rPr>
        <w:t xml:space="preserve"> </w:t>
      </w:r>
      <w:r w:rsidR="00CA32AC" w:rsidRPr="000012A3">
        <w:rPr>
          <w:rFonts w:ascii="Arial" w:hAnsi="Arial" w:cs="Arial"/>
          <w:color w:val="000000" w:themeColor="text1"/>
          <w:sz w:val="18"/>
          <w:szCs w:val="18"/>
        </w:rPr>
        <w:t>На распространение и получение рекламы (рекламно-информационных сообщений) в целях продвижения товаров/работ/услуг Оператора и/или партнеров Оператора при использовании Услуг, информации о проводимых акциях, презентациях и маркетинговых исследованиях по сетям электросвязи в том числе посредством использования телефонной, факсимильной, подвижной радиотелефонной связи, рассылки по электронной почте, указанной в Договоре/Соглашении к Договору, по телефонным номерам, указанным в Договоре/Соглашении к Договору (посредством SMS-сообщения, Push-уведомлений, сообщений в мессенджеры), контактных данных Абонента, путем осуществления прямых контактов с Абонентом</w:t>
      </w:r>
      <w:r w:rsidR="00906C71" w:rsidRPr="000012A3">
        <w:rPr>
          <w:rFonts w:ascii="Arial" w:hAnsi="Arial" w:cs="Arial"/>
          <w:color w:val="000000" w:themeColor="text1"/>
          <w:sz w:val="18"/>
          <w:szCs w:val="18"/>
        </w:rPr>
        <w:t>, через Мобильное приложение «Мой МТС», «МТС Cashback», «МТС Premium», МТС Партнер ЭДО, МТС Cloud gaming и др.</w:t>
      </w:r>
      <w:r w:rsidR="00CA32AC" w:rsidRPr="000012A3">
        <w:rPr>
          <w:rFonts w:ascii="Arial" w:hAnsi="Arial" w:cs="Arial"/>
          <w:color w:val="000000" w:themeColor="text1"/>
          <w:sz w:val="18"/>
          <w:szCs w:val="18"/>
        </w:rPr>
        <w:t>;</w:t>
      </w:r>
    </w:p>
    <w:p w:rsidR="004D6F51" w:rsidRPr="000012A3" w:rsidRDefault="006B1146" w:rsidP="00CA32AC">
      <w:pPr>
        <w:ind w:left="1134" w:hanging="697"/>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46696C" w:rsidRPr="000012A3">
        <w:rPr>
          <w:rFonts w:ascii="Arial" w:hAnsi="Arial" w:cs="Arial"/>
          <w:color w:val="000000" w:themeColor="text1"/>
          <w:sz w:val="18"/>
          <w:szCs w:val="18"/>
        </w:rPr>
        <w:t>.</w:t>
      </w:r>
      <w:r w:rsidR="00BD40A2" w:rsidRPr="000012A3">
        <w:rPr>
          <w:rFonts w:ascii="Arial" w:hAnsi="Arial" w:cs="Arial"/>
          <w:color w:val="000000" w:themeColor="text1"/>
          <w:sz w:val="18"/>
          <w:szCs w:val="18"/>
        </w:rPr>
        <w:t>10</w:t>
      </w:r>
      <w:r w:rsidR="0046696C" w:rsidRPr="000012A3">
        <w:rPr>
          <w:rFonts w:ascii="Arial" w:hAnsi="Arial" w:cs="Arial"/>
          <w:color w:val="000000" w:themeColor="text1"/>
          <w:sz w:val="18"/>
          <w:szCs w:val="18"/>
        </w:rPr>
        <w:t xml:space="preserve">.3. </w:t>
      </w:r>
    </w:p>
    <w:p w:rsidR="00471DC1" w:rsidRPr="000012A3" w:rsidRDefault="006B1146" w:rsidP="00A23859">
      <w:p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BD40A2" w:rsidRPr="000012A3">
        <w:rPr>
          <w:rFonts w:ascii="Arial" w:hAnsi="Arial" w:cs="Arial"/>
          <w:color w:val="000000" w:themeColor="text1"/>
          <w:sz w:val="18"/>
          <w:szCs w:val="18"/>
        </w:rPr>
        <w:t xml:space="preserve">.11. </w:t>
      </w:r>
      <w:r w:rsidR="00471DC1" w:rsidRPr="000012A3">
        <w:rPr>
          <w:rFonts w:ascii="Arial" w:hAnsi="Arial" w:cs="Arial"/>
          <w:color w:val="000000" w:themeColor="text1"/>
          <w:sz w:val="18"/>
          <w:szCs w:val="18"/>
        </w:rPr>
        <w:t>Согласие</w:t>
      </w:r>
      <w:r w:rsidRPr="000012A3">
        <w:rPr>
          <w:rFonts w:ascii="Arial" w:hAnsi="Arial" w:cs="Arial"/>
          <w:color w:val="000000" w:themeColor="text1"/>
          <w:sz w:val="18"/>
          <w:szCs w:val="18"/>
        </w:rPr>
        <w:t xml:space="preserve"> Абонента, указанное в пункте 14</w:t>
      </w:r>
      <w:r w:rsidR="00471DC1" w:rsidRPr="000012A3">
        <w:rPr>
          <w:rFonts w:ascii="Arial" w:hAnsi="Arial" w:cs="Arial"/>
          <w:color w:val="000000" w:themeColor="text1"/>
          <w:sz w:val="18"/>
          <w:szCs w:val="18"/>
        </w:rPr>
        <w:t>.</w:t>
      </w:r>
      <w:r w:rsidR="00BD40A2" w:rsidRPr="000012A3">
        <w:rPr>
          <w:rFonts w:ascii="Arial" w:hAnsi="Arial" w:cs="Arial"/>
          <w:color w:val="000000" w:themeColor="text1"/>
          <w:sz w:val="18"/>
          <w:szCs w:val="18"/>
        </w:rPr>
        <w:t>10</w:t>
      </w:r>
      <w:r w:rsidR="007200C8" w:rsidRPr="000012A3">
        <w:rPr>
          <w:rFonts w:ascii="Arial" w:hAnsi="Arial" w:cs="Arial"/>
          <w:color w:val="000000" w:themeColor="text1"/>
          <w:sz w:val="18"/>
          <w:szCs w:val="18"/>
        </w:rPr>
        <w:t>.</w:t>
      </w:r>
      <w:r w:rsidR="00471DC1" w:rsidRPr="000012A3">
        <w:rPr>
          <w:rFonts w:ascii="Arial" w:hAnsi="Arial" w:cs="Arial"/>
          <w:color w:val="000000" w:themeColor="text1"/>
          <w:sz w:val="18"/>
          <w:szCs w:val="18"/>
        </w:rPr>
        <w:t xml:space="preserve"> Порядка оказания услуг связи,</w:t>
      </w:r>
      <w:r w:rsidR="002C0C41" w:rsidRPr="000012A3">
        <w:rPr>
          <w:rFonts w:ascii="Arial" w:hAnsi="Arial" w:cs="Arial"/>
          <w:color w:val="000000" w:themeColor="text1"/>
          <w:sz w:val="18"/>
          <w:szCs w:val="18"/>
        </w:rPr>
        <w:t xml:space="preserve"> может быть отозвано путем направления Оператору соответствующего письменного заявления, являющегося неотъемлемой частью Договора, либо иным способом, установленным Оператором. Согласие считается отозванным Абонентом с момента получения Оператором указанного в настоящем пункте заявления. Положения настоящего пункта применяются</w:t>
      </w:r>
      <w:r w:rsidR="007200C8" w:rsidRPr="000012A3">
        <w:rPr>
          <w:rFonts w:ascii="Arial" w:hAnsi="Arial" w:cs="Arial"/>
          <w:color w:val="000000" w:themeColor="text1"/>
          <w:sz w:val="18"/>
          <w:szCs w:val="18"/>
        </w:rPr>
        <w:t xml:space="preserve"> в части, не противоречащей п. 10.</w:t>
      </w:r>
      <w:r w:rsidR="002C0C41" w:rsidRPr="000012A3">
        <w:rPr>
          <w:rFonts w:ascii="Arial" w:hAnsi="Arial" w:cs="Arial"/>
          <w:color w:val="000000" w:themeColor="text1"/>
          <w:sz w:val="18"/>
          <w:szCs w:val="18"/>
        </w:rPr>
        <w:t xml:space="preserve"> Договора</w:t>
      </w:r>
      <w:r w:rsidR="00471DC1" w:rsidRPr="000012A3">
        <w:rPr>
          <w:rFonts w:ascii="Arial" w:hAnsi="Arial" w:cs="Arial"/>
          <w:color w:val="000000" w:themeColor="text1"/>
          <w:sz w:val="18"/>
          <w:szCs w:val="18"/>
        </w:rPr>
        <w:t xml:space="preserve">.  </w:t>
      </w:r>
    </w:p>
    <w:p w:rsidR="001445E1" w:rsidRPr="000012A3" w:rsidRDefault="006B1146" w:rsidP="00A23859">
      <w:p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664E9A" w:rsidRPr="000012A3">
        <w:rPr>
          <w:rFonts w:ascii="Arial" w:hAnsi="Arial" w:cs="Arial"/>
          <w:color w:val="000000" w:themeColor="text1"/>
          <w:sz w:val="18"/>
          <w:szCs w:val="18"/>
        </w:rPr>
        <w:t>.12.</w:t>
      </w:r>
      <w:r w:rsidR="009A3F80" w:rsidRPr="000012A3">
        <w:rPr>
          <w:rFonts w:ascii="Arial" w:hAnsi="Arial" w:cs="Arial"/>
          <w:color w:val="000000" w:themeColor="text1"/>
          <w:sz w:val="18"/>
          <w:szCs w:val="18"/>
        </w:rPr>
        <w:t xml:space="preserve"> </w:t>
      </w:r>
      <w:r w:rsidR="007136A5" w:rsidRPr="000012A3">
        <w:rPr>
          <w:rFonts w:ascii="Arial" w:hAnsi="Arial" w:cs="Arial"/>
          <w:color w:val="000000" w:themeColor="text1"/>
          <w:sz w:val="18"/>
          <w:szCs w:val="18"/>
        </w:rPr>
        <w:t xml:space="preserve">В соответствии со статьей 6 Федерального закона «О персональных данных» </w:t>
      </w:r>
      <w:r w:rsidR="00F060EE" w:rsidRPr="000012A3">
        <w:rPr>
          <w:rFonts w:ascii="Arial" w:hAnsi="Arial" w:cs="Arial"/>
          <w:color w:val="000000" w:themeColor="text1"/>
          <w:sz w:val="18"/>
          <w:szCs w:val="18"/>
        </w:rPr>
        <w:t xml:space="preserve">в целях соблюдения действующего законодательства с использованием программно-аппаратных средств и без программно-аппаратных средств </w:t>
      </w:r>
      <w:r w:rsidR="00EC4FE1" w:rsidRPr="000012A3">
        <w:rPr>
          <w:rFonts w:ascii="Arial" w:hAnsi="Arial" w:cs="Arial"/>
          <w:color w:val="000000" w:themeColor="text1"/>
          <w:sz w:val="18"/>
          <w:szCs w:val="18"/>
        </w:rPr>
        <w:t xml:space="preserve">Оператор </w:t>
      </w:r>
      <w:r w:rsidR="00F060EE" w:rsidRPr="000012A3">
        <w:rPr>
          <w:rFonts w:ascii="Arial" w:hAnsi="Arial" w:cs="Arial"/>
          <w:color w:val="000000" w:themeColor="text1"/>
          <w:sz w:val="18"/>
          <w:szCs w:val="18"/>
        </w:rPr>
        <w:t>осуществля</w:t>
      </w:r>
      <w:r w:rsidR="00EC4FE1" w:rsidRPr="000012A3">
        <w:rPr>
          <w:rFonts w:ascii="Arial" w:hAnsi="Arial" w:cs="Arial"/>
          <w:color w:val="000000" w:themeColor="text1"/>
          <w:sz w:val="18"/>
          <w:szCs w:val="18"/>
        </w:rPr>
        <w:t>е</w:t>
      </w:r>
      <w:r w:rsidR="00F060EE" w:rsidRPr="000012A3">
        <w:rPr>
          <w:rFonts w:ascii="Arial" w:hAnsi="Arial" w:cs="Arial"/>
          <w:color w:val="000000" w:themeColor="text1"/>
          <w:sz w:val="18"/>
          <w:szCs w:val="18"/>
        </w:rPr>
        <w:t xml:space="preserve">т обработку  персональных данных Абонента (любое действие (операция) или их совокупность, совершаемых с использованием и без средств автоматизации,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w:t>
      </w:r>
      <w:r w:rsidR="007136A5" w:rsidRPr="000012A3">
        <w:rPr>
          <w:rFonts w:ascii="Arial" w:hAnsi="Arial" w:cs="Arial"/>
          <w:color w:val="000000" w:themeColor="text1"/>
          <w:sz w:val="18"/>
          <w:szCs w:val="18"/>
        </w:rPr>
        <w:t xml:space="preserve">в целях заключения/исполнения Договора/Соглашения к Договору, </w:t>
      </w:r>
      <w:r w:rsidR="00F060EE" w:rsidRPr="000012A3">
        <w:rPr>
          <w:rFonts w:ascii="Arial" w:hAnsi="Arial" w:cs="Arial"/>
          <w:color w:val="000000" w:themeColor="text1"/>
          <w:sz w:val="18"/>
          <w:szCs w:val="18"/>
        </w:rPr>
        <w:t xml:space="preserve">в целях абонентского, сервисного и справочно-информационного обслуживания Абонента, в т.ч. включения в данные для информационно-справочного обслуживания, оказания услуг, неразрывно </w:t>
      </w:r>
      <w:r w:rsidR="004E4869" w:rsidRPr="000012A3">
        <w:rPr>
          <w:rFonts w:ascii="Arial" w:hAnsi="Arial" w:cs="Arial"/>
          <w:color w:val="000000" w:themeColor="text1"/>
          <w:sz w:val="18"/>
          <w:szCs w:val="18"/>
        </w:rPr>
        <w:t xml:space="preserve">связанных с Услугами Оператора, </w:t>
      </w:r>
      <w:r w:rsidR="00B44A73" w:rsidRPr="000012A3">
        <w:rPr>
          <w:rFonts w:ascii="Arial" w:hAnsi="Arial" w:cs="Arial"/>
          <w:color w:val="000000" w:themeColor="text1"/>
          <w:sz w:val="18"/>
          <w:szCs w:val="18"/>
        </w:rPr>
        <w:t xml:space="preserve">подготовки, печати, выставления, доставки </w:t>
      </w:r>
      <w:r w:rsidR="004E4869" w:rsidRPr="000012A3">
        <w:rPr>
          <w:rFonts w:ascii="Arial" w:hAnsi="Arial" w:cs="Arial"/>
          <w:color w:val="000000" w:themeColor="text1"/>
          <w:sz w:val="18"/>
          <w:szCs w:val="18"/>
        </w:rPr>
        <w:t>счетов</w:t>
      </w:r>
      <w:r w:rsidR="006803E9" w:rsidRPr="000012A3">
        <w:rPr>
          <w:rFonts w:ascii="Arial" w:hAnsi="Arial" w:cs="Arial"/>
          <w:color w:val="000000" w:themeColor="text1"/>
          <w:sz w:val="18"/>
          <w:szCs w:val="18"/>
        </w:rPr>
        <w:t xml:space="preserve"> </w:t>
      </w:r>
      <w:r w:rsidR="004E4869" w:rsidRPr="000012A3">
        <w:rPr>
          <w:rFonts w:ascii="Arial" w:hAnsi="Arial" w:cs="Arial"/>
          <w:color w:val="000000" w:themeColor="text1"/>
          <w:sz w:val="18"/>
          <w:szCs w:val="18"/>
        </w:rPr>
        <w:t xml:space="preserve">на оплату Услуг, </w:t>
      </w:r>
      <w:r w:rsidR="00F060EE" w:rsidRPr="000012A3">
        <w:rPr>
          <w:rFonts w:ascii="Arial" w:hAnsi="Arial" w:cs="Arial"/>
          <w:color w:val="000000" w:themeColor="text1"/>
          <w:sz w:val="18"/>
          <w:szCs w:val="18"/>
        </w:rPr>
        <w:t>взыскания дебиторской задолженности за Услуги, хранения Договоров/Соглашений и договорной документации, проведение акций и иных целях, неразрывно связанных с исполнением Договора/Соглашения к Договору.</w:t>
      </w:r>
    </w:p>
    <w:p w:rsidR="00167F19" w:rsidRPr="000012A3" w:rsidRDefault="006B1146" w:rsidP="00A23859">
      <w:p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664E9A" w:rsidRPr="000012A3">
        <w:rPr>
          <w:rFonts w:ascii="Arial" w:hAnsi="Arial" w:cs="Arial"/>
          <w:color w:val="000000" w:themeColor="text1"/>
          <w:sz w:val="18"/>
          <w:szCs w:val="18"/>
        </w:rPr>
        <w:t xml:space="preserve">.13. </w:t>
      </w:r>
      <w:r w:rsidR="001445E1" w:rsidRPr="000012A3">
        <w:rPr>
          <w:rFonts w:ascii="Arial" w:hAnsi="Arial" w:cs="Arial"/>
          <w:color w:val="000000" w:themeColor="text1"/>
          <w:sz w:val="18"/>
          <w:szCs w:val="18"/>
        </w:rPr>
        <w:t xml:space="preserve">Если Оператор поручает обработку персональных данных Абонента третьему лицу в целях заключения и (или) исполнения Договора/Соглашения к Договору, и (или) в целях осуществления прав и законных интересов Оператора или Абонента, то согласие Абонента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не требуется. </w:t>
      </w:r>
      <w:r w:rsidR="00F060EE" w:rsidRPr="000012A3">
        <w:rPr>
          <w:rFonts w:ascii="Arial" w:hAnsi="Arial" w:cs="Arial"/>
          <w:color w:val="000000" w:themeColor="text1"/>
          <w:sz w:val="18"/>
          <w:szCs w:val="18"/>
        </w:rPr>
        <w:t xml:space="preserve">Перечень третьих лиц, которые по поручению Оператора осуществляющих обработку персональных данных Абонента, опубликован на сайте </w:t>
      </w:r>
      <w:r w:rsidR="00355FBA" w:rsidRPr="000012A3">
        <w:rPr>
          <w:rStyle w:val="a7"/>
          <w:rFonts w:ascii="Arial" w:hAnsi="Arial" w:cs="Arial"/>
          <w:color w:val="000000" w:themeColor="text1"/>
          <w:sz w:val="18"/>
          <w:szCs w:val="18"/>
        </w:rPr>
        <w:t>www.m</w:t>
      </w:r>
      <w:r w:rsidR="00656F8A" w:rsidRPr="000012A3">
        <w:rPr>
          <w:rStyle w:val="a7"/>
          <w:rFonts w:ascii="Arial" w:hAnsi="Arial" w:cs="Arial"/>
          <w:color w:val="000000" w:themeColor="text1"/>
          <w:sz w:val="18"/>
          <w:szCs w:val="18"/>
        </w:rPr>
        <w:t>ts.ru</w:t>
      </w:r>
      <w:r w:rsidR="00F060EE" w:rsidRPr="000012A3">
        <w:rPr>
          <w:rFonts w:ascii="Arial" w:hAnsi="Arial" w:cs="Arial"/>
          <w:color w:val="000000" w:themeColor="text1"/>
          <w:sz w:val="18"/>
          <w:szCs w:val="18"/>
        </w:rPr>
        <w:t>.</w:t>
      </w:r>
      <w:r w:rsidR="00656F8A" w:rsidRPr="000012A3">
        <w:rPr>
          <w:rFonts w:ascii="Arial" w:hAnsi="Arial" w:cs="Arial"/>
          <w:color w:val="000000" w:themeColor="text1"/>
          <w:sz w:val="18"/>
          <w:szCs w:val="18"/>
        </w:rPr>
        <w:t xml:space="preserve"> </w:t>
      </w:r>
      <w:r w:rsidR="006726FD" w:rsidRPr="000012A3">
        <w:rPr>
          <w:rFonts w:ascii="Arial" w:hAnsi="Arial" w:cs="Arial"/>
          <w:color w:val="000000" w:themeColor="text1"/>
          <w:sz w:val="18"/>
          <w:szCs w:val="18"/>
        </w:rPr>
        <w:t xml:space="preserve"> К указанным лицам относятся</w:t>
      </w:r>
      <w:r w:rsidR="00167F19" w:rsidRPr="000012A3">
        <w:rPr>
          <w:rFonts w:ascii="Arial" w:hAnsi="Arial" w:cs="Arial"/>
          <w:color w:val="000000" w:themeColor="text1"/>
          <w:sz w:val="18"/>
          <w:szCs w:val="18"/>
        </w:rPr>
        <w:t xml:space="preserve">: </w:t>
      </w:r>
      <w:r w:rsidR="006726FD" w:rsidRPr="000012A3">
        <w:rPr>
          <w:rFonts w:ascii="Arial" w:hAnsi="Arial" w:cs="Arial"/>
          <w:color w:val="000000" w:themeColor="text1"/>
          <w:sz w:val="18"/>
          <w:szCs w:val="18"/>
        </w:rPr>
        <w:t xml:space="preserve"> </w:t>
      </w:r>
    </w:p>
    <w:tbl>
      <w:tblPr>
        <w:tblW w:w="9911"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5103"/>
        <w:gridCol w:w="4100"/>
      </w:tblGrid>
      <w:tr w:rsidR="000012A3" w:rsidRPr="000012A3" w:rsidTr="00D06C47">
        <w:trPr>
          <w:trHeight w:val="617"/>
        </w:trPr>
        <w:tc>
          <w:tcPr>
            <w:tcW w:w="708" w:type="dxa"/>
            <w:tcMar>
              <w:top w:w="0" w:type="dxa"/>
              <w:left w:w="108" w:type="dxa"/>
              <w:bottom w:w="0" w:type="dxa"/>
              <w:right w:w="108" w:type="dxa"/>
            </w:tcMar>
            <w:hideMark/>
          </w:tcPr>
          <w:p w:rsidR="00FF420A" w:rsidRPr="000012A3" w:rsidRDefault="00D43582" w:rsidP="00D43582">
            <w:pPr>
              <w:ind w:left="179" w:hanging="179"/>
              <w:jc w:val="center"/>
              <w:rPr>
                <w:rFonts w:ascii="Arial" w:hAnsi="Arial" w:cs="Arial"/>
                <w:color w:val="000000" w:themeColor="text1"/>
                <w:sz w:val="16"/>
                <w:szCs w:val="16"/>
              </w:rPr>
            </w:pPr>
            <w:r w:rsidRPr="000012A3">
              <w:rPr>
                <w:rFonts w:ascii="Arial" w:hAnsi="Arial" w:cs="Arial"/>
                <w:color w:val="000000" w:themeColor="text1"/>
                <w:sz w:val="16"/>
                <w:szCs w:val="16"/>
              </w:rPr>
              <w:t xml:space="preserve">№ </w:t>
            </w:r>
            <w:r w:rsidR="00FF420A" w:rsidRPr="000012A3">
              <w:rPr>
                <w:rFonts w:ascii="Arial" w:hAnsi="Arial" w:cs="Arial"/>
                <w:color w:val="000000" w:themeColor="text1"/>
                <w:sz w:val="16"/>
                <w:szCs w:val="16"/>
              </w:rPr>
              <w:t>п/п</w:t>
            </w:r>
          </w:p>
        </w:tc>
        <w:tc>
          <w:tcPr>
            <w:tcW w:w="5103" w:type="dxa"/>
            <w:tcMar>
              <w:top w:w="0" w:type="dxa"/>
              <w:left w:w="108" w:type="dxa"/>
              <w:bottom w:w="0" w:type="dxa"/>
              <w:right w:w="108" w:type="dxa"/>
            </w:tcMar>
            <w:hideMark/>
          </w:tcPr>
          <w:p w:rsidR="00FF420A" w:rsidRPr="000012A3" w:rsidRDefault="00FF420A" w:rsidP="00FF420A">
            <w:pPr>
              <w:ind w:left="426"/>
              <w:jc w:val="center"/>
              <w:rPr>
                <w:rFonts w:ascii="Arial" w:hAnsi="Arial" w:cs="Arial"/>
                <w:color w:val="000000" w:themeColor="text1"/>
                <w:sz w:val="16"/>
                <w:szCs w:val="16"/>
              </w:rPr>
            </w:pPr>
            <w:r w:rsidRPr="000012A3">
              <w:rPr>
                <w:rFonts w:ascii="Arial" w:hAnsi="Arial" w:cs="Arial"/>
                <w:color w:val="000000" w:themeColor="text1"/>
                <w:sz w:val="16"/>
                <w:szCs w:val="16"/>
              </w:rPr>
              <w:t>Наименование</w:t>
            </w:r>
          </w:p>
        </w:tc>
        <w:tc>
          <w:tcPr>
            <w:tcW w:w="4100" w:type="dxa"/>
            <w:tcMar>
              <w:top w:w="0" w:type="dxa"/>
              <w:left w:w="108" w:type="dxa"/>
              <w:bottom w:w="0" w:type="dxa"/>
              <w:right w:w="108" w:type="dxa"/>
            </w:tcMar>
            <w:hideMark/>
          </w:tcPr>
          <w:p w:rsidR="00FF420A" w:rsidRPr="000012A3" w:rsidRDefault="00FF420A" w:rsidP="00FF420A">
            <w:pPr>
              <w:ind w:left="426"/>
              <w:jc w:val="center"/>
              <w:rPr>
                <w:rFonts w:ascii="Arial" w:hAnsi="Arial" w:cs="Arial"/>
                <w:color w:val="000000" w:themeColor="text1"/>
                <w:sz w:val="16"/>
                <w:szCs w:val="16"/>
              </w:rPr>
            </w:pPr>
            <w:r w:rsidRPr="000012A3">
              <w:rPr>
                <w:rFonts w:ascii="Arial" w:hAnsi="Arial" w:cs="Arial"/>
                <w:color w:val="000000" w:themeColor="text1"/>
                <w:sz w:val="16"/>
                <w:szCs w:val="16"/>
              </w:rPr>
              <w:t>Место нахождения</w:t>
            </w:r>
          </w:p>
        </w:tc>
      </w:tr>
      <w:tr w:rsidR="000012A3" w:rsidRPr="000012A3" w:rsidTr="00D06C47">
        <w:trPr>
          <w:trHeight w:val="309"/>
        </w:trPr>
        <w:tc>
          <w:tcPr>
            <w:tcW w:w="708" w:type="dxa"/>
            <w:tcMar>
              <w:top w:w="0" w:type="dxa"/>
              <w:left w:w="108" w:type="dxa"/>
              <w:bottom w:w="0" w:type="dxa"/>
              <w:right w:w="108" w:type="dxa"/>
            </w:tcMar>
            <w:hideMark/>
          </w:tcPr>
          <w:p w:rsidR="00FF420A" w:rsidRPr="000012A3" w:rsidRDefault="00FF420A" w:rsidP="00FF420A">
            <w:pPr>
              <w:jc w:val="center"/>
              <w:rPr>
                <w:rFonts w:ascii="Arial" w:hAnsi="Arial" w:cs="Arial"/>
                <w:color w:val="000000" w:themeColor="text1"/>
                <w:sz w:val="16"/>
                <w:szCs w:val="16"/>
              </w:rPr>
            </w:pPr>
            <w:r w:rsidRPr="000012A3">
              <w:rPr>
                <w:rFonts w:ascii="Arial" w:hAnsi="Arial" w:cs="Arial"/>
                <w:color w:val="000000" w:themeColor="text1"/>
                <w:sz w:val="16"/>
                <w:szCs w:val="16"/>
              </w:rPr>
              <w:t>1</w:t>
            </w:r>
          </w:p>
        </w:tc>
        <w:tc>
          <w:tcPr>
            <w:tcW w:w="5103" w:type="dxa"/>
            <w:tcMar>
              <w:top w:w="0" w:type="dxa"/>
              <w:left w:w="108" w:type="dxa"/>
              <w:bottom w:w="0" w:type="dxa"/>
              <w:right w:w="108" w:type="dxa"/>
            </w:tcMar>
          </w:tcPr>
          <w:p w:rsidR="00FF420A" w:rsidRPr="000012A3" w:rsidRDefault="00FF420A" w:rsidP="00D43582">
            <w:pPr>
              <w:rPr>
                <w:rFonts w:ascii="Arial" w:hAnsi="Arial" w:cs="Arial"/>
                <w:color w:val="000000" w:themeColor="text1"/>
                <w:sz w:val="16"/>
                <w:szCs w:val="16"/>
              </w:rPr>
            </w:pPr>
            <w:r w:rsidRPr="000012A3">
              <w:rPr>
                <w:rFonts w:ascii="Arial" w:hAnsi="Arial" w:cs="Arial"/>
                <w:color w:val="000000" w:themeColor="text1"/>
                <w:sz w:val="16"/>
                <w:szCs w:val="16"/>
              </w:rPr>
              <w:t>Публичное акционерное общество «Мобильные ТелеСистемы»</w:t>
            </w:r>
            <w:r w:rsidR="00677A90" w:rsidRPr="000012A3">
              <w:rPr>
                <w:rFonts w:ascii="Arial" w:hAnsi="Arial" w:cs="Arial"/>
                <w:color w:val="000000" w:themeColor="text1"/>
                <w:sz w:val="16"/>
                <w:szCs w:val="16"/>
              </w:rPr>
              <w:t xml:space="preserve"> (ПАО «МТС») </w:t>
            </w:r>
            <w:r w:rsidRPr="000012A3">
              <w:rPr>
                <w:rFonts w:ascii="Arial" w:hAnsi="Arial" w:cs="Arial"/>
                <w:color w:val="000000" w:themeColor="text1"/>
                <w:sz w:val="16"/>
                <w:szCs w:val="16"/>
              </w:rPr>
              <w:t xml:space="preserve"> </w:t>
            </w:r>
          </w:p>
        </w:tc>
        <w:tc>
          <w:tcPr>
            <w:tcW w:w="4100" w:type="dxa"/>
            <w:tcMar>
              <w:top w:w="0" w:type="dxa"/>
              <w:left w:w="108" w:type="dxa"/>
              <w:bottom w:w="0" w:type="dxa"/>
              <w:right w:w="108" w:type="dxa"/>
            </w:tcMar>
          </w:tcPr>
          <w:p w:rsidR="00FF420A" w:rsidRPr="000012A3" w:rsidRDefault="00677A90" w:rsidP="00677A90">
            <w:pPr>
              <w:rPr>
                <w:rFonts w:ascii="Arial" w:hAnsi="Arial" w:cs="Arial"/>
                <w:color w:val="000000" w:themeColor="text1"/>
                <w:sz w:val="16"/>
                <w:szCs w:val="16"/>
              </w:rPr>
            </w:pPr>
            <w:r w:rsidRPr="000012A3">
              <w:rPr>
                <w:rFonts w:ascii="Arial" w:hAnsi="Arial" w:cs="Arial"/>
                <w:color w:val="000000" w:themeColor="text1"/>
                <w:sz w:val="16"/>
                <w:szCs w:val="16"/>
              </w:rPr>
              <w:t xml:space="preserve">109147, </w:t>
            </w:r>
            <w:r w:rsidR="00D43582" w:rsidRPr="000012A3">
              <w:rPr>
                <w:rFonts w:ascii="Arial" w:hAnsi="Arial" w:cs="Arial"/>
                <w:color w:val="000000" w:themeColor="text1"/>
                <w:sz w:val="16"/>
                <w:szCs w:val="16"/>
              </w:rPr>
              <w:t xml:space="preserve">г. </w:t>
            </w:r>
            <w:r w:rsidRPr="000012A3">
              <w:rPr>
                <w:rFonts w:ascii="Arial" w:hAnsi="Arial" w:cs="Arial"/>
                <w:color w:val="000000" w:themeColor="text1"/>
                <w:sz w:val="16"/>
                <w:szCs w:val="16"/>
              </w:rPr>
              <w:t xml:space="preserve">Москва, ул. Марксистская, дом 4 </w:t>
            </w:r>
          </w:p>
        </w:tc>
      </w:tr>
      <w:tr w:rsidR="000012A3" w:rsidRPr="000012A3" w:rsidTr="00D06C47">
        <w:trPr>
          <w:trHeight w:val="290"/>
        </w:trPr>
        <w:tc>
          <w:tcPr>
            <w:tcW w:w="708" w:type="dxa"/>
            <w:tcMar>
              <w:top w:w="0" w:type="dxa"/>
              <w:left w:w="108" w:type="dxa"/>
              <w:bottom w:w="0" w:type="dxa"/>
              <w:right w:w="108" w:type="dxa"/>
            </w:tcMar>
          </w:tcPr>
          <w:p w:rsidR="00FF420A" w:rsidRPr="000012A3" w:rsidRDefault="00FF420A" w:rsidP="00FF420A">
            <w:pPr>
              <w:ind w:left="426" w:hanging="389"/>
              <w:jc w:val="center"/>
              <w:rPr>
                <w:rFonts w:ascii="Arial" w:hAnsi="Arial" w:cs="Arial"/>
                <w:color w:val="000000" w:themeColor="text1"/>
                <w:sz w:val="16"/>
                <w:szCs w:val="16"/>
              </w:rPr>
            </w:pPr>
            <w:r w:rsidRPr="000012A3">
              <w:rPr>
                <w:rFonts w:ascii="Arial" w:hAnsi="Arial" w:cs="Arial"/>
                <w:color w:val="000000" w:themeColor="text1"/>
                <w:sz w:val="16"/>
                <w:szCs w:val="16"/>
              </w:rPr>
              <w:t>2</w:t>
            </w:r>
          </w:p>
        </w:tc>
        <w:tc>
          <w:tcPr>
            <w:tcW w:w="5103" w:type="dxa"/>
            <w:tcMar>
              <w:top w:w="0" w:type="dxa"/>
              <w:left w:w="108" w:type="dxa"/>
              <w:bottom w:w="0" w:type="dxa"/>
              <w:right w:w="108" w:type="dxa"/>
            </w:tcMar>
          </w:tcPr>
          <w:p w:rsidR="00D43582" w:rsidRPr="000012A3" w:rsidRDefault="00D43582" w:rsidP="00D43582">
            <w:pPr>
              <w:rPr>
                <w:rFonts w:ascii="Arial" w:hAnsi="Arial" w:cs="Arial"/>
                <w:color w:val="000000" w:themeColor="text1"/>
                <w:sz w:val="16"/>
                <w:szCs w:val="16"/>
              </w:rPr>
            </w:pPr>
            <w:r w:rsidRPr="000012A3">
              <w:rPr>
                <w:rFonts w:ascii="Arial" w:hAnsi="Arial" w:cs="Arial"/>
                <w:color w:val="000000" w:themeColor="text1"/>
                <w:sz w:val="16"/>
                <w:szCs w:val="16"/>
              </w:rPr>
              <w:t xml:space="preserve">Публичное акционерное общество «МТС-Банк» </w:t>
            </w:r>
          </w:p>
          <w:p w:rsidR="00FF420A" w:rsidRPr="000012A3" w:rsidRDefault="00D43582" w:rsidP="00D43582">
            <w:pPr>
              <w:rPr>
                <w:rFonts w:ascii="Arial" w:hAnsi="Arial" w:cs="Arial"/>
                <w:color w:val="000000" w:themeColor="text1"/>
                <w:sz w:val="16"/>
                <w:szCs w:val="16"/>
              </w:rPr>
            </w:pPr>
            <w:r w:rsidRPr="000012A3">
              <w:rPr>
                <w:rFonts w:ascii="Arial" w:hAnsi="Arial" w:cs="Arial"/>
                <w:color w:val="000000" w:themeColor="text1"/>
                <w:sz w:val="16"/>
                <w:szCs w:val="16"/>
              </w:rPr>
              <w:t>(ПАО «МТС-Банк»)</w:t>
            </w:r>
          </w:p>
        </w:tc>
        <w:tc>
          <w:tcPr>
            <w:tcW w:w="4100" w:type="dxa"/>
            <w:tcMar>
              <w:top w:w="0" w:type="dxa"/>
              <w:left w:w="108" w:type="dxa"/>
              <w:bottom w:w="0" w:type="dxa"/>
              <w:right w:w="108" w:type="dxa"/>
            </w:tcMar>
          </w:tcPr>
          <w:p w:rsidR="00FF420A" w:rsidRPr="000012A3" w:rsidRDefault="00D43582" w:rsidP="00D43582">
            <w:pPr>
              <w:ind w:left="32" w:hanging="32"/>
              <w:rPr>
                <w:rFonts w:ascii="Arial" w:hAnsi="Arial" w:cs="Arial"/>
                <w:color w:val="000000" w:themeColor="text1"/>
                <w:sz w:val="16"/>
                <w:szCs w:val="16"/>
              </w:rPr>
            </w:pPr>
            <w:r w:rsidRPr="000012A3">
              <w:rPr>
                <w:rFonts w:ascii="Arial" w:hAnsi="Arial" w:cs="Arial"/>
                <w:color w:val="000000" w:themeColor="text1"/>
                <w:sz w:val="16"/>
                <w:szCs w:val="16"/>
              </w:rPr>
              <w:t>115432, г. Москва, Андропова пр-т, д. 18, корп. 1</w:t>
            </w:r>
          </w:p>
        </w:tc>
      </w:tr>
    </w:tbl>
    <w:p w:rsidR="00471DC1" w:rsidRPr="000012A3" w:rsidRDefault="00656F8A" w:rsidP="00167F1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Обработка персональных данных осуществляется в соответствии с Политикой Оператора «Обработка персональных данных в ПАО МГТС», опубликованной сайте </w:t>
      </w:r>
      <w:r w:rsidR="00F73869" w:rsidRPr="000012A3">
        <w:rPr>
          <w:rStyle w:val="a7"/>
          <w:rFonts w:ascii="Arial" w:hAnsi="Arial" w:cs="Arial"/>
          <w:color w:val="000000" w:themeColor="text1"/>
          <w:sz w:val="18"/>
          <w:szCs w:val="18"/>
        </w:rPr>
        <w:t>support.mts.ru.</w:t>
      </w:r>
    </w:p>
    <w:p w:rsidR="00427961" w:rsidRPr="000012A3" w:rsidRDefault="006B1146" w:rsidP="00A23859">
      <w:pPr>
        <w:ind w:left="426" w:hanging="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664E9A" w:rsidRPr="000012A3">
        <w:rPr>
          <w:rFonts w:ascii="Arial" w:hAnsi="Arial" w:cs="Arial"/>
          <w:color w:val="000000" w:themeColor="text1"/>
          <w:sz w:val="18"/>
          <w:szCs w:val="18"/>
        </w:rPr>
        <w:t xml:space="preserve">.14. </w:t>
      </w:r>
      <w:r w:rsidR="00372AAD" w:rsidRPr="000012A3">
        <w:rPr>
          <w:rFonts w:ascii="Arial" w:hAnsi="Arial" w:cs="Arial"/>
          <w:color w:val="000000" w:themeColor="text1"/>
          <w:sz w:val="18"/>
          <w:szCs w:val="18"/>
        </w:rPr>
        <w:t>Оператор или лицо, действу</w:t>
      </w:r>
      <w:r w:rsidR="00A23859" w:rsidRPr="000012A3">
        <w:rPr>
          <w:rFonts w:ascii="Arial" w:hAnsi="Arial" w:cs="Arial"/>
          <w:color w:val="000000" w:themeColor="text1"/>
          <w:sz w:val="18"/>
          <w:szCs w:val="18"/>
        </w:rPr>
        <w:t>ющее от имени и/или в интересах</w:t>
      </w:r>
      <w:r w:rsidR="00372AAD" w:rsidRPr="000012A3">
        <w:rPr>
          <w:rFonts w:ascii="Arial" w:hAnsi="Arial" w:cs="Arial"/>
          <w:color w:val="000000" w:themeColor="text1"/>
          <w:sz w:val="18"/>
          <w:szCs w:val="18"/>
        </w:rPr>
        <w:t xml:space="preserve"> Оператора, в течение 30 (тридцати) рабочих дней с даты привлечения Оператором иного лица для осуществления с должником взаимодействия, направленного на возвр</w:t>
      </w:r>
      <w:r w:rsidR="00A23859" w:rsidRPr="000012A3">
        <w:rPr>
          <w:rFonts w:ascii="Arial" w:hAnsi="Arial" w:cs="Arial"/>
          <w:color w:val="000000" w:themeColor="text1"/>
          <w:sz w:val="18"/>
          <w:szCs w:val="18"/>
        </w:rPr>
        <w:t xml:space="preserve">ат просроченной задолженности, </w:t>
      </w:r>
      <w:r w:rsidR="00372AAD" w:rsidRPr="000012A3">
        <w:rPr>
          <w:rFonts w:ascii="Arial" w:hAnsi="Arial" w:cs="Arial"/>
          <w:color w:val="000000" w:themeColor="text1"/>
          <w:sz w:val="18"/>
          <w:szCs w:val="18"/>
        </w:rPr>
        <w:t xml:space="preserve">направляет Абоненту уведомление одним из способов: </w:t>
      </w:r>
    </w:p>
    <w:p w:rsidR="00427961" w:rsidRPr="000012A3" w:rsidRDefault="006B1146" w:rsidP="009C1C70">
      <w:pPr>
        <w:ind w:left="1134" w:hanging="708"/>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427961" w:rsidRPr="000012A3">
        <w:rPr>
          <w:rFonts w:ascii="Arial" w:hAnsi="Arial" w:cs="Arial"/>
          <w:color w:val="000000" w:themeColor="text1"/>
          <w:sz w:val="18"/>
          <w:szCs w:val="18"/>
        </w:rPr>
        <w:t>.</w:t>
      </w:r>
      <w:r w:rsidR="00664E9A" w:rsidRPr="000012A3">
        <w:rPr>
          <w:rFonts w:ascii="Arial" w:hAnsi="Arial" w:cs="Arial"/>
          <w:color w:val="000000" w:themeColor="text1"/>
          <w:sz w:val="18"/>
          <w:szCs w:val="18"/>
        </w:rPr>
        <w:t>14</w:t>
      </w:r>
      <w:r w:rsidR="00427961" w:rsidRPr="000012A3">
        <w:rPr>
          <w:rFonts w:ascii="Arial" w:hAnsi="Arial" w:cs="Arial"/>
          <w:color w:val="000000" w:themeColor="text1"/>
          <w:sz w:val="18"/>
          <w:szCs w:val="18"/>
        </w:rPr>
        <w:t xml:space="preserve">.1. </w:t>
      </w:r>
      <w:r w:rsidR="004E7E5F" w:rsidRPr="000012A3">
        <w:rPr>
          <w:rFonts w:ascii="Arial" w:hAnsi="Arial" w:cs="Arial"/>
          <w:color w:val="000000" w:themeColor="text1"/>
          <w:sz w:val="18"/>
          <w:szCs w:val="18"/>
        </w:rPr>
        <w:t>П</w:t>
      </w:r>
      <w:r w:rsidR="00372AAD" w:rsidRPr="000012A3">
        <w:rPr>
          <w:rFonts w:ascii="Arial" w:hAnsi="Arial" w:cs="Arial"/>
          <w:color w:val="000000" w:themeColor="text1"/>
          <w:sz w:val="18"/>
          <w:szCs w:val="18"/>
        </w:rPr>
        <w:t>о почте бесконвертным отправлением (лист бумаги с нанесенным по линиям запечатывания клеем и отрывной перфорацией)</w:t>
      </w:r>
      <w:r w:rsidR="00427961" w:rsidRPr="000012A3">
        <w:rPr>
          <w:rFonts w:ascii="Arial" w:hAnsi="Arial" w:cs="Arial"/>
          <w:color w:val="000000" w:themeColor="text1"/>
          <w:sz w:val="18"/>
          <w:szCs w:val="18"/>
        </w:rPr>
        <w:t xml:space="preserve">; </w:t>
      </w:r>
    </w:p>
    <w:p w:rsidR="00C95F5B" w:rsidRPr="000012A3" w:rsidRDefault="006B1146" w:rsidP="009C1C70">
      <w:pPr>
        <w:ind w:left="1134" w:hanging="708"/>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427961" w:rsidRPr="000012A3">
        <w:rPr>
          <w:rFonts w:ascii="Arial" w:hAnsi="Arial" w:cs="Arial"/>
          <w:color w:val="000000" w:themeColor="text1"/>
          <w:sz w:val="18"/>
          <w:szCs w:val="18"/>
        </w:rPr>
        <w:t>.</w:t>
      </w:r>
      <w:r w:rsidR="00664E9A" w:rsidRPr="000012A3">
        <w:rPr>
          <w:rFonts w:ascii="Arial" w:hAnsi="Arial" w:cs="Arial"/>
          <w:color w:val="000000" w:themeColor="text1"/>
          <w:sz w:val="18"/>
          <w:szCs w:val="18"/>
        </w:rPr>
        <w:t>14</w:t>
      </w:r>
      <w:r w:rsidR="00427961" w:rsidRPr="000012A3">
        <w:rPr>
          <w:rFonts w:ascii="Arial" w:hAnsi="Arial" w:cs="Arial"/>
          <w:color w:val="000000" w:themeColor="text1"/>
          <w:sz w:val="18"/>
          <w:szCs w:val="18"/>
        </w:rPr>
        <w:t xml:space="preserve">.2. </w:t>
      </w:r>
      <w:r w:rsidR="004E7E5F" w:rsidRPr="000012A3">
        <w:rPr>
          <w:rFonts w:ascii="Arial" w:hAnsi="Arial" w:cs="Arial"/>
          <w:color w:val="000000" w:themeColor="text1"/>
          <w:sz w:val="18"/>
          <w:szCs w:val="18"/>
        </w:rPr>
        <w:t>Н</w:t>
      </w:r>
      <w:r w:rsidR="00372AAD" w:rsidRPr="000012A3">
        <w:rPr>
          <w:rFonts w:ascii="Arial" w:hAnsi="Arial" w:cs="Arial"/>
          <w:color w:val="000000" w:themeColor="text1"/>
          <w:sz w:val="18"/>
          <w:szCs w:val="18"/>
        </w:rPr>
        <w:t>а адрес электронной почты Абонента (при наличии у Оператора адреса электронной почты Абонента)</w:t>
      </w:r>
      <w:r w:rsidR="00427961" w:rsidRPr="000012A3">
        <w:rPr>
          <w:rFonts w:ascii="Arial" w:hAnsi="Arial" w:cs="Arial"/>
          <w:color w:val="000000" w:themeColor="text1"/>
          <w:sz w:val="18"/>
          <w:szCs w:val="18"/>
        </w:rPr>
        <w:t xml:space="preserve">; </w:t>
      </w:r>
    </w:p>
    <w:p w:rsidR="00224B5B" w:rsidRPr="000012A3" w:rsidRDefault="006B1146" w:rsidP="009C1C70">
      <w:pPr>
        <w:ind w:left="1134" w:hanging="708"/>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C95F5B" w:rsidRPr="000012A3">
        <w:rPr>
          <w:rFonts w:ascii="Arial" w:hAnsi="Arial" w:cs="Arial"/>
          <w:color w:val="000000" w:themeColor="text1"/>
          <w:sz w:val="18"/>
          <w:szCs w:val="18"/>
        </w:rPr>
        <w:t>.</w:t>
      </w:r>
      <w:r w:rsidR="00664E9A" w:rsidRPr="000012A3">
        <w:rPr>
          <w:rFonts w:ascii="Arial" w:hAnsi="Arial" w:cs="Arial"/>
          <w:color w:val="000000" w:themeColor="text1"/>
          <w:sz w:val="18"/>
          <w:szCs w:val="18"/>
        </w:rPr>
        <w:t>14</w:t>
      </w:r>
      <w:r w:rsidR="00C95F5B" w:rsidRPr="000012A3">
        <w:rPr>
          <w:rFonts w:ascii="Arial" w:hAnsi="Arial" w:cs="Arial"/>
          <w:color w:val="000000" w:themeColor="text1"/>
          <w:sz w:val="18"/>
          <w:szCs w:val="18"/>
        </w:rPr>
        <w:t xml:space="preserve">.3. </w:t>
      </w:r>
      <w:r w:rsidR="004E7E5F" w:rsidRPr="000012A3">
        <w:rPr>
          <w:rFonts w:ascii="Arial" w:hAnsi="Arial" w:cs="Arial"/>
          <w:color w:val="000000" w:themeColor="text1"/>
          <w:sz w:val="18"/>
          <w:szCs w:val="18"/>
        </w:rPr>
        <w:t>С</w:t>
      </w:r>
      <w:r w:rsidR="00372AAD" w:rsidRPr="000012A3">
        <w:rPr>
          <w:rFonts w:ascii="Arial" w:hAnsi="Arial" w:cs="Arial"/>
          <w:color w:val="000000" w:themeColor="text1"/>
          <w:sz w:val="18"/>
          <w:szCs w:val="18"/>
        </w:rPr>
        <w:t xml:space="preserve"> использованием информационно-телекоммуникационной сети "Интернет"</w:t>
      </w:r>
      <w:r w:rsidR="00870CF6" w:rsidRPr="000012A3">
        <w:rPr>
          <w:rFonts w:ascii="Arial" w:hAnsi="Arial" w:cs="Arial"/>
          <w:color w:val="000000" w:themeColor="text1"/>
          <w:sz w:val="18"/>
          <w:szCs w:val="18"/>
        </w:rPr>
        <w:t xml:space="preserve"> </w:t>
      </w:r>
      <w:r w:rsidR="00372AAD" w:rsidRPr="000012A3">
        <w:rPr>
          <w:rFonts w:ascii="Arial" w:hAnsi="Arial" w:cs="Arial"/>
          <w:color w:val="000000" w:themeColor="text1"/>
          <w:sz w:val="18"/>
          <w:szCs w:val="18"/>
        </w:rPr>
        <w:t xml:space="preserve">путем отправки уведомления </w:t>
      </w:r>
      <w:r w:rsidR="00140856" w:rsidRPr="000012A3">
        <w:rPr>
          <w:rFonts w:ascii="Arial" w:hAnsi="Arial" w:cs="Arial"/>
          <w:color w:val="000000" w:themeColor="text1"/>
          <w:sz w:val="18"/>
          <w:szCs w:val="18"/>
        </w:rPr>
        <w:t>в Л</w:t>
      </w:r>
      <w:r w:rsidR="00372AAD" w:rsidRPr="000012A3">
        <w:rPr>
          <w:rFonts w:ascii="Arial" w:hAnsi="Arial" w:cs="Arial"/>
          <w:color w:val="000000" w:themeColor="text1"/>
          <w:sz w:val="18"/>
          <w:szCs w:val="18"/>
        </w:rPr>
        <w:t>ичный кабинет</w:t>
      </w:r>
      <w:r w:rsidR="00224B5B" w:rsidRPr="000012A3">
        <w:rPr>
          <w:rFonts w:ascii="Arial" w:hAnsi="Arial" w:cs="Arial"/>
          <w:color w:val="000000" w:themeColor="text1"/>
          <w:sz w:val="18"/>
          <w:szCs w:val="18"/>
        </w:rPr>
        <w:t xml:space="preserve">; </w:t>
      </w:r>
    </w:p>
    <w:p w:rsidR="00224B5B" w:rsidRPr="000012A3" w:rsidRDefault="006B1146" w:rsidP="009C1C70">
      <w:pPr>
        <w:ind w:left="1134" w:hanging="708"/>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224B5B" w:rsidRPr="000012A3">
        <w:rPr>
          <w:rFonts w:ascii="Arial" w:hAnsi="Arial" w:cs="Arial"/>
          <w:color w:val="000000" w:themeColor="text1"/>
          <w:sz w:val="18"/>
          <w:szCs w:val="18"/>
        </w:rPr>
        <w:t>.</w:t>
      </w:r>
      <w:r w:rsidR="00664E9A" w:rsidRPr="000012A3">
        <w:rPr>
          <w:rFonts w:ascii="Arial" w:hAnsi="Arial" w:cs="Arial"/>
          <w:color w:val="000000" w:themeColor="text1"/>
          <w:sz w:val="18"/>
          <w:szCs w:val="18"/>
        </w:rPr>
        <w:t>14</w:t>
      </w:r>
      <w:r w:rsidR="00224B5B" w:rsidRPr="000012A3">
        <w:rPr>
          <w:rFonts w:ascii="Arial" w:hAnsi="Arial" w:cs="Arial"/>
          <w:color w:val="000000" w:themeColor="text1"/>
          <w:sz w:val="18"/>
          <w:szCs w:val="18"/>
        </w:rPr>
        <w:t xml:space="preserve">.4. </w:t>
      </w:r>
      <w:r w:rsidR="004E7E5F" w:rsidRPr="000012A3">
        <w:rPr>
          <w:rFonts w:ascii="Arial" w:hAnsi="Arial" w:cs="Arial"/>
          <w:color w:val="000000" w:themeColor="text1"/>
          <w:sz w:val="18"/>
          <w:szCs w:val="18"/>
        </w:rPr>
        <w:t>С</w:t>
      </w:r>
      <w:r w:rsidR="00372AAD" w:rsidRPr="000012A3">
        <w:rPr>
          <w:rFonts w:ascii="Arial" w:hAnsi="Arial" w:cs="Arial"/>
          <w:color w:val="000000" w:themeColor="text1"/>
          <w:sz w:val="18"/>
          <w:szCs w:val="18"/>
        </w:rPr>
        <w:t xml:space="preserve">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224B5B" w:rsidRPr="000012A3">
        <w:rPr>
          <w:rFonts w:ascii="Arial" w:hAnsi="Arial" w:cs="Arial"/>
          <w:color w:val="000000" w:themeColor="text1"/>
          <w:sz w:val="18"/>
          <w:szCs w:val="18"/>
        </w:rPr>
        <w:t>сайт «</w:t>
      </w:r>
      <w:r w:rsidR="00140856" w:rsidRPr="000012A3">
        <w:rPr>
          <w:rFonts w:ascii="Arial" w:hAnsi="Arial" w:cs="Arial"/>
          <w:color w:val="000000" w:themeColor="text1"/>
          <w:sz w:val="18"/>
          <w:szCs w:val="18"/>
        </w:rPr>
        <w:t>портал государственных/городских услуг»</w:t>
      </w:r>
      <w:r w:rsidR="00372AAD" w:rsidRPr="000012A3">
        <w:rPr>
          <w:rFonts w:ascii="Arial" w:hAnsi="Arial" w:cs="Arial"/>
          <w:color w:val="000000" w:themeColor="text1"/>
          <w:sz w:val="18"/>
          <w:szCs w:val="18"/>
        </w:rPr>
        <w:t xml:space="preserve">) при наличии подтвержденной учетной записи </w:t>
      </w:r>
      <w:r w:rsidR="00870CF6" w:rsidRPr="000012A3">
        <w:rPr>
          <w:rFonts w:ascii="Arial" w:hAnsi="Arial" w:cs="Arial"/>
          <w:color w:val="000000" w:themeColor="text1"/>
          <w:sz w:val="18"/>
          <w:szCs w:val="18"/>
        </w:rPr>
        <w:t xml:space="preserve">Абонента </w:t>
      </w:r>
      <w:r w:rsidR="00372AAD" w:rsidRPr="000012A3">
        <w:rPr>
          <w:rFonts w:ascii="Arial" w:hAnsi="Arial" w:cs="Arial"/>
          <w:color w:val="000000" w:themeColor="text1"/>
          <w:sz w:val="18"/>
          <w:szCs w:val="18"/>
        </w:rPr>
        <w:t xml:space="preserve">в </w:t>
      </w:r>
      <w:r w:rsidR="00870CF6" w:rsidRPr="000012A3">
        <w:rPr>
          <w:rFonts w:ascii="Arial" w:hAnsi="Arial" w:cs="Arial"/>
          <w:color w:val="000000" w:themeColor="text1"/>
          <w:sz w:val="18"/>
          <w:szCs w:val="18"/>
        </w:rPr>
        <w:t xml:space="preserve">указанной </w:t>
      </w:r>
      <w:r w:rsidR="00372AAD" w:rsidRPr="000012A3">
        <w:rPr>
          <w:rFonts w:ascii="Arial" w:hAnsi="Arial" w:cs="Arial"/>
          <w:color w:val="000000" w:themeColor="text1"/>
          <w:sz w:val="18"/>
          <w:szCs w:val="18"/>
        </w:rPr>
        <w:t>системе</w:t>
      </w:r>
      <w:r w:rsidR="00224B5B" w:rsidRPr="000012A3">
        <w:rPr>
          <w:rFonts w:ascii="Arial" w:hAnsi="Arial" w:cs="Arial"/>
          <w:color w:val="000000" w:themeColor="text1"/>
          <w:sz w:val="18"/>
          <w:szCs w:val="18"/>
        </w:rPr>
        <w:t xml:space="preserve">; </w:t>
      </w:r>
    </w:p>
    <w:p w:rsidR="00D53E16" w:rsidRPr="000012A3" w:rsidRDefault="006B1146" w:rsidP="00A23859">
      <w:pPr>
        <w:ind w:left="426"/>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224B5B" w:rsidRPr="000012A3">
        <w:rPr>
          <w:rFonts w:ascii="Arial" w:hAnsi="Arial" w:cs="Arial"/>
          <w:color w:val="000000" w:themeColor="text1"/>
          <w:sz w:val="18"/>
          <w:szCs w:val="18"/>
        </w:rPr>
        <w:t>.</w:t>
      </w:r>
      <w:r w:rsidR="00664E9A" w:rsidRPr="000012A3">
        <w:rPr>
          <w:rFonts w:ascii="Arial" w:hAnsi="Arial" w:cs="Arial"/>
          <w:color w:val="000000" w:themeColor="text1"/>
          <w:sz w:val="18"/>
          <w:szCs w:val="18"/>
        </w:rPr>
        <w:t>14</w:t>
      </w:r>
      <w:r w:rsidR="00224B5B" w:rsidRPr="000012A3">
        <w:rPr>
          <w:rFonts w:ascii="Arial" w:hAnsi="Arial" w:cs="Arial"/>
          <w:color w:val="000000" w:themeColor="text1"/>
          <w:sz w:val="18"/>
          <w:szCs w:val="18"/>
        </w:rPr>
        <w:t xml:space="preserve">.5. </w:t>
      </w:r>
      <w:r w:rsidR="004E7E5F" w:rsidRPr="000012A3">
        <w:rPr>
          <w:rFonts w:ascii="Arial" w:hAnsi="Arial" w:cs="Arial"/>
          <w:color w:val="000000" w:themeColor="text1"/>
          <w:sz w:val="18"/>
          <w:szCs w:val="18"/>
        </w:rPr>
        <w:t>И</w:t>
      </w:r>
      <w:r w:rsidR="00372AAD" w:rsidRPr="000012A3">
        <w:rPr>
          <w:rFonts w:ascii="Arial" w:hAnsi="Arial" w:cs="Arial"/>
          <w:color w:val="000000" w:themeColor="text1"/>
          <w:sz w:val="18"/>
          <w:szCs w:val="18"/>
        </w:rPr>
        <w:t>ными доступными способами дистанционного взаимодействия Абонента с Оператором.</w:t>
      </w:r>
    </w:p>
    <w:p w:rsidR="00DC2F08" w:rsidRPr="000012A3" w:rsidRDefault="00DC2F08" w:rsidP="00A23859">
      <w:pPr>
        <w:pStyle w:val="1"/>
        <w:numPr>
          <w:ilvl w:val="0"/>
          <w:numId w:val="1"/>
        </w:numPr>
        <w:jc w:val="both"/>
        <w:rPr>
          <w:color w:val="000000" w:themeColor="text1"/>
          <w:sz w:val="20"/>
          <w:szCs w:val="20"/>
        </w:rPr>
      </w:pPr>
      <w:bookmarkStart w:id="26" w:name="_Toc73694435"/>
      <w:r w:rsidRPr="000012A3">
        <w:rPr>
          <w:color w:val="000000" w:themeColor="text1"/>
          <w:sz w:val="20"/>
          <w:szCs w:val="20"/>
        </w:rPr>
        <w:t>ПОРЯДОК РАССМОТРЕНИЯ ПРЕТЕНЗИЙ</w:t>
      </w:r>
      <w:bookmarkEnd w:id="26"/>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неисполнения или ненадлежащего исполнения обязательств при оказании Услуг Оператором Абонент предъявляет Оператору письменную претензию, с приложением копии Договора, а также иных необходимых для рассмотрения претензии документов,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 Письменная претензия подлежит регистрации в день её получения Оператором связи.</w:t>
      </w:r>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 xml:space="preserve">Претензия подлежит регистрации Оператором не позднее рабочего дня, следующего за днем ее поступления. Оператор в течение тридцати дней со дня регистрации претензии обязан рассмотреть ее и проинформировать о результатах ее рассмотрения лицо, предъявившее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  </w:t>
      </w:r>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отклонении претензии полностью или частично, а также в случае неполучения ответа в срок, установленный для ее рассмотрения, Абонент вправе предъявить иск в суд.    </w:t>
      </w:r>
    </w:p>
    <w:p w:rsidR="00DC2F08" w:rsidRPr="000012A3" w:rsidRDefault="00DC2F08" w:rsidP="00A23859">
      <w:pPr>
        <w:pStyle w:val="1"/>
        <w:numPr>
          <w:ilvl w:val="0"/>
          <w:numId w:val="1"/>
        </w:numPr>
        <w:jc w:val="both"/>
        <w:rPr>
          <w:color w:val="000000" w:themeColor="text1"/>
          <w:sz w:val="20"/>
          <w:szCs w:val="20"/>
        </w:rPr>
      </w:pPr>
      <w:bookmarkStart w:id="27" w:name="_Toc73694436"/>
      <w:r w:rsidRPr="000012A3">
        <w:rPr>
          <w:color w:val="000000" w:themeColor="text1"/>
          <w:sz w:val="20"/>
          <w:szCs w:val="20"/>
        </w:rPr>
        <w:t>УРЕГУЛИРОВАНИЕ СПОРОВ</w:t>
      </w:r>
      <w:bookmarkEnd w:id="27"/>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возникновения любых споров или разногласий, связанных с исполнением Договора, Стороны приложат все усилия для их разрешения путем проведения переговоров между Сторонами.</w:t>
      </w:r>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Если споры не будут разрешены путем переговоров, споры подлежат разр</w:t>
      </w:r>
      <w:r w:rsidR="00A23859" w:rsidRPr="000012A3">
        <w:rPr>
          <w:rFonts w:ascii="Arial" w:hAnsi="Arial" w:cs="Arial"/>
          <w:color w:val="000000" w:themeColor="text1"/>
          <w:sz w:val="18"/>
          <w:szCs w:val="18"/>
        </w:rPr>
        <w:t>ешению в порядке, установленном</w:t>
      </w:r>
      <w:r w:rsidRPr="000012A3">
        <w:rPr>
          <w:rFonts w:ascii="Arial" w:hAnsi="Arial" w:cs="Arial"/>
          <w:color w:val="000000" w:themeColor="text1"/>
          <w:sz w:val="18"/>
          <w:szCs w:val="18"/>
        </w:rPr>
        <w:t xml:space="preserve"> действующим законодательством РФ.</w:t>
      </w:r>
    </w:p>
    <w:p w:rsidR="00DC2F08" w:rsidRPr="000012A3" w:rsidRDefault="00DC2F08" w:rsidP="00A23859">
      <w:pPr>
        <w:pStyle w:val="1"/>
        <w:numPr>
          <w:ilvl w:val="0"/>
          <w:numId w:val="1"/>
        </w:numPr>
        <w:jc w:val="both"/>
        <w:rPr>
          <w:color w:val="000000" w:themeColor="text1"/>
          <w:sz w:val="20"/>
          <w:szCs w:val="18"/>
        </w:rPr>
      </w:pPr>
      <w:bookmarkStart w:id="28" w:name="_Toc73694437"/>
      <w:r w:rsidRPr="000012A3">
        <w:rPr>
          <w:color w:val="000000" w:themeColor="text1"/>
          <w:sz w:val="20"/>
          <w:szCs w:val="18"/>
        </w:rPr>
        <w:t>ФОРС-МАЖОРНЫЕ ОБСТОЯТЕЛЬСТВА</w:t>
      </w:r>
      <w:bookmarkEnd w:id="28"/>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Стороны освобождаются от ответственности за частичное или полное неисполнение обязательств по Договору об оказании услуг связи, если такое неисполнение является следствием непреодолимой силы: землетрясения, наводнения, иных стихийных бедствий и чрезвычайных ситуаций. Указанные события должны носить чрезвычайный, непредвиденный и непредотвратимый характер, возникнуть после заключения Договора об оказании услуг связи и не зависеть от воли Сторон.</w:t>
      </w:r>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При наступлении обстоятельств непреодолимой силы Оператор, пострадавший от действия об</w:t>
      </w:r>
      <w:r w:rsidR="00CA56ED" w:rsidRPr="000012A3">
        <w:rPr>
          <w:rFonts w:ascii="Arial" w:hAnsi="Arial" w:cs="Arial"/>
          <w:color w:val="000000" w:themeColor="text1"/>
          <w:sz w:val="18"/>
          <w:szCs w:val="18"/>
        </w:rPr>
        <w:t>стоятельств, предусмотренных п.</w:t>
      </w:r>
      <w:r w:rsidR="002C4728" w:rsidRPr="000012A3">
        <w:rPr>
          <w:rFonts w:ascii="Arial" w:hAnsi="Arial" w:cs="Arial"/>
          <w:color w:val="000000" w:themeColor="text1"/>
          <w:sz w:val="18"/>
          <w:szCs w:val="18"/>
        </w:rPr>
        <w:t>17</w:t>
      </w:r>
      <w:r w:rsidRPr="000012A3">
        <w:rPr>
          <w:rFonts w:ascii="Arial" w:hAnsi="Arial" w:cs="Arial"/>
          <w:color w:val="000000" w:themeColor="text1"/>
          <w:sz w:val="18"/>
          <w:szCs w:val="18"/>
        </w:rPr>
        <w:t xml:space="preserve">.1. Порядка оказания услуг связи, обязан в течение 5 (пяти) рабочих дней с момента возникновения и с момента прекращения обстоятельств непреодолимой силы разместить информацию о возникновении и характере и соответственно прекращении таких обстоятельств на сайте </w:t>
      </w:r>
      <w:hyperlink r:id="rId37" w:history="1">
        <w:r w:rsidR="00355FBA" w:rsidRPr="000012A3">
          <w:rPr>
            <w:rStyle w:val="a7"/>
            <w:rFonts w:ascii="Arial" w:hAnsi="Arial" w:cs="Arial"/>
            <w:color w:val="000000" w:themeColor="text1"/>
            <w:sz w:val="18"/>
            <w:szCs w:val="18"/>
          </w:rPr>
          <w:t>www.mts.ru</w:t>
        </w:r>
      </w:hyperlink>
      <w:r w:rsidR="00355FBA"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В случае, если действие форс-мажорных обстоятельств препятствует размещению информации о таких обстоятельствах на сайте </w:t>
      </w:r>
      <w:hyperlink r:id="rId38" w:history="1">
        <w:r w:rsidR="00355FBA" w:rsidRPr="000012A3">
          <w:rPr>
            <w:rStyle w:val="a7"/>
            <w:rFonts w:ascii="Arial" w:hAnsi="Arial" w:cs="Arial"/>
            <w:color w:val="000000" w:themeColor="text1"/>
            <w:sz w:val="18"/>
            <w:szCs w:val="18"/>
          </w:rPr>
          <w:t>www.mts.ru</w:t>
        </w:r>
      </w:hyperlink>
      <w:r w:rsidRPr="000012A3">
        <w:rPr>
          <w:rFonts w:ascii="Arial" w:hAnsi="Arial" w:cs="Arial"/>
          <w:color w:val="000000" w:themeColor="text1"/>
          <w:sz w:val="18"/>
          <w:szCs w:val="18"/>
        </w:rPr>
        <w:t>, Оператор в указанный выше срок обязан разместить информацию об обстоятельствах непреодолимой силы в любом из средств массовой информации.</w:t>
      </w:r>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При наступлении обстоятельств непреодолимой силы Абонент, пострадавший от действия обстоятельств, должен в течение 10 (</w:t>
      </w:r>
      <w:r w:rsidR="00A23859" w:rsidRPr="000012A3">
        <w:rPr>
          <w:rFonts w:ascii="Arial" w:hAnsi="Arial" w:cs="Arial"/>
          <w:color w:val="000000" w:themeColor="text1"/>
          <w:sz w:val="18"/>
          <w:szCs w:val="18"/>
        </w:rPr>
        <w:t xml:space="preserve">десяти) рабочих дней с момента </w:t>
      </w:r>
      <w:r w:rsidRPr="000012A3">
        <w:rPr>
          <w:rFonts w:ascii="Arial" w:hAnsi="Arial" w:cs="Arial"/>
          <w:color w:val="000000" w:themeColor="text1"/>
          <w:sz w:val="18"/>
          <w:szCs w:val="18"/>
        </w:rPr>
        <w:t>возникновения обстоятельств непреодолимой силы известить о них в письменном виде Оператора, а также передать Оператору документ компетентного государственного органа о наличии форс-мажорных обстоятельств.</w:t>
      </w:r>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Если Сторона несвоевременно известит о наступлении обстоятельств непреодолимой силы другую Сторону, то она обязана возместить другой Стороне убытки, причиненные неизвещением или несвоевременным извещением.</w:t>
      </w:r>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неуведомления другой Стороны о наступлении и прекращении обстоятельств непреодолимой силы, заинтересованная Сторона не вправе ссылаться на них как на основания для освобождения от ответственности, за исключением случая, когда наступление подобных обстоятельств препятствует также и уведомлению.</w:t>
      </w:r>
    </w:p>
    <w:p w:rsidR="00DC2F08" w:rsidRPr="000012A3" w:rsidRDefault="00DC2F08" w:rsidP="0095064B">
      <w:pPr>
        <w:numPr>
          <w:ilvl w:val="1"/>
          <w:numId w:val="1"/>
        </w:numPr>
        <w:jc w:val="both"/>
        <w:rPr>
          <w:rFonts w:ascii="Arial" w:hAnsi="Arial" w:cs="Arial"/>
          <w:color w:val="000000" w:themeColor="text1"/>
          <w:sz w:val="18"/>
          <w:szCs w:val="18"/>
        </w:rPr>
      </w:pPr>
      <w:r w:rsidRPr="000012A3">
        <w:rPr>
          <w:rFonts w:ascii="Arial" w:hAnsi="Arial" w:cs="Arial"/>
          <w:color w:val="000000" w:themeColor="text1"/>
          <w:sz w:val="18"/>
          <w:szCs w:val="18"/>
        </w:rPr>
        <w:t>При наступлении обстоятельств непреодолимой силы срок исполнения обязательств по Договору отодвигается соразмерно времени, в течение которого продолжают действовать такие обстоятельства, без возмещения каких-либо убытков.</w:t>
      </w:r>
    </w:p>
    <w:p w:rsidR="00DC2F08" w:rsidRPr="000012A3" w:rsidRDefault="00DC2F08" w:rsidP="00A23859">
      <w:pPr>
        <w:pStyle w:val="1"/>
        <w:numPr>
          <w:ilvl w:val="0"/>
          <w:numId w:val="1"/>
        </w:numPr>
        <w:jc w:val="both"/>
        <w:rPr>
          <w:color w:val="000000" w:themeColor="text1"/>
          <w:sz w:val="20"/>
          <w:szCs w:val="18"/>
        </w:rPr>
      </w:pPr>
      <w:bookmarkStart w:id="29" w:name="_Toc73694438"/>
      <w:r w:rsidRPr="000012A3">
        <w:rPr>
          <w:color w:val="000000" w:themeColor="text1"/>
          <w:sz w:val="20"/>
          <w:szCs w:val="18"/>
        </w:rPr>
        <w:t>УСЛОВИЯ ГАРАНТИЙНОГО ОБСЛУЖИВАНИЯ</w:t>
      </w:r>
      <w:bookmarkEnd w:id="29"/>
      <w:r w:rsidRPr="000012A3">
        <w:rPr>
          <w:color w:val="000000" w:themeColor="text1"/>
          <w:sz w:val="20"/>
          <w:szCs w:val="18"/>
        </w:rPr>
        <w:t xml:space="preserve"> </w:t>
      </w:r>
    </w:p>
    <w:p w:rsidR="00DC2F08" w:rsidRPr="000012A3" w:rsidRDefault="00DC2F08" w:rsidP="00A23859">
      <w:pPr>
        <w:numPr>
          <w:ilvl w:val="1"/>
          <w:numId w:val="1"/>
        </w:numPr>
        <w:jc w:val="both"/>
        <w:rPr>
          <w:rFonts w:ascii="Arial" w:hAnsi="Arial" w:cs="Arial"/>
          <w:color w:val="000000" w:themeColor="text1"/>
          <w:sz w:val="18"/>
          <w:szCs w:val="18"/>
        </w:rPr>
      </w:pPr>
      <w:r w:rsidRPr="000012A3">
        <w:rPr>
          <w:rFonts w:ascii="Arial" w:hAnsi="Arial" w:cs="Arial"/>
          <w:b/>
          <w:color w:val="000000" w:themeColor="text1"/>
          <w:sz w:val="18"/>
          <w:szCs w:val="18"/>
        </w:rPr>
        <w:t>Гарантийное обслуживание Оборудования</w:t>
      </w:r>
      <w:r w:rsidRPr="000012A3">
        <w:rPr>
          <w:rFonts w:ascii="Arial" w:hAnsi="Arial" w:cs="Arial"/>
          <w:color w:val="000000" w:themeColor="text1"/>
          <w:sz w:val="18"/>
          <w:szCs w:val="18"/>
        </w:rPr>
        <w:t>.</w:t>
      </w:r>
    </w:p>
    <w:p w:rsidR="00DC2F08" w:rsidRPr="000012A3" w:rsidRDefault="002C4728" w:rsidP="00A23859">
      <w:pPr>
        <w:ind w:left="437"/>
        <w:jc w:val="both"/>
        <w:rPr>
          <w:rFonts w:ascii="Arial" w:hAnsi="Arial" w:cs="Arial"/>
          <w:color w:val="000000" w:themeColor="text1"/>
          <w:sz w:val="18"/>
          <w:szCs w:val="18"/>
        </w:rPr>
      </w:pPr>
      <w:r w:rsidRPr="000012A3">
        <w:rPr>
          <w:rFonts w:ascii="Arial" w:hAnsi="Arial" w:cs="Arial"/>
          <w:color w:val="000000" w:themeColor="text1"/>
          <w:sz w:val="18"/>
          <w:szCs w:val="18"/>
        </w:rPr>
        <w:t>18</w:t>
      </w:r>
      <w:r w:rsidR="00DC2F08" w:rsidRPr="000012A3">
        <w:rPr>
          <w:rFonts w:ascii="Arial" w:hAnsi="Arial" w:cs="Arial"/>
          <w:color w:val="000000" w:themeColor="text1"/>
          <w:sz w:val="18"/>
          <w:szCs w:val="18"/>
        </w:rPr>
        <w:t>.1.1. Гарантийное обслуживание оборудования осуществляется в течение срока действия Договора, при условии предъявления Абонентом Заявления-договора/Соглашения/Приложения</w:t>
      </w:r>
      <w:r w:rsidR="00453FCF" w:rsidRPr="000012A3">
        <w:rPr>
          <w:rFonts w:ascii="Arial" w:hAnsi="Arial" w:cs="Arial"/>
          <w:color w:val="000000" w:themeColor="text1"/>
          <w:sz w:val="18"/>
          <w:szCs w:val="18"/>
        </w:rPr>
        <w:t xml:space="preserve"> к Заявлению-договору/Соглашению</w:t>
      </w:r>
      <w:r w:rsidR="00DC2F08" w:rsidRPr="000012A3">
        <w:rPr>
          <w:rFonts w:ascii="Arial" w:hAnsi="Arial" w:cs="Arial"/>
          <w:color w:val="000000" w:themeColor="text1"/>
          <w:sz w:val="18"/>
          <w:szCs w:val="18"/>
        </w:rPr>
        <w:t>. Оператор оставляет за собой право на отказ в гарантийном обслуживании в случае не предоставления Акта, или если информация в нём будет неполной, неразборчивой.</w:t>
      </w:r>
    </w:p>
    <w:p w:rsidR="00A52A5C" w:rsidRPr="000012A3" w:rsidRDefault="00A52A5C" w:rsidP="009A0D1D">
      <w:pPr>
        <w:pStyle w:val="af2"/>
        <w:numPr>
          <w:ilvl w:val="0"/>
          <w:numId w:val="3"/>
        </w:numPr>
        <w:jc w:val="both"/>
        <w:rPr>
          <w:rFonts w:ascii="Arial" w:hAnsi="Arial" w:cs="Arial"/>
          <w:vanish/>
          <w:color w:val="000000" w:themeColor="text1"/>
          <w:sz w:val="18"/>
          <w:szCs w:val="18"/>
        </w:rPr>
      </w:pPr>
    </w:p>
    <w:p w:rsidR="00A52A5C" w:rsidRPr="000012A3" w:rsidRDefault="00A52A5C" w:rsidP="009A0D1D">
      <w:pPr>
        <w:pStyle w:val="af2"/>
        <w:numPr>
          <w:ilvl w:val="0"/>
          <w:numId w:val="3"/>
        </w:numPr>
        <w:jc w:val="both"/>
        <w:rPr>
          <w:rFonts w:ascii="Arial" w:hAnsi="Arial" w:cs="Arial"/>
          <w:vanish/>
          <w:color w:val="000000" w:themeColor="text1"/>
          <w:sz w:val="18"/>
          <w:szCs w:val="18"/>
        </w:rPr>
      </w:pPr>
    </w:p>
    <w:p w:rsidR="00A52A5C" w:rsidRPr="000012A3" w:rsidRDefault="00A52A5C" w:rsidP="009A0D1D">
      <w:pPr>
        <w:pStyle w:val="af2"/>
        <w:numPr>
          <w:ilvl w:val="1"/>
          <w:numId w:val="3"/>
        </w:numPr>
        <w:jc w:val="both"/>
        <w:rPr>
          <w:rFonts w:ascii="Arial" w:hAnsi="Arial" w:cs="Arial"/>
          <w:vanish/>
          <w:color w:val="000000" w:themeColor="text1"/>
          <w:sz w:val="18"/>
          <w:szCs w:val="18"/>
        </w:rPr>
      </w:pP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гарантирует соответствие харак</w:t>
      </w:r>
      <w:r w:rsidR="00A23859" w:rsidRPr="000012A3">
        <w:rPr>
          <w:rFonts w:ascii="Arial" w:hAnsi="Arial" w:cs="Arial"/>
          <w:color w:val="000000" w:themeColor="text1"/>
          <w:sz w:val="18"/>
          <w:szCs w:val="18"/>
        </w:rPr>
        <w:t xml:space="preserve">теристик Оборудования </w:t>
      </w:r>
      <w:r w:rsidRPr="000012A3">
        <w:rPr>
          <w:rFonts w:ascii="Arial" w:hAnsi="Arial" w:cs="Arial"/>
          <w:color w:val="000000" w:themeColor="text1"/>
          <w:sz w:val="18"/>
          <w:szCs w:val="18"/>
        </w:rPr>
        <w:t>необходимым для оказания Услуг требованиям.</w:t>
      </w: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t>Гарантия не включает в себя периодическое обслуживание, установку, настройку Оборудования.</w:t>
      </w: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t>Случаи, на которые гарантия не распространяется:</w:t>
      </w:r>
    </w:p>
    <w:p w:rsidR="00DC2F08" w:rsidRPr="000012A3" w:rsidRDefault="00DC2F08"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механические повреждения;</w:t>
      </w:r>
    </w:p>
    <w:p w:rsidR="00DC2F08" w:rsidRPr="000012A3" w:rsidRDefault="00DC2F08"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нарушение целостности заводской пломбы;</w:t>
      </w:r>
    </w:p>
    <w:p w:rsidR="00DC2F08" w:rsidRPr="000012A3" w:rsidRDefault="00DC2F08"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несанкционированное изменение версии программного обеспечения Оборудования;</w:t>
      </w:r>
    </w:p>
    <w:p w:rsidR="00DC2F08" w:rsidRPr="000012A3" w:rsidRDefault="00DC2F08"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несоблюдение условий эксплуатации, включая использование не по назначению;</w:t>
      </w:r>
    </w:p>
    <w:p w:rsidR="00DC2F08" w:rsidRPr="000012A3" w:rsidRDefault="00DC2F08"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стихийные бедствия (молния, пожар, наводнение и т.п.), а также другие причины, находящиеся вне контроля Оператора;</w:t>
      </w:r>
    </w:p>
    <w:p w:rsidR="00DC2F08" w:rsidRPr="000012A3" w:rsidRDefault="00DC2F08"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попадание внутрь посторонних предметов и их частей, жидкостей, насекомых;</w:t>
      </w:r>
    </w:p>
    <w:p w:rsidR="00DC2F08" w:rsidRPr="000012A3" w:rsidRDefault="00DC2F08"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ремонт или внесение конструктивных изменений неуполномоченными лицами;</w:t>
      </w:r>
    </w:p>
    <w:p w:rsidR="00DC2F08" w:rsidRPr="000012A3" w:rsidRDefault="00DC2F08"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подключение Оборудования к питающим, телекоммуникационным и кабельным сетям, не соответствующим Государственным Техническим Стандартам.</w:t>
      </w:r>
    </w:p>
    <w:p w:rsidR="00DC2F08" w:rsidRPr="000012A3" w:rsidRDefault="00A23859" w:rsidP="00A23859">
      <w:pPr>
        <w:ind w:left="717"/>
        <w:jc w:val="both"/>
        <w:rPr>
          <w:rFonts w:ascii="Arial" w:hAnsi="Arial" w:cs="Arial"/>
          <w:color w:val="000000" w:themeColor="text1"/>
          <w:sz w:val="18"/>
          <w:szCs w:val="18"/>
        </w:rPr>
      </w:pPr>
      <w:r w:rsidRPr="000012A3">
        <w:rPr>
          <w:rFonts w:ascii="Arial" w:hAnsi="Arial" w:cs="Arial"/>
          <w:color w:val="000000" w:themeColor="text1"/>
          <w:sz w:val="18"/>
          <w:szCs w:val="18"/>
        </w:rPr>
        <w:t xml:space="preserve">- в случае выхода Оборудования </w:t>
      </w:r>
      <w:r w:rsidR="00DC2F08" w:rsidRPr="000012A3">
        <w:rPr>
          <w:rFonts w:ascii="Arial" w:hAnsi="Arial" w:cs="Arial"/>
          <w:color w:val="000000" w:themeColor="text1"/>
          <w:sz w:val="18"/>
          <w:szCs w:val="18"/>
        </w:rPr>
        <w:t>из строя по причинам, не зависящим от Оператора, в том числе вследствие неправильной эксплуатации, хранения, случайного или умышленного повреждения Оборудования Абонентом, восстановление работоспособности, устране</w:t>
      </w:r>
      <w:r w:rsidRPr="000012A3">
        <w:rPr>
          <w:rFonts w:ascii="Arial" w:hAnsi="Arial" w:cs="Arial"/>
          <w:color w:val="000000" w:themeColor="text1"/>
          <w:sz w:val="18"/>
          <w:szCs w:val="18"/>
        </w:rPr>
        <w:t xml:space="preserve">ние неисправности Оборудования </w:t>
      </w:r>
      <w:r w:rsidR="00DC2F08" w:rsidRPr="000012A3">
        <w:rPr>
          <w:rFonts w:ascii="Arial" w:hAnsi="Arial" w:cs="Arial"/>
          <w:color w:val="000000" w:themeColor="text1"/>
          <w:sz w:val="18"/>
          <w:szCs w:val="18"/>
        </w:rPr>
        <w:t xml:space="preserve">или замена Оборудования осуществляется за счёт Абонента. </w:t>
      </w: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неработоспосо</w:t>
      </w:r>
      <w:r w:rsidR="00F4451C" w:rsidRPr="000012A3">
        <w:rPr>
          <w:rFonts w:ascii="Arial" w:hAnsi="Arial" w:cs="Arial"/>
          <w:color w:val="000000" w:themeColor="text1"/>
          <w:sz w:val="18"/>
          <w:szCs w:val="18"/>
        </w:rPr>
        <w:t xml:space="preserve">бности Оборудования, а также по </w:t>
      </w:r>
      <w:r w:rsidRPr="000012A3">
        <w:rPr>
          <w:rFonts w:ascii="Arial" w:hAnsi="Arial" w:cs="Arial"/>
          <w:color w:val="000000" w:themeColor="text1"/>
          <w:sz w:val="18"/>
          <w:szCs w:val="18"/>
        </w:rPr>
        <w:t>вопросам</w:t>
      </w:r>
      <w:r w:rsidR="00CA56ED"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связанным с гарантийным обслуживанием и возвратом Оборудования</w:t>
      </w:r>
      <w:r w:rsidR="00CA56ED"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Абонент обращается по телефонам: 8(800)250-00-50 и 8(495) 636-06-36 или в сервисный центр Оператора, расположенный по адресу: г. Москва, ул. Знаменская д.4.</w:t>
      </w: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t>Ремонт, замена неисправного Оборудования на исправное, а также возврат Оборудования при расторжении настоящего Договора осуществляется в СЕРВИСНОМ ЦЕНТРЕ Оператора. Доставка Оборудования в СЕРВИСНЫЙ ЦЕНТР производится Абонентом самостоятельно и за свой счёт.</w:t>
      </w: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В случае выхода Оборудования из строя по причинам, зависящим от Оператора (заводской брак), ремонт Оборудования, а при невозможности устранения неис</w:t>
      </w:r>
      <w:r w:rsidR="00A23859" w:rsidRPr="000012A3">
        <w:rPr>
          <w:rFonts w:ascii="Arial" w:hAnsi="Arial" w:cs="Arial"/>
          <w:color w:val="000000" w:themeColor="text1"/>
          <w:sz w:val="18"/>
          <w:szCs w:val="18"/>
        </w:rPr>
        <w:t xml:space="preserve">правности, замена Оборудования </w:t>
      </w:r>
      <w:r w:rsidRPr="000012A3">
        <w:rPr>
          <w:rFonts w:ascii="Arial" w:hAnsi="Arial" w:cs="Arial"/>
          <w:color w:val="000000" w:themeColor="text1"/>
          <w:sz w:val="18"/>
          <w:szCs w:val="18"/>
        </w:rPr>
        <w:t xml:space="preserve">осуществляется за счёт Оператора. </w:t>
      </w: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t>При обращении Абонента в СЕРВИСНЫЙ ЦЕНТР Оператора по вопросу расторжения Договора и возврата Оборудования:</w:t>
      </w: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Оператор в присутствии Абонента производит проверку его комплектности и работоспособности; </w:t>
      </w:r>
    </w:p>
    <w:p w:rsidR="00DC2F08" w:rsidRPr="000012A3" w:rsidRDefault="00DC2F08" w:rsidP="009A0D1D">
      <w:pPr>
        <w:pStyle w:val="af2"/>
        <w:numPr>
          <w:ilvl w:val="2"/>
          <w:numId w:val="6"/>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установления факта неработоспособности Оборудования, произошедшей по вине Абонента (вина Абонента считается присутствующей в случае наличия признаков внешнего или внутреннего механического, влажностного, химического, температурного или электрического воздействия на Оборудование), его некомплектности, или нарушений иных характеристик, предусмотренных настоящим Договором, либо отсутствия у Абонента Оборудования Оператор выставляет Абоненту счёт на возмещение стоимости Оборудования. После оплаты Абонентом выставленного Оператором счета Стороны подписывают Приложение</w:t>
      </w:r>
      <w:r w:rsidR="00E40446" w:rsidRPr="000012A3">
        <w:rPr>
          <w:rFonts w:ascii="Arial" w:hAnsi="Arial" w:cs="Arial"/>
          <w:color w:val="000000" w:themeColor="text1"/>
          <w:sz w:val="18"/>
          <w:szCs w:val="18"/>
        </w:rPr>
        <w:t xml:space="preserve"> к Заявлению-договору/Соглашению</w:t>
      </w:r>
      <w:r w:rsidRPr="000012A3">
        <w:rPr>
          <w:rFonts w:ascii="Arial" w:hAnsi="Arial" w:cs="Arial"/>
          <w:color w:val="000000" w:themeColor="text1"/>
          <w:sz w:val="18"/>
          <w:szCs w:val="18"/>
        </w:rPr>
        <w:t>, после чего право собственности на Оборудование переходит к Абоненту.</w:t>
      </w:r>
    </w:p>
    <w:p w:rsidR="00DC2F08" w:rsidRPr="000012A3" w:rsidRDefault="00DC2F08" w:rsidP="00A23859">
      <w:pPr>
        <w:jc w:val="both"/>
        <w:rPr>
          <w:rFonts w:ascii="Arial" w:hAnsi="Arial" w:cs="Arial"/>
          <w:color w:val="000000" w:themeColor="text1"/>
          <w:sz w:val="18"/>
          <w:szCs w:val="18"/>
        </w:rPr>
      </w:pPr>
    </w:p>
    <w:p w:rsidR="00DC2F08" w:rsidRPr="000012A3" w:rsidRDefault="00DC2F08" w:rsidP="009A0D1D">
      <w:pPr>
        <w:pStyle w:val="af2"/>
        <w:numPr>
          <w:ilvl w:val="1"/>
          <w:numId w:val="6"/>
        </w:numPr>
        <w:ind w:left="426" w:hanging="426"/>
        <w:jc w:val="both"/>
        <w:rPr>
          <w:rFonts w:ascii="Arial" w:hAnsi="Arial" w:cs="Arial"/>
          <w:b/>
          <w:color w:val="000000" w:themeColor="text1"/>
          <w:sz w:val="18"/>
          <w:szCs w:val="18"/>
        </w:rPr>
      </w:pPr>
      <w:r w:rsidRPr="000012A3">
        <w:rPr>
          <w:rFonts w:ascii="Arial" w:hAnsi="Arial" w:cs="Arial"/>
          <w:b/>
          <w:color w:val="000000" w:themeColor="text1"/>
          <w:sz w:val="18"/>
          <w:szCs w:val="18"/>
        </w:rPr>
        <w:t>Гарантийный срок на монтажные работы.</w:t>
      </w:r>
    </w:p>
    <w:p w:rsidR="00DC2F08" w:rsidRPr="000012A3" w:rsidRDefault="002C4728" w:rsidP="00A23859">
      <w:pPr>
        <w:ind w:left="872" w:hanging="446"/>
        <w:jc w:val="both"/>
        <w:rPr>
          <w:rFonts w:ascii="Arial" w:hAnsi="Arial" w:cs="Arial"/>
          <w:color w:val="000000" w:themeColor="text1"/>
          <w:sz w:val="18"/>
          <w:szCs w:val="18"/>
        </w:rPr>
      </w:pPr>
      <w:r w:rsidRPr="000012A3">
        <w:rPr>
          <w:rFonts w:ascii="Arial" w:hAnsi="Arial" w:cs="Arial"/>
          <w:color w:val="000000" w:themeColor="text1"/>
          <w:sz w:val="18"/>
          <w:szCs w:val="18"/>
        </w:rPr>
        <w:t>18</w:t>
      </w:r>
      <w:r w:rsidR="00DC2F08" w:rsidRPr="000012A3">
        <w:rPr>
          <w:rFonts w:ascii="Arial" w:hAnsi="Arial" w:cs="Arial"/>
          <w:color w:val="000000" w:themeColor="text1"/>
          <w:sz w:val="18"/>
          <w:szCs w:val="18"/>
        </w:rPr>
        <w:t>.2.1. Гарантийный срок на монтажные работы, проводимые Оператором, устана</w:t>
      </w:r>
      <w:r w:rsidR="00A23859" w:rsidRPr="000012A3">
        <w:rPr>
          <w:rFonts w:ascii="Arial" w:hAnsi="Arial" w:cs="Arial"/>
          <w:color w:val="000000" w:themeColor="text1"/>
          <w:sz w:val="18"/>
          <w:szCs w:val="18"/>
        </w:rPr>
        <w:t>вливается на 30 (тридцать) дней</w:t>
      </w:r>
      <w:r w:rsidR="00DC2F08" w:rsidRPr="000012A3">
        <w:rPr>
          <w:rFonts w:ascii="Arial" w:hAnsi="Arial" w:cs="Arial"/>
          <w:color w:val="000000" w:themeColor="text1"/>
          <w:sz w:val="18"/>
          <w:szCs w:val="18"/>
        </w:rPr>
        <w:t> со дня, следующего</w:t>
      </w:r>
      <w:r w:rsidR="00CA56ED" w:rsidRPr="000012A3">
        <w:rPr>
          <w:rFonts w:ascii="Arial" w:hAnsi="Arial" w:cs="Arial"/>
          <w:color w:val="000000" w:themeColor="text1"/>
          <w:sz w:val="18"/>
          <w:szCs w:val="18"/>
        </w:rPr>
        <w:t xml:space="preserve"> за днем принятия данных работ </w:t>
      </w:r>
      <w:r w:rsidR="00DC2F08" w:rsidRPr="000012A3">
        <w:rPr>
          <w:rFonts w:ascii="Arial" w:hAnsi="Arial" w:cs="Arial"/>
          <w:color w:val="000000" w:themeColor="text1"/>
          <w:sz w:val="18"/>
          <w:szCs w:val="18"/>
        </w:rPr>
        <w:t xml:space="preserve">Абонентом или Пользователем (представителем) по Заявлению-договору/Соглашению/Приложению к Заявлению-договору/Соглашению.  </w:t>
      </w:r>
    </w:p>
    <w:p w:rsidR="00DC2F08" w:rsidRPr="000012A3" w:rsidRDefault="002C4728" w:rsidP="00A23859">
      <w:pPr>
        <w:autoSpaceDE w:val="0"/>
        <w:autoSpaceDN w:val="0"/>
        <w:ind w:left="426"/>
        <w:jc w:val="both"/>
        <w:rPr>
          <w:rFonts w:ascii="Arial" w:hAnsi="Arial" w:cs="Arial"/>
          <w:color w:val="000000" w:themeColor="text1"/>
          <w:sz w:val="18"/>
          <w:szCs w:val="18"/>
        </w:rPr>
      </w:pPr>
      <w:r w:rsidRPr="000012A3">
        <w:rPr>
          <w:rFonts w:ascii="Arial" w:hAnsi="Arial" w:cs="Arial"/>
          <w:color w:val="000000" w:themeColor="text1"/>
          <w:sz w:val="18"/>
          <w:szCs w:val="18"/>
        </w:rPr>
        <w:t>18</w:t>
      </w:r>
      <w:r w:rsidR="00DC2F08" w:rsidRPr="000012A3">
        <w:rPr>
          <w:rFonts w:ascii="Arial" w:hAnsi="Arial" w:cs="Arial"/>
          <w:color w:val="000000" w:themeColor="text1"/>
          <w:sz w:val="18"/>
          <w:szCs w:val="18"/>
        </w:rPr>
        <w:t>.2.2. Оператор гарантирует:</w:t>
      </w:r>
    </w:p>
    <w:p w:rsidR="00DC2F08" w:rsidRPr="000012A3" w:rsidRDefault="00DC2F08" w:rsidP="00A23859">
      <w:pPr>
        <w:autoSpaceDE w:val="0"/>
        <w:autoSpaceDN w:val="0"/>
        <w:ind w:left="1134"/>
        <w:jc w:val="both"/>
        <w:rPr>
          <w:rFonts w:ascii="Arial" w:hAnsi="Arial" w:cs="Arial"/>
          <w:color w:val="000000" w:themeColor="text1"/>
          <w:sz w:val="18"/>
          <w:szCs w:val="18"/>
        </w:rPr>
      </w:pPr>
      <w:r w:rsidRPr="000012A3">
        <w:rPr>
          <w:rFonts w:ascii="Arial" w:hAnsi="Arial" w:cs="Arial"/>
          <w:color w:val="000000" w:themeColor="text1"/>
          <w:sz w:val="18"/>
          <w:szCs w:val="18"/>
        </w:rPr>
        <w:t xml:space="preserve">- качество выполненных всех работ; </w:t>
      </w:r>
    </w:p>
    <w:p w:rsidR="00DC2F08" w:rsidRPr="000012A3" w:rsidRDefault="00DC2F08" w:rsidP="00A23859">
      <w:pPr>
        <w:autoSpaceDE w:val="0"/>
        <w:autoSpaceDN w:val="0"/>
        <w:ind w:left="1134"/>
        <w:jc w:val="both"/>
        <w:rPr>
          <w:rFonts w:ascii="Arial" w:hAnsi="Arial" w:cs="Arial"/>
          <w:color w:val="000000" w:themeColor="text1"/>
          <w:sz w:val="18"/>
          <w:szCs w:val="18"/>
        </w:rPr>
      </w:pPr>
      <w:r w:rsidRPr="000012A3">
        <w:rPr>
          <w:rFonts w:ascii="Arial" w:hAnsi="Arial" w:cs="Arial"/>
          <w:color w:val="000000" w:themeColor="text1"/>
          <w:sz w:val="18"/>
          <w:szCs w:val="18"/>
        </w:rPr>
        <w:t xml:space="preserve">- своевременное устранение недостатков и дефектов, выявленных при приемке работ и в течение гарантийного срока; </w:t>
      </w:r>
    </w:p>
    <w:p w:rsidR="00DC2F08" w:rsidRPr="000012A3" w:rsidRDefault="00DC2F08" w:rsidP="00A23859">
      <w:pPr>
        <w:pStyle w:val="af2"/>
        <w:ind w:left="1134"/>
        <w:jc w:val="both"/>
        <w:rPr>
          <w:rFonts w:ascii="Arial" w:hAnsi="Arial" w:cs="Arial"/>
          <w:color w:val="000000" w:themeColor="text1"/>
          <w:sz w:val="18"/>
          <w:szCs w:val="18"/>
        </w:rPr>
      </w:pPr>
      <w:r w:rsidRPr="000012A3">
        <w:rPr>
          <w:rFonts w:ascii="Arial" w:hAnsi="Arial" w:cs="Arial"/>
          <w:color w:val="000000" w:themeColor="text1"/>
          <w:sz w:val="18"/>
          <w:szCs w:val="18"/>
        </w:rPr>
        <w:t xml:space="preserve">- бесперебойное функционирование услуг связи, а </w:t>
      </w:r>
      <w:r w:rsidR="00CA56ED" w:rsidRPr="000012A3">
        <w:rPr>
          <w:rFonts w:ascii="Arial" w:hAnsi="Arial" w:cs="Arial"/>
          <w:color w:val="000000" w:themeColor="text1"/>
          <w:sz w:val="18"/>
          <w:szCs w:val="18"/>
        </w:rPr>
        <w:t>также</w:t>
      </w:r>
      <w:r w:rsidRPr="000012A3">
        <w:rPr>
          <w:rFonts w:ascii="Arial" w:hAnsi="Arial" w:cs="Arial"/>
          <w:color w:val="000000" w:themeColor="text1"/>
          <w:sz w:val="18"/>
          <w:szCs w:val="18"/>
        </w:rPr>
        <w:t xml:space="preserve"> </w:t>
      </w:r>
      <w:r w:rsidR="00CA56ED" w:rsidRPr="000012A3">
        <w:rPr>
          <w:rFonts w:ascii="Arial" w:hAnsi="Arial" w:cs="Arial"/>
          <w:color w:val="000000" w:themeColor="text1"/>
          <w:sz w:val="18"/>
          <w:szCs w:val="18"/>
        </w:rPr>
        <w:t>дополнительных услуг,</w:t>
      </w:r>
      <w:r w:rsidRPr="000012A3">
        <w:rPr>
          <w:rFonts w:ascii="Arial" w:hAnsi="Arial" w:cs="Arial"/>
          <w:color w:val="000000" w:themeColor="text1"/>
          <w:sz w:val="18"/>
          <w:szCs w:val="18"/>
        </w:rPr>
        <w:t xml:space="preserve"> предусмотренных договором.</w:t>
      </w:r>
    </w:p>
    <w:p w:rsidR="00DC2F08" w:rsidRPr="000012A3" w:rsidRDefault="002C4728" w:rsidP="00A23859">
      <w:pPr>
        <w:autoSpaceDE w:val="0"/>
        <w:autoSpaceDN w:val="0"/>
        <w:ind w:left="426"/>
        <w:rPr>
          <w:rFonts w:ascii="Arial" w:hAnsi="Arial" w:cs="Arial"/>
          <w:color w:val="000000" w:themeColor="text1"/>
          <w:sz w:val="18"/>
          <w:szCs w:val="18"/>
        </w:rPr>
      </w:pPr>
      <w:r w:rsidRPr="000012A3">
        <w:rPr>
          <w:rFonts w:ascii="Arial" w:hAnsi="Arial" w:cs="Arial"/>
          <w:color w:val="000000" w:themeColor="text1"/>
          <w:sz w:val="18"/>
          <w:szCs w:val="18"/>
        </w:rPr>
        <w:t>18</w:t>
      </w:r>
      <w:r w:rsidR="00DC2F08" w:rsidRPr="000012A3">
        <w:rPr>
          <w:rFonts w:ascii="Arial" w:hAnsi="Arial" w:cs="Arial"/>
          <w:color w:val="000000" w:themeColor="text1"/>
          <w:sz w:val="18"/>
          <w:szCs w:val="18"/>
        </w:rPr>
        <w:t>.2.3. Указанные гарантии не распространяются на случаи:</w:t>
      </w:r>
    </w:p>
    <w:p w:rsidR="00DC2F08" w:rsidRPr="000012A3" w:rsidRDefault="00DC2F08" w:rsidP="00A23859">
      <w:pPr>
        <w:autoSpaceDE w:val="0"/>
        <w:autoSpaceDN w:val="0"/>
        <w:ind w:left="993"/>
        <w:jc w:val="both"/>
        <w:rPr>
          <w:rFonts w:ascii="Arial" w:hAnsi="Arial" w:cs="Arial"/>
          <w:color w:val="000000" w:themeColor="text1"/>
          <w:sz w:val="18"/>
          <w:szCs w:val="18"/>
        </w:rPr>
      </w:pPr>
      <w:r w:rsidRPr="000012A3">
        <w:rPr>
          <w:rFonts w:ascii="Arial" w:hAnsi="Arial" w:cs="Arial"/>
          <w:color w:val="000000" w:themeColor="text1"/>
          <w:sz w:val="18"/>
          <w:szCs w:val="18"/>
        </w:rPr>
        <w:t>- преднамеренного или непреднамеренного повреждения имущества со стороны Абонента и третьих лиц, а также на случаи нарушения правил эксплуатации Абонентом или третьими лицами.</w:t>
      </w:r>
    </w:p>
    <w:p w:rsidR="00DC2F08" w:rsidRPr="000012A3" w:rsidRDefault="00DC2F08" w:rsidP="00A23859">
      <w:pPr>
        <w:pStyle w:val="af2"/>
        <w:ind w:left="993"/>
        <w:jc w:val="both"/>
        <w:rPr>
          <w:rFonts w:ascii="Arial" w:hAnsi="Arial" w:cs="Arial"/>
          <w:color w:val="000000" w:themeColor="text1"/>
          <w:sz w:val="18"/>
          <w:szCs w:val="18"/>
        </w:rPr>
      </w:pPr>
      <w:r w:rsidRPr="000012A3">
        <w:rPr>
          <w:rFonts w:ascii="Arial" w:hAnsi="Arial" w:cs="Arial"/>
          <w:color w:val="000000" w:themeColor="text1"/>
          <w:sz w:val="18"/>
          <w:szCs w:val="18"/>
        </w:rPr>
        <w:t>- снижения параметров качества связи при использовании PL</w:t>
      </w:r>
      <w:r w:rsidRPr="000012A3">
        <w:rPr>
          <w:rFonts w:ascii="Arial" w:hAnsi="Arial" w:cs="Arial"/>
          <w:color w:val="000000" w:themeColor="text1"/>
          <w:sz w:val="18"/>
          <w:szCs w:val="18"/>
          <w:lang w:val="en-US"/>
        </w:rPr>
        <w:t>C</w:t>
      </w:r>
      <w:r w:rsidRPr="000012A3">
        <w:rPr>
          <w:rFonts w:ascii="Arial" w:hAnsi="Arial" w:cs="Arial"/>
          <w:color w:val="000000" w:themeColor="text1"/>
          <w:sz w:val="18"/>
          <w:szCs w:val="18"/>
        </w:rPr>
        <w:t>-адаптеров или Wi-Fi в силу особенностей самих технологий (состояние эл. сети абонента, загруженность эфира, наличие капитальных стен и т.п.). Все необходимые тестирования качества и скорости сетей примен</w:t>
      </w:r>
      <w:r w:rsidR="00CA56ED" w:rsidRPr="000012A3">
        <w:rPr>
          <w:rFonts w:ascii="Arial" w:hAnsi="Arial" w:cs="Arial"/>
          <w:color w:val="000000" w:themeColor="text1"/>
          <w:sz w:val="18"/>
          <w:szCs w:val="18"/>
        </w:rPr>
        <w:t>яются только с использованием 8-</w:t>
      </w:r>
      <w:r w:rsidRPr="000012A3">
        <w:rPr>
          <w:rFonts w:ascii="Arial" w:hAnsi="Arial" w:cs="Arial"/>
          <w:color w:val="000000" w:themeColor="text1"/>
          <w:sz w:val="18"/>
          <w:szCs w:val="18"/>
        </w:rPr>
        <w:t>жильного кабеля UTP категории 5е.</w:t>
      </w:r>
    </w:p>
    <w:p w:rsidR="00DC2F08" w:rsidRPr="000012A3" w:rsidRDefault="002C4728" w:rsidP="00A23859">
      <w:p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18</w:t>
      </w:r>
      <w:r w:rsidR="00DC2F08" w:rsidRPr="000012A3">
        <w:rPr>
          <w:rFonts w:ascii="Arial" w:hAnsi="Arial" w:cs="Arial"/>
          <w:color w:val="000000" w:themeColor="text1"/>
          <w:sz w:val="18"/>
          <w:szCs w:val="18"/>
        </w:rPr>
        <w:t>.2.4. Для составления соответствующего акта (обнаружения дефектов)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 Споры и разногласия в части экспертной оценки разрешаются путем переговоров между абонентом и оператором.</w:t>
      </w:r>
    </w:p>
    <w:p w:rsidR="00DC2F08" w:rsidRPr="000012A3" w:rsidRDefault="002C4728" w:rsidP="00A23859">
      <w:pPr>
        <w:ind w:left="993" w:hanging="567"/>
        <w:jc w:val="both"/>
        <w:rPr>
          <w:rFonts w:ascii="Arial" w:hAnsi="Arial" w:cs="Arial"/>
          <w:color w:val="000000" w:themeColor="text1"/>
          <w:sz w:val="18"/>
          <w:szCs w:val="18"/>
        </w:rPr>
      </w:pPr>
      <w:r w:rsidRPr="000012A3">
        <w:rPr>
          <w:rFonts w:ascii="Arial" w:hAnsi="Arial" w:cs="Arial"/>
          <w:color w:val="000000" w:themeColor="text1"/>
          <w:sz w:val="18"/>
          <w:szCs w:val="18"/>
        </w:rPr>
        <w:t>18</w:t>
      </w:r>
      <w:r w:rsidR="00DC2F08" w:rsidRPr="000012A3">
        <w:rPr>
          <w:rFonts w:ascii="Arial" w:hAnsi="Arial" w:cs="Arial"/>
          <w:color w:val="000000" w:themeColor="text1"/>
          <w:sz w:val="18"/>
          <w:szCs w:val="18"/>
        </w:rPr>
        <w:t>.2.5. При отказе Оператора от составления или подписания акта обнаружения дефектов для их подтверждения Абонент вправе в одностороннем порядке назначить квалифицированную экспертизу, которая составит соответствующий акт по фиксированию дефектов и их характер. В случае если экспертизой установлено, что дефекты возникли по вине Оператора, любая из сторон вправе разрешить данный спор в соответствии с законодательством Российской Федерации.</w:t>
      </w:r>
    </w:p>
    <w:p w:rsidR="005261CE" w:rsidRPr="000012A3" w:rsidRDefault="005261CE" w:rsidP="00A23859">
      <w:pPr>
        <w:jc w:val="both"/>
        <w:rPr>
          <w:rFonts w:ascii="Arial" w:hAnsi="Arial" w:cs="Arial"/>
          <w:color w:val="000000" w:themeColor="text1"/>
          <w:sz w:val="18"/>
          <w:szCs w:val="18"/>
        </w:rPr>
      </w:pPr>
    </w:p>
    <w:p w:rsidR="0074348C" w:rsidRPr="000012A3" w:rsidRDefault="0074348C" w:rsidP="00A23859">
      <w:pPr>
        <w:jc w:val="both"/>
        <w:rPr>
          <w:rFonts w:ascii="Arial" w:hAnsi="Arial" w:cs="Arial"/>
          <w:color w:val="000000" w:themeColor="text1"/>
          <w:sz w:val="18"/>
          <w:szCs w:val="18"/>
        </w:rPr>
      </w:pPr>
    </w:p>
    <w:p w:rsidR="0074348C" w:rsidRPr="000012A3" w:rsidRDefault="0074348C" w:rsidP="00A23859">
      <w:pPr>
        <w:jc w:val="both"/>
        <w:rPr>
          <w:rFonts w:ascii="Arial" w:hAnsi="Arial" w:cs="Arial"/>
          <w:color w:val="000000" w:themeColor="text1"/>
          <w:sz w:val="18"/>
          <w:szCs w:val="18"/>
        </w:rPr>
      </w:pPr>
    </w:p>
    <w:p w:rsidR="0074348C" w:rsidRPr="000012A3" w:rsidRDefault="0074348C" w:rsidP="00A23859">
      <w:pPr>
        <w:jc w:val="both"/>
        <w:rPr>
          <w:rFonts w:ascii="Arial" w:hAnsi="Arial" w:cs="Arial"/>
          <w:color w:val="000000" w:themeColor="text1"/>
          <w:sz w:val="18"/>
          <w:szCs w:val="18"/>
        </w:rPr>
      </w:pPr>
    </w:p>
    <w:p w:rsidR="0074348C" w:rsidRPr="000012A3" w:rsidRDefault="0074348C" w:rsidP="00A23859">
      <w:pPr>
        <w:jc w:val="both"/>
        <w:rPr>
          <w:rFonts w:ascii="Arial" w:hAnsi="Arial" w:cs="Arial"/>
          <w:color w:val="000000" w:themeColor="text1"/>
          <w:sz w:val="18"/>
          <w:szCs w:val="18"/>
        </w:rPr>
      </w:pPr>
    </w:p>
    <w:p w:rsidR="0074348C" w:rsidRPr="000012A3" w:rsidRDefault="0074348C" w:rsidP="00A23859">
      <w:pPr>
        <w:jc w:val="both"/>
        <w:rPr>
          <w:rFonts w:ascii="Arial" w:hAnsi="Arial" w:cs="Arial"/>
          <w:color w:val="000000" w:themeColor="text1"/>
          <w:sz w:val="18"/>
          <w:szCs w:val="18"/>
        </w:rPr>
      </w:pPr>
    </w:p>
    <w:p w:rsidR="0074348C" w:rsidRPr="000012A3" w:rsidRDefault="0074348C" w:rsidP="00A23859">
      <w:pPr>
        <w:jc w:val="both"/>
        <w:rPr>
          <w:rFonts w:ascii="Arial" w:hAnsi="Arial" w:cs="Arial"/>
          <w:color w:val="000000" w:themeColor="text1"/>
          <w:sz w:val="18"/>
          <w:szCs w:val="18"/>
        </w:rPr>
      </w:pPr>
    </w:p>
    <w:p w:rsidR="004535D1" w:rsidRPr="000012A3" w:rsidRDefault="004535D1" w:rsidP="00A23859">
      <w:pPr>
        <w:jc w:val="both"/>
        <w:rPr>
          <w:rFonts w:ascii="Arial" w:hAnsi="Arial" w:cs="Arial"/>
          <w:color w:val="000000" w:themeColor="text1"/>
          <w:sz w:val="18"/>
          <w:szCs w:val="18"/>
        </w:rPr>
      </w:pPr>
    </w:p>
    <w:p w:rsidR="006B1E17" w:rsidRPr="000012A3" w:rsidRDefault="006B1E17" w:rsidP="00A23859">
      <w:pPr>
        <w:jc w:val="both"/>
        <w:rPr>
          <w:rFonts w:ascii="Arial" w:hAnsi="Arial" w:cs="Arial"/>
          <w:color w:val="000000" w:themeColor="text1"/>
          <w:sz w:val="18"/>
          <w:szCs w:val="18"/>
        </w:rPr>
      </w:pPr>
    </w:p>
    <w:p w:rsidR="009A7E90" w:rsidRPr="000012A3" w:rsidRDefault="007F2775" w:rsidP="009A0D1D">
      <w:pPr>
        <w:pStyle w:val="1"/>
        <w:numPr>
          <w:ilvl w:val="0"/>
          <w:numId w:val="6"/>
        </w:numPr>
        <w:rPr>
          <w:color w:val="000000" w:themeColor="text1"/>
          <w:sz w:val="20"/>
          <w:szCs w:val="20"/>
        </w:rPr>
      </w:pPr>
      <w:bookmarkStart w:id="30" w:name="_Toc73694439"/>
      <w:r w:rsidRPr="000012A3">
        <w:rPr>
          <w:color w:val="000000" w:themeColor="text1"/>
          <w:sz w:val="20"/>
          <w:szCs w:val="20"/>
        </w:rPr>
        <w:t>П</w:t>
      </w:r>
      <w:r w:rsidR="006050CE" w:rsidRPr="000012A3">
        <w:rPr>
          <w:color w:val="000000" w:themeColor="text1"/>
          <w:sz w:val="20"/>
          <w:szCs w:val="20"/>
        </w:rPr>
        <w:t>РИЛОЖЕНИЯ</w:t>
      </w:r>
      <w:bookmarkEnd w:id="30"/>
    </w:p>
    <w:p w:rsidR="0024527B" w:rsidRPr="000012A3" w:rsidRDefault="0024527B" w:rsidP="0024527B">
      <w:pPr>
        <w:ind w:left="142"/>
        <w:jc w:val="right"/>
        <w:rPr>
          <w:rFonts w:ascii="Arial" w:hAnsi="Arial" w:cs="Arial"/>
          <w:b/>
          <w:color w:val="000000" w:themeColor="text1"/>
          <w:sz w:val="18"/>
          <w:szCs w:val="18"/>
        </w:rPr>
      </w:pPr>
      <w:r w:rsidRPr="000012A3">
        <w:rPr>
          <w:rFonts w:ascii="Arial" w:hAnsi="Arial" w:cs="Arial"/>
          <w:b/>
          <w:color w:val="000000" w:themeColor="text1"/>
          <w:sz w:val="18"/>
          <w:szCs w:val="18"/>
        </w:rPr>
        <w:t xml:space="preserve">Приложение № </w:t>
      </w:r>
      <w:r w:rsidR="00355FBA" w:rsidRPr="000012A3">
        <w:rPr>
          <w:rFonts w:ascii="Arial" w:hAnsi="Arial" w:cs="Arial"/>
          <w:b/>
          <w:color w:val="000000" w:themeColor="text1"/>
          <w:sz w:val="18"/>
          <w:szCs w:val="18"/>
        </w:rPr>
        <w:t>1</w:t>
      </w:r>
      <w:r w:rsidRPr="000012A3">
        <w:rPr>
          <w:rFonts w:ascii="Arial" w:hAnsi="Arial" w:cs="Arial"/>
          <w:b/>
          <w:color w:val="000000" w:themeColor="text1"/>
          <w:sz w:val="18"/>
          <w:szCs w:val="18"/>
        </w:rPr>
        <w:t xml:space="preserve"> к Порядку оказания услуг связи</w:t>
      </w:r>
    </w:p>
    <w:p w:rsidR="002C0DCF" w:rsidRPr="000012A3" w:rsidRDefault="007B5FE3" w:rsidP="006B1E17">
      <w:pPr>
        <w:ind w:left="142"/>
        <w:jc w:val="right"/>
        <w:rPr>
          <w:rFonts w:ascii="Arial" w:hAnsi="Arial" w:cs="Arial"/>
          <w:b/>
          <w:color w:val="000000" w:themeColor="text1"/>
          <w:sz w:val="18"/>
          <w:szCs w:val="18"/>
        </w:rPr>
      </w:pPr>
      <w:r w:rsidRPr="000012A3">
        <w:rPr>
          <w:rFonts w:ascii="Arial" w:hAnsi="Arial" w:cs="Arial"/>
          <w:b/>
          <w:color w:val="000000" w:themeColor="text1"/>
          <w:sz w:val="18"/>
          <w:szCs w:val="18"/>
        </w:rPr>
        <w:t xml:space="preserve"> </w:t>
      </w:r>
      <w:r w:rsidR="00D664FF" w:rsidRPr="000012A3">
        <w:rPr>
          <w:rFonts w:ascii="Arial" w:hAnsi="Arial" w:cs="Arial"/>
          <w:b/>
          <w:color w:val="000000" w:themeColor="text1"/>
          <w:sz w:val="18"/>
          <w:szCs w:val="18"/>
        </w:rPr>
        <w:t xml:space="preserve"> </w:t>
      </w:r>
    </w:p>
    <w:p w:rsidR="0033728A" w:rsidRPr="000012A3" w:rsidRDefault="0033728A" w:rsidP="0033728A">
      <w:pPr>
        <w:widowControl w:val="0"/>
        <w:autoSpaceDE w:val="0"/>
        <w:autoSpaceDN w:val="0"/>
        <w:adjustRightInd w:val="0"/>
        <w:ind w:right="57"/>
        <w:jc w:val="center"/>
        <w:rPr>
          <w:rFonts w:ascii="Arial" w:hAnsi="Arial" w:cs="Arial"/>
          <w:color w:val="000000" w:themeColor="text1"/>
          <w:sz w:val="18"/>
          <w:szCs w:val="18"/>
        </w:rPr>
      </w:pPr>
      <w:r w:rsidRPr="000012A3">
        <w:rPr>
          <w:rFonts w:ascii="Arial" w:hAnsi="Arial" w:cs="Arial"/>
          <w:b/>
          <w:bCs/>
          <w:color w:val="000000" w:themeColor="text1"/>
          <w:sz w:val="18"/>
          <w:szCs w:val="18"/>
        </w:rPr>
        <w:t>Условия предоставления Абоненту Оборудования на условиях купли-продажи</w:t>
      </w:r>
      <w:r w:rsidRPr="000012A3" w:rsidDel="007B5FE3">
        <w:rPr>
          <w:rFonts w:ascii="Arial" w:hAnsi="Arial" w:cs="Arial"/>
          <w:b/>
          <w:bCs/>
          <w:color w:val="000000" w:themeColor="text1"/>
          <w:sz w:val="18"/>
          <w:szCs w:val="18"/>
        </w:rPr>
        <w:t xml:space="preserve"> </w:t>
      </w:r>
    </w:p>
    <w:p w:rsidR="0033728A" w:rsidRPr="000012A3" w:rsidRDefault="0033728A" w:rsidP="0033728A">
      <w:pPr>
        <w:widowControl w:val="0"/>
        <w:autoSpaceDE w:val="0"/>
        <w:autoSpaceDN w:val="0"/>
        <w:adjustRightInd w:val="0"/>
        <w:ind w:right="57"/>
        <w:rPr>
          <w:rFonts w:ascii="Arial" w:hAnsi="Arial" w:cs="Arial"/>
          <w:color w:val="000000" w:themeColor="text1"/>
          <w:sz w:val="18"/>
          <w:szCs w:val="18"/>
        </w:rPr>
      </w:pPr>
    </w:p>
    <w:p w:rsidR="0033728A" w:rsidRPr="000012A3" w:rsidRDefault="0033728A" w:rsidP="0033728A">
      <w:p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Настоящие Условия предоставления абонентского оборудования Абонентам устанавливают условия передачи Оператором Абоненту Оборудования в собственность (купля-продажа). Выбор способа передачи Оборудования указывается Абонентом в Договоре.  </w:t>
      </w:r>
    </w:p>
    <w:p w:rsidR="0033728A" w:rsidRPr="000012A3" w:rsidRDefault="0033728A" w:rsidP="0033728A">
      <w:pPr>
        <w:widowControl w:val="0"/>
        <w:autoSpaceDE w:val="0"/>
        <w:autoSpaceDN w:val="0"/>
        <w:adjustRightInd w:val="0"/>
        <w:ind w:right="57"/>
        <w:rPr>
          <w:rFonts w:ascii="Arial" w:hAnsi="Arial" w:cs="Arial"/>
          <w:color w:val="000000" w:themeColor="text1"/>
          <w:sz w:val="18"/>
          <w:szCs w:val="18"/>
        </w:rPr>
      </w:pPr>
    </w:p>
    <w:p w:rsidR="0033728A" w:rsidRPr="000012A3" w:rsidRDefault="0033728A" w:rsidP="0033728A">
      <w:pPr>
        <w:widowControl w:val="0"/>
        <w:autoSpaceDE w:val="0"/>
        <w:autoSpaceDN w:val="0"/>
        <w:adjustRightInd w:val="0"/>
        <w:ind w:right="57"/>
        <w:rPr>
          <w:rFonts w:ascii="Arial" w:hAnsi="Arial" w:cs="Arial"/>
          <w:color w:val="000000" w:themeColor="text1"/>
          <w:sz w:val="18"/>
          <w:szCs w:val="18"/>
        </w:rPr>
      </w:pPr>
    </w:p>
    <w:p w:rsidR="002C0DCF" w:rsidRPr="000012A3" w:rsidRDefault="00220D8D" w:rsidP="00CC6522">
      <w:pPr>
        <w:pStyle w:val="af2"/>
        <w:widowControl w:val="0"/>
        <w:autoSpaceDE w:val="0"/>
        <w:autoSpaceDN w:val="0"/>
        <w:adjustRightInd w:val="0"/>
        <w:ind w:left="0"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Оператор обязуется передать, а Абонент принять в собственность на условиях купли-продажи абонентское оборудование (далее-Оборудование) и</w:t>
      </w:r>
      <w:r w:rsidR="0033728A" w:rsidRPr="000012A3">
        <w:rPr>
          <w:rFonts w:ascii="Arial" w:hAnsi="Arial" w:cs="Arial"/>
          <w:color w:val="000000" w:themeColor="text1"/>
          <w:sz w:val="18"/>
          <w:szCs w:val="18"/>
        </w:rPr>
        <w:t xml:space="preserve"> оплатить его</w:t>
      </w:r>
      <w:r w:rsidR="002C0DCF" w:rsidRPr="000012A3">
        <w:rPr>
          <w:rFonts w:ascii="Arial" w:hAnsi="Arial" w:cs="Arial"/>
          <w:color w:val="000000" w:themeColor="text1"/>
          <w:sz w:val="18"/>
          <w:szCs w:val="18"/>
        </w:rPr>
        <w:t>.</w:t>
      </w:r>
    </w:p>
    <w:p w:rsidR="002C0DCF" w:rsidRPr="000012A3" w:rsidRDefault="00220D8D" w:rsidP="00CC6522">
      <w:pPr>
        <w:pStyle w:val="af2"/>
        <w:widowControl w:val="0"/>
        <w:autoSpaceDE w:val="0"/>
        <w:autoSpaceDN w:val="0"/>
        <w:adjustRightInd w:val="0"/>
        <w:ind w:left="0"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2.</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 xml:space="preserve">Наименование, количество, серийный номер и стоимость Оборудования указываются в </w:t>
      </w:r>
      <w:r w:rsidR="00F64D7E" w:rsidRPr="000012A3">
        <w:rPr>
          <w:rFonts w:ascii="Arial" w:hAnsi="Arial" w:cs="Arial"/>
          <w:color w:val="000000" w:themeColor="text1"/>
          <w:sz w:val="18"/>
          <w:szCs w:val="18"/>
        </w:rPr>
        <w:t>Акте приема-передачи/Заявлении-договоре/Соглашении/Приложении к Заявлению-договору/Соглашению</w:t>
      </w:r>
      <w:r w:rsidR="002C0DCF" w:rsidRPr="000012A3">
        <w:rPr>
          <w:rFonts w:ascii="Arial" w:hAnsi="Arial" w:cs="Arial"/>
          <w:color w:val="000000" w:themeColor="text1"/>
          <w:sz w:val="18"/>
          <w:szCs w:val="18"/>
        </w:rPr>
        <w:t>.</w:t>
      </w:r>
    </w:p>
    <w:p w:rsidR="00220D8D" w:rsidRPr="000012A3" w:rsidRDefault="00220D8D" w:rsidP="00CC6522">
      <w:pPr>
        <w:pStyle w:val="af2"/>
        <w:widowControl w:val="0"/>
        <w:autoSpaceDE w:val="0"/>
        <w:autoSpaceDN w:val="0"/>
        <w:adjustRightInd w:val="0"/>
        <w:ind w:left="0"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 xml:space="preserve">3. </w:t>
      </w:r>
      <w:r w:rsidR="00A466A7"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Оборудование передается по </w:t>
      </w:r>
      <w:r w:rsidR="00F64D7E" w:rsidRPr="000012A3">
        <w:rPr>
          <w:rFonts w:ascii="Arial" w:hAnsi="Arial" w:cs="Arial"/>
          <w:color w:val="000000" w:themeColor="text1"/>
          <w:sz w:val="18"/>
          <w:szCs w:val="18"/>
        </w:rPr>
        <w:t>Акту приема-передачи/Заявлению-договору/Соглашению/Приложению к Заявлению-договору/Соглашению</w:t>
      </w:r>
      <w:r w:rsidRPr="000012A3">
        <w:rPr>
          <w:rFonts w:ascii="Arial" w:hAnsi="Arial" w:cs="Arial"/>
          <w:color w:val="000000" w:themeColor="text1"/>
          <w:sz w:val="18"/>
          <w:szCs w:val="18"/>
        </w:rPr>
        <w:t>.</w:t>
      </w:r>
    </w:p>
    <w:p w:rsidR="00220D8D" w:rsidRPr="000012A3" w:rsidRDefault="00220D8D" w:rsidP="00CC6522">
      <w:pPr>
        <w:pStyle w:val="af2"/>
        <w:widowControl w:val="0"/>
        <w:autoSpaceDE w:val="0"/>
        <w:autoSpaceDN w:val="0"/>
        <w:adjustRightInd w:val="0"/>
        <w:ind w:left="0"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 xml:space="preserve">4. </w:t>
      </w:r>
      <w:r w:rsidR="00A466A7"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Абонент оплачивает стоимость Оборудования:</w:t>
      </w:r>
    </w:p>
    <w:p w:rsidR="00220D8D" w:rsidRPr="000012A3" w:rsidRDefault="00CC6522" w:rsidP="00CC6522">
      <w:pPr>
        <w:pStyle w:val="af2"/>
        <w:widowControl w:val="0"/>
        <w:autoSpaceDE w:val="0"/>
        <w:autoSpaceDN w:val="0"/>
        <w:adjustRightInd w:val="0"/>
        <w:ind w:left="0"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w:t>
      </w:r>
      <w:r w:rsidR="00220D8D" w:rsidRPr="000012A3">
        <w:rPr>
          <w:rFonts w:ascii="Arial" w:hAnsi="Arial" w:cs="Arial"/>
          <w:color w:val="000000" w:themeColor="text1"/>
          <w:sz w:val="18"/>
          <w:szCs w:val="18"/>
        </w:rPr>
        <w:t xml:space="preserve"> при продаже Оборудования на условиях единовременного платежа – одновременно с заключением Договора;</w:t>
      </w:r>
    </w:p>
    <w:p w:rsidR="003548FD" w:rsidRPr="000012A3" w:rsidRDefault="00CC6522" w:rsidP="00CC6522">
      <w:pPr>
        <w:jc w:val="both"/>
        <w:rPr>
          <w:rFonts w:ascii="Arial" w:hAnsi="Arial" w:cs="Arial"/>
          <w:color w:val="000000" w:themeColor="text1"/>
          <w:sz w:val="18"/>
          <w:szCs w:val="18"/>
        </w:rPr>
      </w:pPr>
      <w:r w:rsidRPr="000012A3">
        <w:rPr>
          <w:rFonts w:ascii="Arial" w:hAnsi="Arial" w:cs="Arial"/>
          <w:color w:val="000000" w:themeColor="text1"/>
          <w:sz w:val="18"/>
          <w:szCs w:val="18"/>
        </w:rPr>
        <w:t>-</w:t>
      </w:r>
      <w:r w:rsidR="00220D8D" w:rsidRPr="000012A3">
        <w:rPr>
          <w:rFonts w:ascii="Arial" w:hAnsi="Arial" w:cs="Arial"/>
          <w:color w:val="000000" w:themeColor="text1"/>
          <w:sz w:val="18"/>
          <w:szCs w:val="18"/>
        </w:rPr>
        <w:t xml:space="preserve"> при продаже Оборудования на условиях рассрочки</w:t>
      </w:r>
      <w:r w:rsidR="008544BA" w:rsidRPr="000012A3">
        <w:rPr>
          <w:rFonts w:ascii="Arial" w:hAnsi="Arial" w:cs="Arial"/>
          <w:color w:val="000000" w:themeColor="text1"/>
          <w:sz w:val="18"/>
          <w:szCs w:val="18"/>
        </w:rPr>
        <w:fldChar w:fldCharType="begin"/>
      </w:r>
      <w:r w:rsidR="008544BA" w:rsidRPr="000012A3">
        <w:rPr>
          <w:rFonts w:ascii="Arial" w:hAnsi="Arial" w:cs="Arial"/>
          <w:color w:val="000000" w:themeColor="text1"/>
          <w:sz w:val="18"/>
          <w:szCs w:val="18"/>
        </w:rPr>
        <w:instrText xml:space="preserve"> NOTEREF _Ref58836756 \f \h </w:instrText>
      </w:r>
      <w:r w:rsidR="004127EB" w:rsidRPr="000012A3">
        <w:rPr>
          <w:rFonts w:ascii="Arial" w:hAnsi="Arial" w:cs="Arial"/>
          <w:color w:val="000000" w:themeColor="text1"/>
          <w:sz w:val="18"/>
          <w:szCs w:val="18"/>
        </w:rPr>
        <w:instrText xml:space="preserve"> \* MERGEFORMAT </w:instrText>
      </w:r>
      <w:r w:rsidR="008544BA" w:rsidRPr="000012A3">
        <w:rPr>
          <w:rFonts w:ascii="Arial" w:hAnsi="Arial" w:cs="Arial"/>
          <w:color w:val="000000" w:themeColor="text1"/>
          <w:sz w:val="18"/>
          <w:szCs w:val="18"/>
        </w:rPr>
      </w:r>
      <w:r w:rsidR="008544BA" w:rsidRPr="000012A3">
        <w:rPr>
          <w:rFonts w:ascii="Arial" w:hAnsi="Arial" w:cs="Arial"/>
          <w:color w:val="000000" w:themeColor="text1"/>
          <w:sz w:val="18"/>
          <w:szCs w:val="18"/>
        </w:rPr>
        <w:fldChar w:fldCharType="separate"/>
      </w:r>
      <w:r w:rsidR="008544BA" w:rsidRPr="000012A3">
        <w:rPr>
          <w:rStyle w:val="af9"/>
          <w:color w:val="000000" w:themeColor="text1"/>
        </w:rPr>
        <w:t>2</w:t>
      </w:r>
      <w:r w:rsidR="008544BA" w:rsidRPr="000012A3">
        <w:rPr>
          <w:rFonts w:ascii="Arial" w:hAnsi="Arial" w:cs="Arial"/>
          <w:color w:val="000000" w:themeColor="text1"/>
          <w:sz w:val="18"/>
          <w:szCs w:val="18"/>
        </w:rPr>
        <w:fldChar w:fldCharType="end"/>
      </w:r>
      <w:r w:rsidR="00220D8D" w:rsidRPr="000012A3">
        <w:rPr>
          <w:rFonts w:ascii="Arial" w:hAnsi="Arial" w:cs="Arial"/>
          <w:color w:val="000000" w:themeColor="text1"/>
          <w:sz w:val="18"/>
          <w:szCs w:val="18"/>
        </w:rPr>
        <w:t xml:space="preserve"> платежа – в сроки, установленные в Графике платежей</w:t>
      </w:r>
      <w:r w:rsidR="003548FD" w:rsidRPr="000012A3">
        <w:rPr>
          <w:rFonts w:ascii="Arial" w:hAnsi="Arial" w:cs="Arial"/>
          <w:color w:val="000000" w:themeColor="text1"/>
          <w:sz w:val="18"/>
          <w:szCs w:val="18"/>
        </w:rPr>
        <w:t>.</w:t>
      </w:r>
    </w:p>
    <w:p w:rsidR="00220D8D" w:rsidRPr="000012A3" w:rsidRDefault="003548FD" w:rsidP="00DB0D8B">
      <w:pPr>
        <w:jc w:val="both"/>
        <w:rPr>
          <w:color w:val="000000" w:themeColor="text1"/>
        </w:rPr>
      </w:pPr>
      <w:r w:rsidRPr="000012A3">
        <w:rPr>
          <w:rFonts w:ascii="Arial" w:hAnsi="Arial" w:cs="Arial"/>
          <w:color w:val="000000" w:themeColor="text1"/>
          <w:sz w:val="18"/>
          <w:szCs w:val="18"/>
        </w:rPr>
        <w:lastRenderedPageBreak/>
        <w:t>5. Оператор   вправе</w:t>
      </w:r>
      <w:r w:rsidR="002D2358"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  предоставить Абоненту право рассрочки</w:t>
      </w:r>
      <w:r w:rsidR="008544BA" w:rsidRPr="000012A3">
        <w:rPr>
          <w:rFonts w:ascii="Arial" w:hAnsi="Arial" w:cs="Arial"/>
          <w:color w:val="000000" w:themeColor="text1"/>
          <w:sz w:val="18"/>
          <w:szCs w:val="18"/>
        </w:rPr>
        <w:fldChar w:fldCharType="begin"/>
      </w:r>
      <w:r w:rsidR="008544BA" w:rsidRPr="000012A3">
        <w:rPr>
          <w:rFonts w:ascii="Arial" w:hAnsi="Arial" w:cs="Arial"/>
          <w:color w:val="000000" w:themeColor="text1"/>
          <w:sz w:val="18"/>
          <w:szCs w:val="18"/>
        </w:rPr>
        <w:instrText xml:space="preserve"> NOTEREF _Ref58836756 \f \h </w:instrText>
      </w:r>
      <w:r w:rsidR="004127EB" w:rsidRPr="000012A3">
        <w:rPr>
          <w:rFonts w:ascii="Arial" w:hAnsi="Arial" w:cs="Arial"/>
          <w:color w:val="000000" w:themeColor="text1"/>
          <w:sz w:val="18"/>
          <w:szCs w:val="18"/>
        </w:rPr>
        <w:instrText xml:space="preserve"> \* MERGEFORMAT </w:instrText>
      </w:r>
      <w:r w:rsidR="008544BA" w:rsidRPr="000012A3">
        <w:rPr>
          <w:rFonts w:ascii="Arial" w:hAnsi="Arial" w:cs="Arial"/>
          <w:color w:val="000000" w:themeColor="text1"/>
          <w:sz w:val="18"/>
          <w:szCs w:val="18"/>
        </w:rPr>
      </w:r>
      <w:r w:rsidR="008544BA" w:rsidRPr="000012A3">
        <w:rPr>
          <w:rFonts w:ascii="Arial" w:hAnsi="Arial" w:cs="Arial"/>
          <w:color w:val="000000" w:themeColor="text1"/>
          <w:sz w:val="18"/>
          <w:szCs w:val="18"/>
        </w:rPr>
        <w:fldChar w:fldCharType="separate"/>
      </w:r>
      <w:r w:rsidR="008544BA" w:rsidRPr="000012A3">
        <w:rPr>
          <w:rStyle w:val="af9"/>
          <w:color w:val="000000" w:themeColor="text1"/>
        </w:rPr>
        <w:t>2</w:t>
      </w:r>
      <w:r w:rsidR="008544BA" w:rsidRPr="000012A3">
        <w:rPr>
          <w:rFonts w:ascii="Arial" w:hAnsi="Arial" w:cs="Arial"/>
          <w:color w:val="000000" w:themeColor="text1"/>
          <w:sz w:val="18"/>
          <w:szCs w:val="18"/>
        </w:rPr>
        <w:fldChar w:fldCharType="end"/>
      </w:r>
      <w:r w:rsidRPr="000012A3">
        <w:rPr>
          <w:rFonts w:ascii="Arial" w:hAnsi="Arial" w:cs="Arial"/>
          <w:color w:val="000000" w:themeColor="text1"/>
          <w:sz w:val="18"/>
          <w:szCs w:val="18"/>
        </w:rPr>
        <w:t xml:space="preserve"> платежа. График </w:t>
      </w:r>
      <w:r w:rsidR="002D2358" w:rsidRPr="000012A3">
        <w:rPr>
          <w:rFonts w:ascii="Arial" w:hAnsi="Arial" w:cs="Arial"/>
          <w:color w:val="000000" w:themeColor="text1"/>
          <w:sz w:val="18"/>
          <w:szCs w:val="18"/>
        </w:rPr>
        <w:t>платежей</w:t>
      </w:r>
      <w:r w:rsidR="00A466A7" w:rsidRPr="000012A3">
        <w:rPr>
          <w:rFonts w:ascii="Arial" w:hAnsi="Arial" w:cs="Arial"/>
          <w:color w:val="000000" w:themeColor="text1"/>
          <w:sz w:val="18"/>
          <w:szCs w:val="18"/>
        </w:rPr>
        <w:t xml:space="preserve"> </w:t>
      </w:r>
      <w:r w:rsidR="002D2358" w:rsidRPr="000012A3">
        <w:rPr>
          <w:rFonts w:ascii="Arial" w:hAnsi="Arial" w:cs="Arial"/>
          <w:color w:val="000000" w:themeColor="text1"/>
          <w:sz w:val="18"/>
          <w:szCs w:val="18"/>
        </w:rPr>
        <w:t xml:space="preserve"> </w:t>
      </w:r>
      <w:r w:rsidR="007269F4" w:rsidRPr="000012A3">
        <w:rPr>
          <w:rFonts w:ascii="Arial" w:hAnsi="Arial" w:cs="Arial"/>
          <w:color w:val="000000" w:themeColor="text1"/>
          <w:sz w:val="18"/>
          <w:szCs w:val="18"/>
        </w:rPr>
        <w:t xml:space="preserve"> является приложением</w:t>
      </w:r>
      <w:r w:rsidR="002D2358" w:rsidRPr="000012A3">
        <w:rPr>
          <w:rFonts w:ascii="Arial" w:hAnsi="Arial" w:cs="Arial"/>
          <w:color w:val="000000" w:themeColor="text1"/>
          <w:sz w:val="18"/>
          <w:szCs w:val="18"/>
        </w:rPr>
        <w:t xml:space="preserve"> и неотъемл</w:t>
      </w:r>
      <w:r w:rsidR="00DB0D8B" w:rsidRPr="000012A3">
        <w:rPr>
          <w:rFonts w:ascii="Arial" w:hAnsi="Arial" w:cs="Arial"/>
          <w:color w:val="000000" w:themeColor="text1"/>
          <w:sz w:val="18"/>
          <w:szCs w:val="18"/>
        </w:rPr>
        <w:t>емой частью</w:t>
      </w:r>
      <w:r w:rsidR="007269F4" w:rsidRPr="000012A3">
        <w:rPr>
          <w:rFonts w:ascii="Arial" w:hAnsi="Arial" w:cs="Arial"/>
          <w:color w:val="000000" w:themeColor="text1"/>
          <w:sz w:val="18"/>
          <w:szCs w:val="18"/>
        </w:rPr>
        <w:t xml:space="preserve"> </w:t>
      </w:r>
      <w:r w:rsidR="00220D8D" w:rsidRPr="000012A3">
        <w:rPr>
          <w:rFonts w:ascii="Arial" w:hAnsi="Arial" w:cs="Arial"/>
          <w:color w:val="000000" w:themeColor="text1"/>
          <w:sz w:val="18"/>
          <w:szCs w:val="18"/>
        </w:rPr>
        <w:t>Заявлени</w:t>
      </w:r>
      <w:r w:rsidR="002D2358" w:rsidRPr="000012A3">
        <w:rPr>
          <w:rFonts w:ascii="Arial" w:hAnsi="Arial" w:cs="Arial"/>
          <w:color w:val="000000" w:themeColor="text1"/>
          <w:sz w:val="18"/>
          <w:szCs w:val="18"/>
        </w:rPr>
        <w:t>я</w:t>
      </w:r>
      <w:r w:rsidR="00220D8D" w:rsidRPr="000012A3">
        <w:rPr>
          <w:rFonts w:ascii="Arial" w:hAnsi="Arial" w:cs="Arial"/>
          <w:color w:val="000000" w:themeColor="text1"/>
          <w:sz w:val="18"/>
          <w:szCs w:val="18"/>
        </w:rPr>
        <w:t>-договор</w:t>
      </w:r>
      <w:r w:rsidR="002D2358" w:rsidRPr="000012A3">
        <w:rPr>
          <w:rFonts w:ascii="Arial" w:hAnsi="Arial" w:cs="Arial"/>
          <w:color w:val="000000" w:themeColor="text1"/>
          <w:sz w:val="18"/>
          <w:szCs w:val="18"/>
        </w:rPr>
        <w:t>а</w:t>
      </w:r>
      <w:r w:rsidR="00220D8D" w:rsidRPr="000012A3">
        <w:rPr>
          <w:rFonts w:ascii="Arial" w:hAnsi="Arial" w:cs="Arial"/>
          <w:color w:val="000000" w:themeColor="text1"/>
          <w:sz w:val="18"/>
          <w:szCs w:val="18"/>
        </w:rPr>
        <w:t>/Соглашени</w:t>
      </w:r>
      <w:r w:rsidR="002D2358" w:rsidRPr="000012A3">
        <w:rPr>
          <w:rFonts w:ascii="Arial" w:hAnsi="Arial" w:cs="Arial"/>
          <w:color w:val="000000" w:themeColor="text1"/>
          <w:sz w:val="18"/>
          <w:szCs w:val="18"/>
        </w:rPr>
        <w:t>я</w:t>
      </w:r>
      <w:r w:rsidR="00220D8D" w:rsidRPr="000012A3">
        <w:rPr>
          <w:rFonts w:ascii="Arial" w:hAnsi="Arial" w:cs="Arial"/>
          <w:color w:val="000000" w:themeColor="text1"/>
          <w:sz w:val="18"/>
          <w:szCs w:val="18"/>
        </w:rPr>
        <w:t>/Приложени</w:t>
      </w:r>
      <w:r w:rsidR="002D2358" w:rsidRPr="000012A3">
        <w:rPr>
          <w:rFonts w:ascii="Arial" w:hAnsi="Arial" w:cs="Arial"/>
          <w:color w:val="000000" w:themeColor="text1"/>
          <w:sz w:val="18"/>
          <w:szCs w:val="18"/>
        </w:rPr>
        <w:t>я</w:t>
      </w:r>
      <w:r w:rsidR="00DB0D8B" w:rsidRPr="000012A3">
        <w:rPr>
          <w:rFonts w:ascii="Arial" w:hAnsi="Arial" w:cs="Arial"/>
          <w:color w:val="000000" w:themeColor="text1"/>
          <w:sz w:val="18"/>
          <w:szCs w:val="18"/>
        </w:rPr>
        <w:t xml:space="preserve"> </w:t>
      </w:r>
      <w:r w:rsidR="00220D8D" w:rsidRPr="000012A3">
        <w:rPr>
          <w:rFonts w:ascii="Arial" w:hAnsi="Arial" w:cs="Arial"/>
          <w:color w:val="000000" w:themeColor="text1"/>
          <w:sz w:val="18"/>
          <w:szCs w:val="18"/>
        </w:rPr>
        <w:t>к Заявлению-договору/Соглаш</w:t>
      </w:r>
      <w:r w:rsidR="00DB0D8B" w:rsidRPr="000012A3">
        <w:rPr>
          <w:rFonts w:ascii="Arial" w:hAnsi="Arial" w:cs="Arial"/>
          <w:color w:val="000000" w:themeColor="text1"/>
          <w:sz w:val="18"/>
          <w:szCs w:val="18"/>
        </w:rPr>
        <w:t>ению/Дополнительному соглашению</w:t>
      </w:r>
      <w:r w:rsidR="00220D8D" w:rsidRPr="000012A3">
        <w:rPr>
          <w:rFonts w:ascii="Arial" w:hAnsi="Arial" w:cs="Arial"/>
          <w:color w:val="000000" w:themeColor="text1"/>
          <w:sz w:val="18"/>
          <w:szCs w:val="18"/>
        </w:rPr>
        <w:t xml:space="preserve"> к Договору</w:t>
      </w:r>
      <w:r w:rsidRPr="000012A3">
        <w:rPr>
          <w:rFonts w:ascii="Arial" w:hAnsi="Arial" w:cs="Arial"/>
          <w:color w:val="000000" w:themeColor="text1"/>
          <w:sz w:val="18"/>
          <w:szCs w:val="18"/>
        </w:rPr>
        <w:t>.</w:t>
      </w:r>
    </w:p>
    <w:p w:rsidR="002C0DCF" w:rsidRPr="000012A3" w:rsidRDefault="008363FE" w:rsidP="007269F4">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6</w:t>
      </w:r>
      <w:r w:rsidR="007269F4"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Стоимость Оборудования, размер ежемесячного платежа и период рассрочки</w:t>
      </w:r>
      <w:r w:rsidR="008544BA" w:rsidRPr="000012A3">
        <w:rPr>
          <w:rFonts w:ascii="Arial" w:hAnsi="Arial" w:cs="Arial"/>
          <w:color w:val="000000" w:themeColor="text1"/>
          <w:sz w:val="18"/>
          <w:szCs w:val="18"/>
        </w:rPr>
        <w:fldChar w:fldCharType="begin"/>
      </w:r>
      <w:r w:rsidR="008544BA" w:rsidRPr="000012A3">
        <w:rPr>
          <w:rFonts w:ascii="Arial" w:hAnsi="Arial" w:cs="Arial"/>
          <w:color w:val="000000" w:themeColor="text1"/>
          <w:sz w:val="18"/>
          <w:szCs w:val="18"/>
        </w:rPr>
        <w:instrText xml:space="preserve"> NOTEREF _Ref58836756 \f \h </w:instrText>
      </w:r>
      <w:r w:rsidR="004127EB" w:rsidRPr="000012A3">
        <w:rPr>
          <w:rFonts w:ascii="Arial" w:hAnsi="Arial" w:cs="Arial"/>
          <w:color w:val="000000" w:themeColor="text1"/>
          <w:sz w:val="18"/>
          <w:szCs w:val="18"/>
        </w:rPr>
        <w:instrText xml:space="preserve"> \* MERGEFORMAT </w:instrText>
      </w:r>
      <w:r w:rsidR="008544BA" w:rsidRPr="000012A3">
        <w:rPr>
          <w:rFonts w:ascii="Arial" w:hAnsi="Arial" w:cs="Arial"/>
          <w:color w:val="000000" w:themeColor="text1"/>
          <w:sz w:val="18"/>
          <w:szCs w:val="18"/>
        </w:rPr>
      </w:r>
      <w:r w:rsidR="008544BA" w:rsidRPr="000012A3">
        <w:rPr>
          <w:rFonts w:ascii="Arial" w:hAnsi="Arial" w:cs="Arial"/>
          <w:color w:val="000000" w:themeColor="text1"/>
          <w:sz w:val="18"/>
          <w:szCs w:val="18"/>
        </w:rPr>
        <w:fldChar w:fldCharType="separate"/>
      </w:r>
      <w:r w:rsidR="008544BA" w:rsidRPr="000012A3">
        <w:rPr>
          <w:rStyle w:val="af9"/>
          <w:color w:val="000000" w:themeColor="text1"/>
        </w:rPr>
        <w:t>2</w:t>
      </w:r>
      <w:r w:rsidR="008544BA" w:rsidRPr="000012A3">
        <w:rPr>
          <w:rFonts w:ascii="Arial" w:hAnsi="Arial" w:cs="Arial"/>
          <w:color w:val="000000" w:themeColor="text1"/>
          <w:sz w:val="18"/>
          <w:szCs w:val="18"/>
        </w:rPr>
        <w:fldChar w:fldCharType="end"/>
      </w:r>
      <w:r w:rsidR="002C0DCF" w:rsidRPr="000012A3">
        <w:rPr>
          <w:rFonts w:ascii="Arial" w:hAnsi="Arial" w:cs="Arial"/>
          <w:color w:val="000000" w:themeColor="text1"/>
          <w:sz w:val="18"/>
          <w:szCs w:val="18"/>
        </w:rPr>
        <w:t xml:space="preserve"> определяются в соответствии с </w:t>
      </w:r>
      <w:r w:rsidR="007269F4" w:rsidRPr="000012A3">
        <w:rPr>
          <w:rFonts w:ascii="Arial" w:hAnsi="Arial" w:cs="Arial"/>
          <w:color w:val="000000" w:themeColor="text1"/>
          <w:sz w:val="18"/>
          <w:szCs w:val="18"/>
        </w:rPr>
        <w:t>Г</w:t>
      </w:r>
      <w:r w:rsidR="002C0DCF" w:rsidRPr="000012A3">
        <w:rPr>
          <w:rFonts w:ascii="Arial" w:hAnsi="Arial" w:cs="Arial"/>
          <w:color w:val="000000" w:themeColor="text1"/>
          <w:sz w:val="18"/>
          <w:szCs w:val="18"/>
        </w:rPr>
        <w:t>рафиком платежей</w:t>
      </w:r>
      <w:r w:rsidR="007269F4" w:rsidRPr="000012A3">
        <w:rPr>
          <w:rFonts w:ascii="Arial" w:hAnsi="Arial" w:cs="Arial"/>
          <w:color w:val="000000" w:themeColor="text1"/>
          <w:sz w:val="18"/>
          <w:szCs w:val="18"/>
        </w:rPr>
        <w:t xml:space="preserve"> и </w:t>
      </w:r>
      <w:r w:rsidR="00F64D7E" w:rsidRPr="000012A3">
        <w:rPr>
          <w:rFonts w:ascii="Arial" w:hAnsi="Arial" w:cs="Arial"/>
          <w:color w:val="000000" w:themeColor="text1"/>
          <w:sz w:val="18"/>
          <w:szCs w:val="18"/>
        </w:rPr>
        <w:t>Актом приема-передачи/Заявлением-договором/Соглашением/Приложением к Заявлению-договору/Соглашению</w:t>
      </w:r>
      <w:r w:rsidR="002C0DCF" w:rsidRPr="000012A3">
        <w:rPr>
          <w:rFonts w:ascii="Arial" w:hAnsi="Arial" w:cs="Arial"/>
          <w:color w:val="000000" w:themeColor="text1"/>
          <w:sz w:val="18"/>
          <w:szCs w:val="18"/>
        </w:rPr>
        <w:t>.</w:t>
      </w:r>
    </w:p>
    <w:p w:rsidR="002C0DCF" w:rsidRPr="000012A3" w:rsidRDefault="008363FE" w:rsidP="007269F4">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7</w:t>
      </w:r>
      <w:r w:rsidR="007269F4"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 xml:space="preserve">Выставление счетов и оплата стоимости Оборудования осуществляется в порядке и сроки, установленные Договором и Порядком оказания услуг связи, размещенном на </w:t>
      </w:r>
      <w:r w:rsidR="00152595" w:rsidRPr="000012A3">
        <w:rPr>
          <w:rFonts w:ascii="Arial" w:hAnsi="Arial" w:cs="Arial"/>
          <w:color w:val="000000" w:themeColor="text1"/>
          <w:sz w:val="18"/>
          <w:szCs w:val="18"/>
        </w:rPr>
        <w:t xml:space="preserve">сайте </w:t>
      </w:r>
      <w:r w:rsidR="00F73869" w:rsidRPr="000012A3">
        <w:rPr>
          <w:rFonts w:ascii="Arial" w:hAnsi="Arial" w:cs="Arial"/>
          <w:color w:val="000000" w:themeColor="text1"/>
          <w:sz w:val="18"/>
          <w:szCs w:val="18"/>
        </w:rPr>
        <w:t>support.mts.ru.</w:t>
      </w:r>
    </w:p>
    <w:p w:rsidR="002C0DCF" w:rsidRPr="000012A3" w:rsidRDefault="008363FE" w:rsidP="007269F4">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8.</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 xml:space="preserve">Обязанность Абонента по оплате стоимости Оборудования считается исполненной со дня зачисления денежных средств </w:t>
      </w:r>
      <w:r w:rsidR="00CC146C" w:rsidRPr="000012A3">
        <w:rPr>
          <w:rFonts w:ascii="Arial" w:hAnsi="Arial" w:cs="Arial"/>
          <w:color w:val="000000" w:themeColor="text1"/>
          <w:sz w:val="18"/>
          <w:szCs w:val="18"/>
        </w:rPr>
        <w:t xml:space="preserve">в </w:t>
      </w:r>
      <w:r w:rsidR="002C0DCF" w:rsidRPr="000012A3">
        <w:rPr>
          <w:rFonts w:ascii="Arial" w:hAnsi="Arial" w:cs="Arial"/>
          <w:color w:val="000000" w:themeColor="text1"/>
          <w:sz w:val="18"/>
          <w:szCs w:val="18"/>
        </w:rPr>
        <w:t xml:space="preserve">размере полной стоимости Оборудования, указанной в </w:t>
      </w:r>
      <w:r w:rsidR="00F64D7E" w:rsidRPr="000012A3">
        <w:rPr>
          <w:rFonts w:ascii="Arial" w:hAnsi="Arial" w:cs="Arial"/>
          <w:color w:val="000000" w:themeColor="text1"/>
          <w:sz w:val="18"/>
          <w:szCs w:val="18"/>
        </w:rPr>
        <w:t>Акте приема-передачи/Заявлении-договоре/Соглашении/Приложении к Заявлению-договору/Соглашению</w:t>
      </w:r>
      <w:r w:rsidR="002C0DCF" w:rsidRPr="000012A3">
        <w:rPr>
          <w:rFonts w:ascii="Arial" w:hAnsi="Arial" w:cs="Arial"/>
          <w:color w:val="000000" w:themeColor="text1"/>
          <w:sz w:val="18"/>
          <w:szCs w:val="18"/>
        </w:rPr>
        <w:t>, на расчетный счет Оператора.</w:t>
      </w:r>
    </w:p>
    <w:p w:rsidR="002C0DCF" w:rsidRPr="000012A3" w:rsidRDefault="008363FE" w:rsidP="007269F4">
      <w:pPr>
        <w:spacing w:after="200" w:line="276" w:lineRule="auto"/>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9</w:t>
      </w:r>
      <w:r w:rsidR="007269F4"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Абонент вправе в любой момент досрочно выплатить стоимость Оборудования, приобретенного у Оператора в рассрочку</w:t>
      </w:r>
      <w:r w:rsidR="008544BA" w:rsidRPr="000012A3">
        <w:rPr>
          <w:rFonts w:ascii="Arial" w:hAnsi="Arial" w:cs="Arial"/>
          <w:color w:val="000000" w:themeColor="text1"/>
          <w:sz w:val="18"/>
          <w:szCs w:val="18"/>
        </w:rPr>
        <w:fldChar w:fldCharType="begin"/>
      </w:r>
      <w:r w:rsidR="008544BA" w:rsidRPr="000012A3">
        <w:rPr>
          <w:rFonts w:ascii="Arial" w:hAnsi="Arial" w:cs="Arial"/>
          <w:color w:val="000000" w:themeColor="text1"/>
          <w:sz w:val="18"/>
          <w:szCs w:val="18"/>
        </w:rPr>
        <w:instrText xml:space="preserve"> NOTEREF _Ref58836756 \f \h </w:instrText>
      </w:r>
      <w:r w:rsidR="004127EB" w:rsidRPr="000012A3">
        <w:rPr>
          <w:rFonts w:ascii="Arial" w:hAnsi="Arial" w:cs="Arial"/>
          <w:color w:val="000000" w:themeColor="text1"/>
          <w:sz w:val="18"/>
          <w:szCs w:val="18"/>
        </w:rPr>
        <w:instrText xml:space="preserve"> \* MERGEFORMAT </w:instrText>
      </w:r>
      <w:r w:rsidR="008544BA" w:rsidRPr="000012A3">
        <w:rPr>
          <w:rFonts w:ascii="Arial" w:hAnsi="Arial" w:cs="Arial"/>
          <w:color w:val="000000" w:themeColor="text1"/>
          <w:sz w:val="18"/>
          <w:szCs w:val="18"/>
        </w:rPr>
      </w:r>
      <w:r w:rsidR="008544BA" w:rsidRPr="000012A3">
        <w:rPr>
          <w:rFonts w:ascii="Arial" w:hAnsi="Arial" w:cs="Arial"/>
          <w:color w:val="000000" w:themeColor="text1"/>
          <w:sz w:val="18"/>
          <w:szCs w:val="18"/>
        </w:rPr>
        <w:fldChar w:fldCharType="separate"/>
      </w:r>
      <w:r w:rsidR="008544BA" w:rsidRPr="000012A3">
        <w:rPr>
          <w:rStyle w:val="af9"/>
          <w:color w:val="000000" w:themeColor="text1"/>
        </w:rPr>
        <w:t>2</w:t>
      </w:r>
      <w:r w:rsidR="008544BA" w:rsidRPr="000012A3">
        <w:rPr>
          <w:rFonts w:ascii="Arial" w:hAnsi="Arial" w:cs="Arial"/>
          <w:color w:val="000000" w:themeColor="text1"/>
          <w:sz w:val="18"/>
          <w:szCs w:val="18"/>
        </w:rPr>
        <w:fldChar w:fldCharType="end"/>
      </w:r>
      <w:r w:rsidR="002C0DCF" w:rsidRPr="000012A3">
        <w:rPr>
          <w:rFonts w:ascii="Arial" w:hAnsi="Arial" w:cs="Arial"/>
          <w:color w:val="000000" w:themeColor="text1"/>
          <w:sz w:val="18"/>
          <w:szCs w:val="18"/>
        </w:rPr>
        <w:t xml:space="preserve">, направив Оператору соответствующее заявление.  </w:t>
      </w:r>
    </w:p>
    <w:p w:rsidR="002C0DCF" w:rsidRPr="000012A3" w:rsidRDefault="008363FE" w:rsidP="007269F4">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10</w:t>
      </w:r>
      <w:r w:rsidR="007269F4"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В случае расторжения/переоформления Договора Абонент выплачивает Оператору денежные средства в размере разницы между общей стоимостью Оборудования, проданного Абоненту в рассрочку</w:t>
      </w:r>
      <w:r w:rsidR="008544BA" w:rsidRPr="000012A3">
        <w:rPr>
          <w:rFonts w:ascii="Arial" w:hAnsi="Arial" w:cs="Arial"/>
          <w:color w:val="000000" w:themeColor="text1"/>
          <w:sz w:val="18"/>
          <w:szCs w:val="18"/>
        </w:rPr>
        <w:fldChar w:fldCharType="begin"/>
      </w:r>
      <w:r w:rsidR="008544BA" w:rsidRPr="000012A3">
        <w:rPr>
          <w:rFonts w:ascii="Arial" w:hAnsi="Arial" w:cs="Arial"/>
          <w:color w:val="000000" w:themeColor="text1"/>
          <w:sz w:val="18"/>
          <w:szCs w:val="18"/>
        </w:rPr>
        <w:instrText xml:space="preserve"> NOTEREF _Ref58836756 \f \h </w:instrText>
      </w:r>
      <w:r w:rsidR="004127EB" w:rsidRPr="000012A3">
        <w:rPr>
          <w:rFonts w:ascii="Arial" w:hAnsi="Arial" w:cs="Arial"/>
          <w:color w:val="000000" w:themeColor="text1"/>
          <w:sz w:val="18"/>
          <w:szCs w:val="18"/>
        </w:rPr>
        <w:instrText xml:space="preserve"> \* MERGEFORMAT </w:instrText>
      </w:r>
      <w:r w:rsidR="008544BA" w:rsidRPr="000012A3">
        <w:rPr>
          <w:rFonts w:ascii="Arial" w:hAnsi="Arial" w:cs="Arial"/>
          <w:color w:val="000000" w:themeColor="text1"/>
          <w:sz w:val="18"/>
          <w:szCs w:val="18"/>
        </w:rPr>
      </w:r>
      <w:r w:rsidR="008544BA" w:rsidRPr="000012A3">
        <w:rPr>
          <w:rFonts w:ascii="Arial" w:hAnsi="Arial" w:cs="Arial"/>
          <w:color w:val="000000" w:themeColor="text1"/>
          <w:sz w:val="18"/>
          <w:szCs w:val="18"/>
        </w:rPr>
        <w:fldChar w:fldCharType="separate"/>
      </w:r>
      <w:r w:rsidR="008544BA" w:rsidRPr="000012A3">
        <w:rPr>
          <w:rStyle w:val="af9"/>
          <w:color w:val="000000" w:themeColor="text1"/>
        </w:rPr>
        <w:t>2</w:t>
      </w:r>
      <w:r w:rsidR="008544BA" w:rsidRPr="000012A3">
        <w:rPr>
          <w:rFonts w:ascii="Arial" w:hAnsi="Arial" w:cs="Arial"/>
          <w:color w:val="000000" w:themeColor="text1"/>
          <w:sz w:val="18"/>
          <w:szCs w:val="18"/>
        </w:rPr>
        <w:fldChar w:fldCharType="end"/>
      </w:r>
      <w:r w:rsidR="002C0DCF" w:rsidRPr="000012A3">
        <w:rPr>
          <w:rFonts w:ascii="Arial" w:hAnsi="Arial" w:cs="Arial"/>
          <w:color w:val="000000" w:themeColor="text1"/>
          <w:sz w:val="18"/>
          <w:szCs w:val="18"/>
        </w:rPr>
        <w:t>, и суммой фактически выплаченных Абонентом денежных средств.</w:t>
      </w:r>
    </w:p>
    <w:p w:rsidR="002C0DCF" w:rsidRPr="000012A3" w:rsidRDefault="003548FD" w:rsidP="003548FD">
      <w:pPr>
        <w:widowControl w:val="0"/>
        <w:autoSpaceDE w:val="0"/>
        <w:autoSpaceDN w:val="0"/>
        <w:adjustRightInd w:val="0"/>
        <w:ind w:right="-6"/>
        <w:contextualSpacing/>
        <w:jc w:val="both"/>
        <w:rPr>
          <w:rFonts w:ascii="Arial" w:hAnsi="Arial" w:cs="Arial"/>
          <w:b/>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b/>
          <w:color w:val="000000" w:themeColor="text1"/>
          <w:sz w:val="18"/>
          <w:szCs w:val="18"/>
        </w:rPr>
        <w:t xml:space="preserve">. </w:t>
      </w:r>
      <w:r w:rsidR="002C0DCF" w:rsidRPr="000012A3">
        <w:rPr>
          <w:rFonts w:ascii="Arial" w:hAnsi="Arial" w:cs="Arial"/>
          <w:color w:val="000000" w:themeColor="text1"/>
          <w:sz w:val="18"/>
          <w:szCs w:val="18"/>
        </w:rPr>
        <w:t>Условия передачи и возврата Оборудования</w:t>
      </w:r>
      <w:r w:rsidRPr="000012A3">
        <w:rPr>
          <w:rFonts w:ascii="Arial" w:hAnsi="Arial" w:cs="Arial"/>
          <w:color w:val="000000" w:themeColor="text1"/>
          <w:sz w:val="18"/>
          <w:szCs w:val="18"/>
        </w:rPr>
        <w:t>:</w:t>
      </w:r>
    </w:p>
    <w:p w:rsidR="002C0DCF"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color w:val="000000" w:themeColor="text1"/>
          <w:sz w:val="18"/>
          <w:szCs w:val="18"/>
        </w:rPr>
        <w:t>.1.</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 xml:space="preserve">Обязанность Оператора передать Оборудование Абоненту считается исполненной в момент передачи Оборудования и подписания Сторонами </w:t>
      </w:r>
      <w:r w:rsidR="00F64D7E" w:rsidRPr="000012A3">
        <w:rPr>
          <w:rFonts w:ascii="Arial" w:hAnsi="Arial" w:cs="Arial"/>
          <w:color w:val="000000" w:themeColor="text1"/>
          <w:sz w:val="18"/>
          <w:szCs w:val="18"/>
        </w:rPr>
        <w:t>Акта приема-передачи/Заявления-договора/Соглашения/Приложения к Заявлению-договору/Соглашению</w:t>
      </w:r>
      <w:r w:rsidR="002C0DCF" w:rsidRPr="000012A3">
        <w:rPr>
          <w:rFonts w:ascii="Arial" w:hAnsi="Arial" w:cs="Arial"/>
          <w:color w:val="000000" w:themeColor="text1"/>
          <w:sz w:val="18"/>
          <w:szCs w:val="18"/>
        </w:rPr>
        <w:t>.</w:t>
      </w:r>
    </w:p>
    <w:p w:rsidR="002C0DCF"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color w:val="000000" w:themeColor="text1"/>
          <w:sz w:val="18"/>
          <w:szCs w:val="18"/>
        </w:rPr>
        <w:t xml:space="preserve">.2. </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Передача Оборудования Абоненту осуществляется по адресу подключения услуг по Договору.</w:t>
      </w:r>
    </w:p>
    <w:p w:rsidR="002C0DCF"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color w:val="000000" w:themeColor="text1"/>
          <w:sz w:val="18"/>
          <w:szCs w:val="18"/>
        </w:rPr>
        <w:t xml:space="preserve">.3. </w:t>
      </w:r>
      <w:r w:rsidR="002C0DCF" w:rsidRPr="000012A3">
        <w:rPr>
          <w:rFonts w:ascii="Arial" w:hAnsi="Arial" w:cs="Arial"/>
          <w:color w:val="000000" w:themeColor="text1"/>
          <w:sz w:val="18"/>
          <w:szCs w:val="18"/>
        </w:rPr>
        <w:t xml:space="preserve">Абонент вправе вернуть в офис Оператора Оборудование надлежащего качества в течение 14 (четырнадцати) календарных дней с даты подписания </w:t>
      </w:r>
      <w:r w:rsidR="0083065F" w:rsidRPr="000012A3">
        <w:rPr>
          <w:rFonts w:ascii="Arial" w:hAnsi="Arial" w:cs="Arial"/>
          <w:color w:val="000000" w:themeColor="text1"/>
          <w:sz w:val="18"/>
          <w:szCs w:val="18"/>
        </w:rPr>
        <w:t>Акта приема-передачи/Заявления-договора/Соглашения/Приложения к Заявлению-договору/Соглашению</w:t>
      </w:r>
      <w:r w:rsidR="002C0DCF" w:rsidRPr="000012A3">
        <w:rPr>
          <w:rFonts w:ascii="Arial" w:hAnsi="Arial" w:cs="Arial"/>
          <w:color w:val="000000" w:themeColor="text1"/>
          <w:sz w:val="18"/>
          <w:szCs w:val="18"/>
        </w:rPr>
        <w:t>. Возврат Оборудования возможен в случае, если сохранены его товарный вид и потребительские свойства. В случае несоблюдения указанных условий возврата Оборудования Оператор вправе отказать в приеме Оборудования у Абонента.</w:t>
      </w:r>
    </w:p>
    <w:p w:rsidR="002C0DCF"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color w:val="000000" w:themeColor="text1"/>
          <w:sz w:val="18"/>
          <w:szCs w:val="18"/>
        </w:rPr>
        <w:t>.4.</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 xml:space="preserve">Гарантийный срок на Оборудование указывается в гарантийном талоне и начинает исчисляться с даты подписания Сторонами </w:t>
      </w:r>
      <w:r w:rsidR="00DA3A2D" w:rsidRPr="000012A3">
        <w:rPr>
          <w:rFonts w:ascii="Arial" w:hAnsi="Arial" w:cs="Arial"/>
          <w:color w:val="000000" w:themeColor="text1"/>
          <w:sz w:val="18"/>
          <w:szCs w:val="18"/>
        </w:rPr>
        <w:t>Акта приема-передачи/Заявления-договора/Соглашения/Приложения к Заявлению-договору/Соглашению</w:t>
      </w:r>
      <w:r w:rsidR="002C0DCF" w:rsidRPr="000012A3">
        <w:rPr>
          <w:rFonts w:ascii="Arial" w:hAnsi="Arial" w:cs="Arial"/>
          <w:color w:val="000000" w:themeColor="text1"/>
          <w:sz w:val="18"/>
          <w:szCs w:val="18"/>
        </w:rPr>
        <w:t>.</w:t>
      </w:r>
    </w:p>
    <w:p w:rsidR="002C0DCF"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color w:val="000000" w:themeColor="text1"/>
          <w:sz w:val="18"/>
          <w:szCs w:val="18"/>
        </w:rPr>
        <w:t>.5.</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В случае выявления неисправности Оборудования в течение гарантийного срока, Абонент имеет право обратиться к Оператору или в сервисный центр производителя Оборудования.</w:t>
      </w:r>
    </w:p>
    <w:p w:rsidR="002C0DCF"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color w:val="000000" w:themeColor="text1"/>
          <w:sz w:val="18"/>
          <w:szCs w:val="18"/>
        </w:rPr>
        <w:t>.6.</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В случае обращения Абонента к Оператору, Оператор инициирует диагностику неисправности Оборудования.</w:t>
      </w:r>
    </w:p>
    <w:p w:rsidR="002C0DCF"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color w:val="000000" w:themeColor="text1"/>
          <w:sz w:val="18"/>
          <w:szCs w:val="18"/>
        </w:rPr>
        <w:t>.7.</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 xml:space="preserve">В случае неисправности, относящейся к гарантийному случаю, Оператор меняет оборудование на   аналогичное по техническим характеристикам </w:t>
      </w:r>
    </w:p>
    <w:p w:rsidR="002C0DCF"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w:t>
      </w:r>
      <w:r w:rsidRPr="000012A3">
        <w:rPr>
          <w:rFonts w:ascii="Arial" w:hAnsi="Arial" w:cs="Arial"/>
          <w:color w:val="000000" w:themeColor="text1"/>
          <w:sz w:val="18"/>
          <w:szCs w:val="18"/>
        </w:rPr>
        <w:t>.8.</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В случае, если в процессе диагностики установлено, что неисправность вызвана действиями/бездействием Абонента, ремонт Оборудования производится Абонентом самостоятельно за свой счет.</w:t>
      </w:r>
    </w:p>
    <w:p w:rsidR="00B072F3" w:rsidRPr="000012A3" w:rsidRDefault="003548FD" w:rsidP="003548FD">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8363FE" w:rsidRPr="000012A3">
        <w:rPr>
          <w:rFonts w:ascii="Arial" w:hAnsi="Arial" w:cs="Arial"/>
          <w:color w:val="000000" w:themeColor="text1"/>
          <w:sz w:val="18"/>
          <w:szCs w:val="18"/>
        </w:rPr>
        <w:t>1.9</w:t>
      </w:r>
      <w:r w:rsidRPr="000012A3">
        <w:rPr>
          <w:rFonts w:ascii="Arial" w:hAnsi="Arial" w:cs="Arial"/>
          <w:color w:val="000000" w:themeColor="text1"/>
          <w:sz w:val="18"/>
          <w:szCs w:val="18"/>
        </w:rPr>
        <w:t>.</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 xml:space="preserve">Право собственности на Оборудование переходит к Абоненту с момента подписания </w:t>
      </w:r>
      <w:r w:rsidR="00DA3A2D" w:rsidRPr="000012A3">
        <w:rPr>
          <w:rFonts w:ascii="Arial" w:hAnsi="Arial" w:cs="Arial"/>
          <w:color w:val="000000" w:themeColor="text1"/>
          <w:sz w:val="18"/>
          <w:szCs w:val="18"/>
        </w:rPr>
        <w:t>Акта приема-передачи/Заявления-договора/Соглашения/Приложения к Заявлению-договору/Соглашению</w:t>
      </w:r>
      <w:r w:rsidR="002C0DCF" w:rsidRPr="000012A3">
        <w:rPr>
          <w:rFonts w:ascii="Arial" w:hAnsi="Arial" w:cs="Arial"/>
          <w:color w:val="000000" w:themeColor="text1"/>
          <w:sz w:val="18"/>
          <w:szCs w:val="18"/>
        </w:rPr>
        <w:t>.</w:t>
      </w:r>
    </w:p>
    <w:p w:rsidR="002C0DCF" w:rsidRPr="000012A3" w:rsidRDefault="00B072F3" w:rsidP="008363FE">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11.10.</w:t>
      </w:r>
      <w:r w:rsidRPr="000012A3">
        <w:rPr>
          <w:color w:val="000000" w:themeColor="text1"/>
        </w:rPr>
        <w:t xml:space="preserve"> </w:t>
      </w:r>
      <w:r w:rsidRPr="000012A3">
        <w:rPr>
          <w:rFonts w:ascii="Arial" w:hAnsi="Arial" w:cs="Arial"/>
          <w:color w:val="000000" w:themeColor="text1"/>
          <w:sz w:val="18"/>
          <w:szCs w:val="18"/>
        </w:rPr>
        <w:t>Риск случайной гибели, случайного повреждения, хищения Оборудования переходит Абоненту в момент подписания Акта приема-передачи.</w:t>
      </w:r>
    </w:p>
    <w:p w:rsidR="002C0DCF" w:rsidRPr="000012A3" w:rsidRDefault="00BB6C5B" w:rsidP="00BB6C5B">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12</w:t>
      </w:r>
      <w:r w:rsidRPr="000012A3">
        <w:rPr>
          <w:rFonts w:ascii="Arial" w:hAnsi="Arial" w:cs="Arial"/>
          <w:b/>
          <w:color w:val="000000" w:themeColor="text1"/>
          <w:sz w:val="18"/>
          <w:szCs w:val="18"/>
        </w:rPr>
        <w:t xml:space="preserve">. </w:t>
      </w:r>
      <w:r w:rsidR="002C0DCF" w:rsidRPr="000012A3">
        <w:rPr>
          <w:rFonts w:ascii="Arial" w:hAnsi="Arial" w:cs="Arial"/>
          <w:color w:val="000000" w:themeColor="text1"/>
          <w:sz w:val="18"/>
          <w:szCs w:val="18"/>
        </w:rPr>
        <w:t>Ответственность Сторон</w:t>
      </w:r>
      <w:r w:rsidR="00B072F3" w:rsidRPr="000012A3">
        <w:rPr>
          <w:rFonts w:ascii="Arial" w:hAnsi="Arial" w:cs="Arial"/>
          <w:color w:val="000000" w:themeColor="text1"/>
          <w:sz w:val="18"/>
          <w:szCs w:val="18"/>
        </w:rPr>
        <w:t>:</w:t>
      </w:r>
    </w:p>
    <w:p w:rsidR="002C0DCF" w:rsidRPr="000012A3" w:rsidRDefault="00BB6C5B" w:rsidP="00BB6C5B">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12.1.</w:t>
      </w:r>
      <w:r w:rsidR="002C0DCF"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 xml:space="preserve"> В с</w:t>
      </w:r>
      <w:r w:rsidR="002C0DCF" w:rsidRPr="000012A3">
        <w:rPr>
          <w:rFonts w:ascii="Arial" w:hAnsi="Arial" w:cs="Arial"/>
          <w:color w:val="000000" w:themeColor="text1"/>
          <w:sz w:val="18"/>
          <w:szCs w:val="18"/>
        </w:rPr>
        <w:t>лучае просрочки исполнения Абонентом своих обязательств по уплате платежей</w:t>
      </w:r>
      <w:r w:rsidR="00DB0D8B" w:rsidRPr="000012A3">
        <w:rPr>
          <w:rFonts w:ascii="Arial" w:hAnsi="Arial" w:cs="Arial"/>
          <w:color w:val="000000" w:themeColor="text1"/>
          <w:sz w:val="18"/>
          <w:szCs w:val="18"/>
        </w:rPr>
        <w:t>, предусмотренных п.4, п.5</w:t>
      </w:r>
      <w:r w:rsidR="002C0DCF" w:rsidRPr="000012A3">
        <w:rPr>
          <w:rFonts w:ascii="Arial" w:hAnsi="Arial" w:cs="Arial"/>
          <w:color w:val="000000" w:themeColor="text1"/>
          <w:sz w:val="18"/>
          <w:szCs w:val="18"/>
        </w:rPr>
        <w:t xml:space="preserve"> настоящ</w:t>
      </w:r>
      <w:r w:rsidR="00DF0A8C" w:rsidRPr="000012A3">
        <w:rPr>
          <w:rFonts w:ascii="Arial" w:hAnsi="Arial" w:cs="Arial"/>
          <w:color w:val="000000" w:themeColor="text1"/>
          <w:sz w:val="18"/>
          <w:szCs w:val="18"/>
        </w:rPr>
        <w:t>их Условий</w:t>
      </w:r>
      <w:r w:rsidR="00A466A7" w:rsidRPr="000012A3">
        <w:rPr>
          <w:rFonts w:ascii="Arial" w:hAnsi="Arial" w:cs="Arial"/>
          <w:color w:val="000000" w:themeColor="text1"/>
          <w:sz w:val="18"/>
          <w:szCs w:val="18"/>
        </w:rPr>
        <w:t>,</w:t>
      </w:r>
      <w:r w:rsidR="002C0DCF" w:rsidRPr="000012A3">
        <w:rPr>
          <w:rFonts w:ascii="Arial" w:hAnsi="Arial" w:cs="Arial"/>
          <w:color w:val="000000" w:themeColor="text1"/>
          <w:sz w:val="18"/>
          <w:szCs w:val="18"/>
        </w:rPr>
        <w:t xml:space="preserve"> Оператор вправе:</w:t>
      </w:r>
    </w:p>
    <w:p w:rsidR="002C0DCF" w:rsidRPr="000012A3" w:rsidRDefault="002C0DCF" w:rsidP="009A0D1D">
      <w:pPr>
        <w:pStyle w:val="af2"/>
        <w:numPr>
          <w:ilvl w:val="0"/>
          <w:numId w:val="4"/>
        </w:numPr>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потребовать выплаты неустойки в размере в размере 1 % (Одного) от суммы, просроченной к оплате, за каждый день просрочки;</w:t>
      </w:r>
    </w:p>
    <w:p w:rsidR="002C0DCF" w:rsidRPr="000012A3" w:rsidRDefault="002C0DCF" w:rsidP="009A0D1D">
      <w:pPr>
        <w:pStyle w:val="af2"/>
        <w:numPr>
          <w:ilvl w:val="0"/>
          <w:numId w:val="4"/>
        </w:numPr>
        <w:ind w:left="709"/>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потребовать от Абонента уплаты полной   стоимости Оборудования, указанной в </w:t>
      </w:r>
      <w:r w:rsidR="00EA76BA" w:rsidRPr="000012A3">
        <w:rPr>
          <w:rFonts w:ascii="Arial" w:hAnsi="Arial" w:cs="Arial"/>
          <w:color w:val="000000" w:themeColor="text1"/>
          <w:sz w:val="18"/>
          <w:szCs w:val="18"/>
        </w:rPr>
        <w:t>Акте приема-передачи/Заявлении-договоре/Соглашении/Приложении к Заявлению-договору/Соглашению</w:t>
      </w:r>
      <w:r w:rsidRPr="000012A3">
        <w:rPr>
          <w:rFonts w:ascii="Arial" w:hAnsi="Arial" w:cs="Arial"/>
          <w:color w:val="000000" w:themeColor="text1"/>
          <w:sz w:val="18"/>
          <w:szCs w:val="18"/>
        </w:rPr>
        <w:t xml:space="preserve">, за вычетом сумм, фактически выплаченных Абонентом на момент возникновения просрочки. В случае предъявления такого требования Абонент обязан уплатить Оператору указанную в </w:t>
      </w:r>
      <w:r w:rsidR="002B3A4D" w:rsidRPr="000012A3">
        <w:rPr>
          <w:rFonts w:ascii="Arial" w:hAnsi="Arial" w:cs="Arial"/>
          <w:color w:val="000000" w:themeColor="text1"/>
          <w:sz w:val="18"/>
          <w:szCs w:val="18"/>
        </w:rPr>
        <w:t>Акте приема-передачи/Заявлении-договоре/Соглашении/Приложении</w:t>
      </w:r>
      <w:r w:rsidR="00EA76BA" w:rsidRPr="000012A3">
        <w:rPr>
          <w:rFonts w:ascii="Arial" w:hAnsi="Arial" w:cs="Arial"/>
          <w:color w:val="000000" w:themeColor="text1"/>
          <w:sz w:val="18"/>
          <w:szCs w:val="18"/>
        </w:rPr>
        <w:t xml:space="preserve"> к Заявлению-договору/Соглашению </w:t>
      </w:r>
      <w:r w:rsidRPr="000012A3">
        <w:rPr>
          <w:rFonts w:ascii="Arial" w:hAnsi="Arial" w:cs="Arial"/>
          <w:color w:val="000000" w:themeColor="text1"/>
          <w:sz w:val="18"/>
          <w:szCs w:val="18"/>
        </w:rPr>
        <w:t>сумму платежа, в течение 10 (десяти) календарных дней с момента предъявления такого требования;</w:t>
      </w:r>
    </w:p>
    <w:p w:rsidR="002C0DCF" w:rsidRPr="000012A3" w:rsidRDefault="00DF0A8C" w:rsidP="00DF0A8C">
      <w:pPr>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12.2.</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Оператор не несет ответственности за перерывы в предоставлении услуг по Договору   в случае утраты Абонентом Оборудования или нарушения его работоспособности не по вине Оператора.</w:t>
      </w:r>
    </w:p>
    <w:p w:rsidR="002C0DCF" w:rsidRPr="000012A3" w:rsidRDefault="00DF0A8C" w:rsidP="00DF0A8C">
      <w:pPr>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12.3.</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Оператор не отвечает за недостатки Оборудования, если недостатки Оборудования возникли после его передачи Абоненту вследствие нарушения последним правил пользования Оборудованием или его хранения либо действий обстоятельств непреодолимой силы.</w:t>
      </w:r>
    </w:p>
    <w:p w:rsidR="002C0DCF" w:rsidRPr="000012A3" w:rsidRDefault="00DF0A8C" w:rsidP="00DF0A8C">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13.</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При приобретении Абонентом Оборудования, на которое Оператором предустановлено программное обеспечение, Абонент не вправе использовать программное обеспечение способами, не предусмотренными услугой, оказываемой Оператором Абоненту по Договору, в том числе, но не ограничиваясь: изменять, дешифровать и производить иные действия с программным обеспечением, имеющие целью получение информации о реализации алгоритмов, используемых в программном обеспечении, создавать производные произведения на базе программного обеспечения, а также осуществлять иное использование программного обеспечения или любых его компонентов, не связанное напрямую с услугой Оператора, для пользования которой Абонент приобрел Оборудование.</w:t>
      </w:r>
    </w:p>
    <w:p w:rsidR="002C0DCF" w:rsidRPr="000012A3" w:rsidRDefault="00B072F3" w:rsidP="00DF0A8C">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14.</w:t>
      </w:r>
      <w:r w:rsidR="00A466A7"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В случае нарушения Абонентом условий п.</w:t>
      </w:r>
      <w:r w:rsidR="00DF0A8C" w:rsidRPr="000012A3">
        <w:rPr>
          <w:rFonts w:ascii="Arial" w:hAnsi="Arial" w:cs="Arial"/>
          <w:color w:val="000000" w:themeColor="text1"/>
          <w:sz w:val="18"/>
          <w:szCs w:val="18"/>
        </w:rPr>
        <w:t>1</w:t>
      </w:r>
      <w:r w:rsidRPr="000012A3">
        <w:rPr>
          <w:rFonts w:ascii="Arial" w:hAnsi="Arial" w:cs="Arial"/>
          <w:color w:val="000000" w:themeColor="text1"/>
          <w:sz w:val="18"/>
          <w:szCs w:val="18"/>
        </w:rPr>
        <w:t>3</w:t>
      </w:r>
      <w:r w:rsidR="002C0DCF" w:rsidRPr="000012A3">
        <w:rPr>
          <w:rFonts w:ascii="Arial" w:hAnsi="Arial" w:cs="Arial"/>
          <w:color w:val="000000" w:themeColor="text1"/>
          <w:sz w:val="18"/>
          <w:szCs w:val="18"/>
        </w:rPr>
        <w:t xml:space="preserve"> </w:t>
      </w:r>
      <w:r w:rsidR="00DB0D8B" w:rsidRPr="000012A3">
        <w:rPr>
          <w:rFonts w:ascii="Arial" w:hAnsi="Arial" w:cs="Arial"/>
          <w:color w:val="000000" w:themeColor="text1"/>
          <w:sz w:val="18"/>
          <w:szCs w:val="18"/>
        </w:rPr>
        <w:t>Условий</w:t>
      </w:r>
      <w:r w:rsidR="007B3D4F" w:rsidRPr="000012A3">
        <w:rPr>
          <w:rFonts w:ascii="Arial" w:hAnsi="Arial" w:cs="Arial"/>
          <w:color w:val="000000" w:themeColor="text1"/>
          <w:sz w:val="18"/>
          <w:szCs w:val="18"/>
        </w:rPr>
        <w:t xml:space="preserve"> </w:t>
      </w:r>
      <w:r w:rsidR="002C0DCF" w:rsidRPr="000012A3">
        <w:rPr>
          <w:rFonts w:ascii="Arial" w:hAnsi="Arial" w:cs="Arial"/>
          <w:color w:val="000000" w:themeColor="text1"/>
          <w:sz w:val="18"/>
          <w:szCs w:val="18"/>
        </w:rPr>
        <w:t>Абонент несет ответственность, предусмотренную законодательством Российской Федерации в части нарушения исключительных прав на объекты интеллектуальной собственности, как перед Оператором, так и перед лицом, являющимся правообладателем исключительных прав на программное обеспечение.</w:t>
      </w:r>
    </w:p>
    <w:p w:rsidR="002C0DCF" w:rsidRPr="000012A3" w:rsidRDefault="00B072F3" w:rsidP="00B072F3">
      <w:pPr>
        <w:widowControl w:val="0"/>
        <w:autoSpaceDE w:val="0"/>
        <w:autoSpaceDN w:val="0"/>
        <w:adjustRightInd w:val="0"/>
        <w:ind w:right="-6"/>
        <w:contextualSpacing/>
        <w:jc w:val="both"/>
        <w:rPr>
          <w:rFonts w:ascii="Arial" w:hAnsi="Arial" w:cs="Arial"/>
          <w:color w:val="000000" w:themeColor="text1"/>
          <w:sz w:val="18"/>
          <w:szCs w:val="18"/>
        </w:rPr>
      </w:pPr>
      <w:r w:rsidRPr="000012A3">
        <w:rPr>
          <w:rFonts w:ascii="Arial" w:hAnsi="Arial" w:cs="Arial"/>
          <w:color w:val="000000" w:themeColor="text1"/>
          <w:sz w:val="18"/>
          <w:szCs w:val="18"/>
        </w:rPr>
        <w:t>1</w:t>
      </w:r>
      <w:r w:rsidR="00A466A7" w:rsidRPr="000012A3">
        <w:rPr>
          <w:rFonts w:ascii="Arial" w:hAnsi="Arial" w:cs="Arial"/>
          <w:color w:val="000000" w:themeColor="text1"/>
          <w:sz w:val="18"/>
          <w:szCs w:val="18"/>
        </w:rPr>
        <w:t>5</w:t>
      </w:r>
      <w:r w:rsidRPr="000012A3">
        <w:rPr>
          <w:rFonts w:ascii="Arial" w:hAnsi="Arial" w:cs="Arial"/>
          <w:b/>
          <w:color w:val="000000" w:themeColor="text1"/>
          <w:sz w:val="18"/>
          <w:szCs w:val="18"/>
        </w:rPr>
        <w:t>.</w:t>
      </w:r>
      <w:r w:rsidRPr="000012A3">
        <w:rPr>
          <w:color w:val="000000" w:themeColor="text1"/>
        </w:rPr>
        <w:t xml:space="preserve">  </w:t>
      </w:r>
      <w:r w:rsidR="00007078" w:rsidRPr="000012A3">
        <w:rPr>
          <w:rFonts w:ascii="Arial" w:hAnsi="Arial" w:cs="Arial"/>
          <w:color w:val="000000" w:themeColor="text1"/>
          <w:sz w:val="18"/>
          <w:szCs w:val="18"/>
        </w:rPr>
        <w:t>В случае расторжения Договора до момента оплаты Абонентом полной стоимости Оборудования, Абонент обязан оплатить оставшуюся стоимость Оборудования в течение 10 (десяти) календарных дней с даты прекращения действия Договора,</w:t>
      </w:r>
      <w:r w:rsidR="00007078" w:rsidRPr="000012A3">
        <w:rPr>
          <w:color w:val="000000" w:themeColor="text1"/>
        </w:rPr>
        <w:t xml:space="preserve"> </w:t>
      </w:r>
      <w:r w:rsidR="00007078" w:rsidRPr="000012A3">
        <w:rPr>
          <w:rFonts w:ascii="Arial" w:hAnsi="Arial" w:cs="Arial"/>
          <w:color w:val="000000" w:themeColor="text1"/>
          <w:sz w:val="18"/>
          <w:szCs w:val="18"/>
        </w:rPr>
        <w:t>если иное не предусмотрено Договором/Соглашением об оказании услуг связи, заключенным между Оператором и Абонентом после расторжения/переоформления Договора.</w:t>
      </w:r>
    </w:p>
    <w:p w:rsidR="002C0DCF" w:rsidRPr="000012A3" w:rsidRDefault="00B072F3" w:rsidP="002C0DCF">
      <w:pPr>
        <w:widowControl w:val="0"/>
        <w:autoSpaceDE w:val="0"/>
        <w:autoSpaceDN w:val="0"/>
        <w:adjustRightInd w:val="0"/>
        <w:ind w:right="-6"/>
        <w:jc w:val="both"/>
        <w:rPr>
          <w:rFonts w:ascii="Arial" w:hAnsi="Arial" w:cs="Arial"/>
          <w:b/>
          <w:color w:val="000000" w:themeColor="text1"/>
          <w:sz w:val="18"/>
          <w:szCs w:val="18"/>
        </w:rPr>
      </w:pPr>
      <w:r w:rsidRPr="000012A3">
        <w:rPr>
          <w:rFonts w:ascii="Arial" w:hAnsi="Arial" w:cs="Arial"/>
          <w:color w:val="000000" w:themeColor="text1"/>
          <w:sz w:val="18"/>
          <w:szCs w:val="18"/>
        </w:rPr>
        <w:t>1</w:t>
      </w:r>
      <w:r w:rsidR="00A466A7" w:rsidRPr="000012A3">
        <w:rPr>
          <w:rFonts w:ascii="Arial" w:hAnsi="Arial" w:cs="Arial"/>
          <w:color w:val="000000" w:themeColor="text1"/>
          <w:sz w:val="18"/>
          <w:szCs w:val="18"/>
        </w:rPr>
        <w:t>6</w:t>
      </w:r>
      <w:r w:rsidRPr="000012A3">
        <w:rPr>
          <w:rFonts w:ascii="Arial" w:hAnsi="Arial" w:cs="Arial"/>
          <w:color w:val="000000" w:themeColor="text1"/>
          <w:sz w:val="18"/>
          <w:szCs w:val="18"/>
        </w:rPr>
        <w:t>.</w:t>
      </w:r>
      <w:r w:rsidR="002D2358" w:rsidRPr="000012A3">
        <w:rPr>
          <w:color w:val="000000" w:themeColor="text1"/>
        </w:rPr>
        <w:t xml:space="preserve"> </w:t>
      </w:r>
      <w:r w:rsidR="002D2358" w:rsidRPr="000012A3">
        <w:rPr>
          <w:rFonts w:ascii="Arial" w:hAnsi="Arial" w:cs="Arial"/>
          <w:color w:val="000000" w:themeColor="text1"/>
          <w:sz w:val="18"/>
          <w:szCs w:val="18"/>
        </w:rPr>
        <w:t>Во всем ином, не предусмотренном настоящими Условиями, права, обязанности и ответственность Сторон определяются действующим законодательством Российской Федерации и Договором.</w:t>
      </w:r>
    </w:p>
    <w:p w:rsidR="00D664FF" w:rsidRPr="000012A3" w:rsidRDefault="00D664FF" w:rsidP="00A57E64">
      <w:pPr>
        <w:pStyle w:val="af2"/>
        <w:widowControl w:val="0"/>
        <w:autoSpaceDE w:val="0"/>
        <w:autoSpaceDN w:val="0"/>
        <w:adjustRightInd w:val="0"/>
        <w:ind w:left="1920" w:right="-6"/>
        <w:jc w:val="both"/>
        <w:rPr>
          <w:rFonts w:ascii="Arial" w:hAnsi="Arial" w:cs="Arial"/>
          <w:b/>
          <w:color w:val="000000" w:themeColor="text1"/>
          <w:sz w:val="18"/>
          <w:szCs w:val="18"/>
        </w:rPr>
      </w:pPr>
    </w:p>
    <w:p w:rsidR="00D664FF" w:rsidRPr="000012A3" w:rsidRDefault="00D664FF" w:rsidP="00A57E64">
      <w:pPr>
        <w:pStyle w:val="af2"/>
        <w:widowControl w:val="0"/>
        <w:autoSpaceDE w:val="0"/>
        <w:autoSpaceDN w:val="0"/>
        <w:adjustRightInd w:val="0"/>
        <w:ind w:left="1920" w:right="-6"/>
        <w:jc w:val="both"/>
        <w:rPr>
          <w:rFonts w:ascii="Arial" w:hAnsi="Arial" w:cs="Arial"/>
          <w:b/>
          <w:color w:val="000000" w:themeColor="text1"/>
          <w:sz w:val="18"/>
          <w:szCs w:val="18"/>
        </w:rPr>
      </w:pPr>
    </w:p>
    <w:p w:rsidR="00D664FF" w:rsidRPr="000012A3" w:rsidRDefault="00D664FF" w:rsidP="00A57E64">
      <w:pPr>
        <w:pStyle w:val="af2"/>
        <w:widowControl w:val="0"/>
        <w:autoSpaceDE w:val="0"/>
        <w:autoSpaceDN w:val="0"/>
        <w:adjustRightInd w:val="0"/>
        <w:ind w:left="1920" w:right="-6"/>
        <w:jc w:val="both"/>
        <w:rPr>
          <w:rFonts w:ascii="Arial" w:hAnsi="Arial" w:cs="Arial"/>
          <w:b/>
          <w:color w:val="000000" w:themeColor="text1"/>
          <w:sz w:val="18"/>
          <w:szCs w:val="18"/>
        </w:rPr>
      </w:pPr>
    </w:p>
    <w:p w:rsidR="002C0DCF" w:rsidRPr="000012A3" w:rsidRDefault="002C0DCF" w:rsidP="002C0DCF">
      <w:pPr>
        <w:ind w:right="57"/>
        <w:jc w:val="both"/>
        <w:rPr>
          <w:rFonts w:ascii="Arial" w:hAnsi="Arial" w:cs="Arial"/>
          <w:color w:val="000000" w:themeColor="text1"/>
          <w:sz w:val="18"/>
          <w:szCs w:val="18"/>
        </w:rPr>
      </w:pPr>
    </w:p>
    <w:p w:rsidR="002C0DCF" w:rsidRPr="000012A3" w:rsidRDefault="002C0DCF" w:rsidP="002C0DCF">
      <w:pPr>
        <w:ind w:right="57"/>
        <w:jc w:val="both"/>
        <w:rPr>
          <w:rFonts w:ascii="Arial" w:hAnsi="Arial" w:cs="Arial"/>
          <w:color w:val="000000" w:themeColor="text1"/>
          <w:sz w:val="18"/>
          <w:szCs w:val="18"/>
        </w:rPr>
      </w:pPr>
    </w:p>
    <w:p w:rsidR="002C0DCF" w:rsidRPr="000012A3" w:rsidRDefault="002C0DCF" w:rsidP="002C0DCF">
      <w:pPr>
        <w:ind w:right="57"/>
        <w:jc w:val="both"/>
        <w:rPr>
          <w:rFonts w:ascii="Arial" w:hAnsi="Arial" w:cs="Arial"/>
          <w:color w:val="000000" w:themeColor="text1"/>
          <w:sz w:val="18"/>
          <w:szCs w:val="18"/>
        </w:rPr>
      </w:pPr>
    </w:p>
    <w:p w:rsidR="002B3A4D" w:rsidRPr="000012A3" w:rsidRDefault="002B3A4D" w:rsidP="002B3A4D">
      <w:pPr>
        <w:rPr>
          <w:color w:val="000000" w:themeColor="text1"/>
        </w:rPr>
      </w:pPr>
    </w:p>
    <w:p w:rsidR="00E40446" w:rsidRPr="000012A3" w:rsidRDefault="00E40446" w:rsidP="002B3A4D">
      <w:pPr>
        <w:rPr>
          <w:rFonts w:ascii="Arial" w:hAnsi="Arial" w:cs="Arial"/>
          <w:b/>
          <w:color w:val="000000" w:themeColor="text1"/>
          <w:sz w:val="18"/>
          <w:szCs w:val="18"/>
        </w:rPr>
      </w:pPr>
    </w:p>
    <w:p w:rsidR="006D7743" w:rsidRPr="000012A3" w:rsidRDefault="00355FBA" w:rsidP="006D7743">
      <w:pPr>
        <w:ind w:left="142"/>
        <w:jc w:val="right"/>
        <w:rPr>
          <w:rFonts w:ascii="Arial" w:hAnsi="Arial" w:cs="Arial"/>
          <w:b/>
          <w:color w:val="000000" w:themeColor="text1"/>
          <w:sz w:val="18"/>
          <w:szCs w:val="18"/>
        </w:rPr>
      </w:pPr>
      <w:r w:rsidRPr="000012A3">
        <w:rPr>
          <w:rFonts w:ascii="Arial" w:hAnsi="Arial" w:cs="Arial"/>
          <w:b/>
          <w:color w:val="000000" w:themeColor="text1"/>
          <w:sz w:val="18"/>
          <w:szCs w:val="18"/>
        </w:rPr>
        <w:t>Приложение № 2</w:t>
      </w:r>
      <w:r w:rsidR="006D7743" w:rsidRPr="000012A3">
        <w:rPr>
          <w:rFonts w:ascii="Arial" w:hAnsi="Arial" w:cs="Arial"/>
          <w:b/>
          <w:color w:val="000000" w:themeColor="text1"/>
          <w:sz w:val="18"/>
          <w:szCs w:val="18"/>
        </w:rPr>
        <w:t xml:space="preserve"> к Порядку оказания услуг связи</w:t>
      </w:r>
    </w:p>
    <w:p w:rsidR="006D7743" w:rsidRPr="000012A3" w:rsidRDefault="006D7743" w:rsidP="006B1E17">
      <w:pPr>
        <w:rPr>
          <w:color w:val="000000" w:themeColor="text1"/>
        </w:rPr>
      </w:pPr>
    </w:p>
    <w:p w:rsidR="006D7743" w:rsidRPr="000012A3" w:rsidRDefault="006D7743" w:rsidP="006B1E17">
      <w:pPr>
        <w:jc w:val="center"/>
        <w:rPr>
          <w:rFonts w:ascii="Arial" w:hAnsi="Arial" w:cs="Arial"/>
          <w:b/>
          <w:color w:val="000000" w:themeColor="text1"/>
          <w:sz w:val="18"/>
        </w:rPr>
      </w:pPr>
      <w:bookmarkStart w:id="31" w:name="_Toc24613344"/>
      <w:r w:rsidRPr="000012A3">
        <w:rPr>
          <w:rFonts w:ascii="Arial" w:hAnsi="Arial" w:cs="Arial"/>
          <w:b/>
          <w:color w:val="000000" w:themeColor="text1"/>
          <w:sz w:val="18"/>
        </w:rPr>
        <w:t>УСЛОВИЯ ПРЕДОСТАВЛЕНИЯ ДОПОЛНИТЕЛЬНОЙ УСЛУГИ «ПРОГРАММНОЕ ОБЕСПЕЧЕНИЕ ПО ПОДПИСКЕ»</w:t>
      </w:r>
      <w:bookmarkEnd w:id="31"/>
    </w:p>
    <w:p w:rsidR="00E24CFF" w:rsidRPr="000012A3" w:rsidRDefault="00E24CFF" w:rsidP="006B1E17">
      <w:pPr>
        <w:jc w:val="center"/>
        <w:rPr>
          <w:rFonts w:ascii="Arial" w:hAnsi="Arial" w:cs="Arial"/>
          <w:b/>
          <w:color w:val="000000" w:themeColor="text1"/>
          <w:sz w:val="18"/>
        </w:rPr>
      </w:pPr>
    </w:p>
    <w:p w:rsidR="006D7743" w:rsidRPr="000012A3" w:rsidRDefault="006D7743" w:rsidP="009A0D1D">
      <w:pPr>
        <w:pStyle w:val="af"/>
        <w:numPr>
          <w:ilvl w:val="0"/>
          <w:numId w:val="9"/>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в рамках настоящих Условий предоставляет Абоненту неисключительную (простую) сублицензию на право использования Програ</w:t>
      </w:r>
      <w:r w:rsidR="00694DB0" w:rsidRPr="000012A3">
        <w:rPr>
          <w:rFonts w:ascii="Arial" w:hAnsi="Arial" w:cs="Arial"/>
          <w:color w:val="000000" w:themeColor="text1"/>
          <w:sz w:val="18"/>
          <w:szCs w:val="18"/>
        </w:rPr>
        <w:t xml:space="preserve">ммного обеспечения. Под </w:t>
      </w:r>
      <w:r w:rsidRPr="000012A3">
        <w:rPr>
          <w:rFonts w:ascii="Arial" w:hAnsi="Arial" w:cs="Arial"/>
          <w:color w:val="000000" w:themeColor="text1"/>
          <w:sz w:val="18"/>
          <w:szCs w:val="18"/>
        </w:rPr>
        <w:t>правом использования Программного обеспечения понимается право инсталляции, копирования и запуска Программного обеспечения на Пользовательском (оконечном) оборудовании (далее — «Право использования»).</w:t>
      </w:r>
    </w:p>
    <w:p w:rsidR="006D7743" w:rsidRPr="000012A3" w:rsidRDefault="006D7743" w:rsidP="009A0D1D">
      <w:pPr>
        <w:pStyle w:val="af"/>
        <w:numPr>
          <w:ilvl w:val="0"/>
          <w:numId w:val="9"/>
        </w:numPr>
        <w:jc w:val="both"/>
        <w:rPr>
          <w:rFonts w:ascii="Arial" w:hAnsi="Arial" w:cs="Arial"/>
          <w:color w:val="000000" w:themeColor="text1"/>
          <w:sz w:val="18"/>
          <w:szCs w:val="18"/>
        </w:rPr>
      </w:pPr>
      <w:r w:rsidRPr="000012A3">
        <w:rPr>
          <w:rFonts w:ascii="Arial" w:hAnsi="Arial" w:cs="Arial"/>
          <w:color w:val="000000" w:themeColor="text1"/>
          <w:sz w:val="18"/>
          <w:szCs w:val="18"/>
        </w:rPr>
        <w:t>Приобретение Абонентом Права использования Программного обеспечения производится одним из следующих способов:</w:t>
      </w:r>
    </w:p>
    <w:p w:rsidR="006D7743" w:rsidRPr="000012A3" w:rsidRDefault="006D7743" w:rsidP="006D7743">
      <w:pPr>
        <w:pStyle w:val="af"/>
        <w:ind w:left="568"/>
        <w:jc w:val="both"/>
        <w:rPr>
          <w:rFonts w:ascii="Arial" w:hAnsi="Arial" w:cs="Arial"/>
          <w:color w:val="000000" w:themeColor="text1"/>
          <w:sz w:val="18"/>
          <w:szCs w:val="18"/>
        </w:rPr>
      </w:pPr>
      <w:r w:rsidRPr="000012A3">
        <w:rPr>
          <w:rFonts w:ascii="Arial" w:hAnsi="Arial" w:cs="Arial"/>
          <w:color w:val="000000" w:themeColor="text1"/>
          <w:sz w:val="18"/>
          <w:szCs w:val="18"/>
        </w:rPr>
        <w:t>2.1. через Личный кабинет;</w:t>
      </w:r>
    </w:p>
    <w:p w:rsidR="006D7743" w:rsidRPr="000012A3" w:rsidRDefault="006D7743" w:rsidP="009A0D1D">
      <w:pPr>
        <w:pStyle w:val="af"/>
        <w:numPr>
          <w:ilvl w:val="1"/>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путем подачи письменного заявления Оператору в местах работы с Абонентами;</w:t>
      </w:r>
    </w:p>
    <w:p w:rsidR="006D7743" w:rsidRPr="000012A3" w:rsidRDefault="006D7743" w:rsidP="009A0D1D">
      <w:pPr>
        <w:pStyle w:val="af"/>
        <w:numPr>
          <w:ilvl w:val="1"/>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путем устного обращения в Контактный Центр;</w:t>
      </w:r>
    </w:p>
    <w:p w:rsidR="006D7743" w:rsidRPr="000012A3" w:rsidRDefault="006D7743" w:rsidP="009A0D1D">
      <w:pPr>
        <w:pStyle w:val="af"/>
        <w:numPr>
          <w:ilvl w:val="1"/>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путем устного акцепта (согласия) Абонента предложения Оператора (оферты), сделанного по номеру телефона Абонента.</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обязуется выплачивать Оператору Вознаграждение путем своевременной оплаты Единого счета в объеме денежных средств, достаточном для оплаты стоимости Подписки в соответствии с установленным Периодом Подписки. Период Подписки – 1 (один) календарный месяц. Если за Период Подписки права на Программное обеспечение предоставлялись Абоненту в течение срока меньшего, чем фактическое количество календарных дней в Периоде Подписки, размер вознаграждения Оператора рассчитывается пропорционально от стоимости неисключительной сублицензии за фактическое количество календарных дней в Периоде Подписки в соответствии с правилами расчета стоимости одного календарного дня лицензии. В случае не поступления от Абонента оплаты за Подписку на Программное обеспечение, суммы задолженности взыскиваются согласно п.10.1.9. Порядка оказания услуг связи. В случае непогашения задолженности на протяжении 90 (девяносто) календарных дней предоставленное Право использования аннулируется без возможности восстановления.</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При приобретении Абонентом Прав использования Код активации и/или интернет-ссылка, на которой расположен Дистрибутив ПО, доставляются Абоненту посредством отправки на указанный Абонентом адрес электронной почты и/или номер мобильного телефона и Личный кабинет в течение 48 часов с момента списания с Лицевого счета стоимости Подписки на выбранное Программное обеспечение. В случае проведения Оператором акций, предусматривающих предоставление Промопериода, Код активации и/или интернет-ссылка, на которой расположен Дистрибутив ПО, доставляются Абоненту посредством отправки на указанный Абонентом адрес электронной почты и/или номер мобильного телефона и Личный кабинет в течение 48 часов с момента оформления заказа на Промопериод.</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вправе приобрести Право использования на несколько видов Программного обеспечения, предоставляемого одним Правообладателем.</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не имеет возможности подключить более одной Подписки на один вид Программного обеспечения. В случае потребности Абонента в инсталляции Программного обеспечения на нескольких единицах Пользовательского (оконечного) оборудования Абонент приобретает Программное обеспечение, рассчитанное для установки на нескольких единицах такого оборудования.</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Программное обеспечение может быть включено в Тарифный план. В указанном случае положения Условий распространяются на такое Программное обеспечение в той мере, в которой это не противоречит сущности предоставления Прав использования таким способом.</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Стоимость Подписки устанавливается Оператором и может быть изменена им в любое время в одностороннем порядке.</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В случае изменения Оператором стоимости Подписки, по которой Абонент ранее приобрел Программное обеспечение, Оператор уведомляет Абонента об изменении стоимости активной Подписки на Сайте и/или в Личном кабинете не позднее 10 (десяти) календарных дней до даты изменения стоимости Подписки.</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Оператор самостоятельно определяет перечень Программного обеспечения, предлагаемого Абонентам, и может изменять перечень Программного обеспечения на свое усмотрение в одностороннем порядке. При изъятии Программного обеспечения из перечня, предлагаемого Абонентам для оформления Подписки, и при условии, что на такое Программное обеспечение имеются активные Подписки, Оператор уведомляет Абонентов на Сайте и/или в Личном кабинете о прекращении предоставления Программного обеспечения по Подписке не позднее 10 (десяти) календарных дней до окончания оплаченного Абонентом Периода подписки.</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Размер Вознаграждения является фиксированным и не может подлежать пересмотру (возврату) по заявлению Абонента в связи с фактическим использованием и/или неиспользованием Абонентом приобретенного Программного обеспечения.</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проинформирован, что для пользования Программным обеспечением Абоненту при инсталляции ПО необходимо принять условия лицензионного соглашения Правообладателя и соблюдать его условия на протяжении Периода Подписки. В случае обращения Правообладателя к Оператору, содержащего информацию о нарушении Абонентом условий лицензионного соглашения, Оператор уведомляет об этом Абонента. В случае неустранения Абонентом нарушений в установленный Оператором срок, Оператор вправе приостановить и/или аннулировать Подписку, как это указано в п.13.4. настоящих Условий, в зависимости от характера нарушения.</w:t>
      </w:r>
    </w:p>
    <w:p w:rsidR="006D7743" w:rsidRPr="000012A3" w:rsidRDefault="006D7743" w:rsidP="009A0D1D">
      <w:pPr>
        <w:pStyle w:val="af"/>
        <w:numPr>
          <w:ilvl w:val="0"/>
          <w:numId w:val="7"/>
        </w:numPr>
        <w:jc w:val="both"/>
        <w:rPr>
          <w:rFonts w:ascii="Arial" w:hAnsi="Arial" w:cs="Arial"/>
          <w:color w:val="000000" w:themeColor="text1"/>
          <w:sz w:val="18"/>
          <w:szCs w:val="18"/>
        </w:rPr>
      </w:pPr>
      <w:r w:rsidRPr="000012A3">
        <w:rPr>
          <w:rFonts w:ascii="Arial" w:hAnsi="Arial" w:cs="Arial"/>
          <w:color w:val="000000" w:themeColor="text1"/>
          <w:sz w:val="18"/>
          <w:szCs w:val="18"/>
        </w:rPr>
        <w:t>Правила пользования Программным обеспечением:</w:t>
      </w:r>
    </w:p>
    <w:p w:rsidR="006D7743" w:rsidRPr="000012A3" w:rsidRDefault="006D7743" w:rsidP="009A0D1D">
      <w:pPr>
        <w:pStyle w:val="af"/>
        <w:numPr>
          <w:ilvl w:val="1"/>
          <w:numId w:val="8"/>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обязуется использовать Программное обеспечение исключительно для личного, семейного, домашнего или иного использования, не связанного с предпринимательской деятельностью.</w:t>
      </w:r>
    </w:p>
    <w:p w:rsidR="006D7743" w:rsidRPr="000012A3" w:rsidRDefault="006D7743" w:rsidP="009A0D1D">
      <w:pPr>
        <w:pStyle w:val="af"/>
        <w:numPr>
          <w:ilvl w:val="1"/>
          <w:numId w:val="8"/>
        </w:numPr>
        <w:jc w:val="both"/>
        <w:rPr>
          <w:rFonts w:ascii="Arial" w:hAnsi="Arial" w:cs="Arial"/>
          <w:color w:val="000000" w:themeColor="text1"/>
          <w:sz w:val="18"/>
          <w:szCs w:val="18"/>
        </w:rPr>
      </w:pPr>
      <w:r w:rsidRPr="000012A3">
        <w:rPr>
          <w:rFonts w:ascii="Arial" w:hAnsi="Arial" w:cs="Arial"/>
          <w:color w:val="000000" w:themeColor="text1"/>
          <w:sz w:val="18"/>
          <w:szCs w:val="18"/>
        </w:rPr>
        <w:lastRenderedPageBreak/>
        <w:t>Абонент обязуется при пользовании Программным обеспечением соблюдать условия лицензионного соглашения Правообладателя.</w:t>
      </w:r>
    </w:p>
    <w:p w:rsidR="006D7743" w:rsidRPr="000012A3" w:rsidRDefault="006D7743" w:rsidP="009A0D1D">
      <w:pPr>
        <w:pStyle w:val="af"/>
        <w:numPr>
          <w:ilvl w:val="1"/>
          <w:numId w:val="8"/>
        </w:numPr>
        <w:jc w:val="both"/>
        <w:rPr>
          <w:rFonts w:ascii="Arial" w:hAnsi="Arial" w:cs="Arial"/>
          <w:color w:val="000000" w:themeColor="text1"/>
          <w:sz w:val="18"/>
          <w:szCs w:val="18"/>
        </w:rPr>
      </w:pPr>
      <w:r w:rsidRPr="000012A3">
        <w:rPr>
          <w:rFonts w:ascii="Arial" w:hAnsi="Arial" w:cs="Arial"/>
          <w:color w:val="000000" w:themeColor="text1"/>
          <w:sz w:val="18"/>
          <w:szCs w:val="18"/>
        </w:rPr>
        <w:t>При пользовании Услугой Абоненту запрещается:</w:t>
      </w:r>
    </w:p>
    <w:p w:rsidR="006D7743" w:rsidRPr="000012A3" w:rsidRDefault="006D7743" w:rsidP="009A0D1D">
      <w:pPr>
        <w:pStyle w:val="af"/>
        <w:numPr>
          <w:ilvl w:val="0"/>
          <w:numId w:val="5"/>
        </w:numPr>
        <w:ind w:left="993" w:firstLine="84"/>
        <w:jc w:val="both"/>
        <w:rPr>
          <w:rFonts w:ascii="Arial" w:hAnsi="Arial" w:cs="Arial"/>
          <w:color w:val="000000" w:themeColor="text1"/>
          <w:sz w:val="18"/>
          <w:szCs w:val="18"/>
        </w:rPr>
      </w:pPr>
      <w:r w:rsidRPr="000012A3">
        <w:rPr>
          <w:rFonts w:ascii="Arial" w:hAnsi="Arial" w:cs="Arial"/>
          <w:color w:val="000000" w:themeColor="text1"/>
          <w:sz w:val="18"/>
          <w:szCs w:val="18"/>
        </w:rPr>
        <w:t>ретранслировать, воспроизводить (копировать) или использовать иным образом Программное обеспечение, кроме случаев некоммерческого использования в личных целях Абонента;</w:t>
      </w:r>
    </w:p>
    <w:p w:rsidR="006D7743" w:rsidRPr="000012A3" w:rsidRDefault="006D7743" w:rsidP="009A0D1D">
      <w:pPr>
        <w:pStyle w:val="af"/>
        <w:numPr>
          <w:ilvl w:val="0"/>
          <w:numId w:val="5"/>
        </w:numPr>
        <w:ind w:left="993" w:firstLine="84"/>
        <w:jc w:val="both"/>
        <w:rPr>
          <w:rFonts w:ascii="Arial" w:hAnsi="Arial" w:cs="Arial"/>
          <w:color w:val="000000" w:themeColor="text1"/>
          <w:sz w:val="18"/>
          <w:szCs w:val="18"/>
        </w:rPr>
      </w:pPr>
      <w:r w:rsidRPr="000012A3">
        <w:rPr>
          <w:rFonts w:ascii="Arial" w:hAnsi="Arial" w:cs="Arial"/>
          <w:color w:val="000000" w:themeColor="text1"/>
          <w:sz w:val="18"/>
          <w:szCs w:val="18"/>
        </w:rPr>
        <w:t>использовать Программное обеспечение способами, не предусмотренными Условиями, в том числе, но не ограничиваясь, изменять, декомпилировать, дизассемблировать, дешифровать и производить иные действия с Программным обеспечением, имеющие целью получение информации о реализации алгоритмов, используемых в Программном обеспечении, создавать производные произведения на базе Программного обеспечения, а также осуществлять иное использование Программного обеспечения или любых его компонентов, не связанное с пользованием Дополнительной услугой «Программное обеспечение по подписке».</w:t>
      </w:r>
    </w:p>
    <w:p w:rsidR="006D7743" w:rsidRPr="000012A3" w:rsidRDefault="006D7743" w:rsidP="009A0D1D">
      <w:pPr>
        <w:pStyle w:val="af"/>
        <w:numPr>
          <w:ilvl w:val="1"/>
          <w:numId w:val="8"/>
        </w:numPr>
        <w:jc w:val="both"/>
        <w:rPr>
          <w:rFonts w:ascii="Arial" w:hAnsi="Arial" w:cs="Arial"/>
          <w:color w:val="000000" w:themeColor="text1"/>
          <w:sz w:val="18"/>
          <w:szCs w:val="18"/>
        </w:rPr>
      </w:pPr>
      <w:r w:rsidRPr="000012A3">
        <w:rPr>
          <w:rFonts w:ascii="Arial" w:hAnsi="Arial" w:cs="Arial"/>
          <w:color w:val="000000" w:themeColor="text1"/>
          <w:sz w:val="18"/>
          <w:szCs w:val="18"/>
        </w:rPr>
        <w:t>Абонент обязан по первому требованию Оператора принять все необходимые меры по пресечению действий, указанных в пункте 13.3. Условий, и уведомить об этом Оператора. В случае непринятия указанных мер Оператор оставляет за собой право приостановить оказание Дополнительной услуги «Программное обеспечение по подписке» Абоненту, а в отдельных случаях - принять правовые меры для прекращения неправомерного использования Абонентом объектов интеллектуальной собственности (Программного обеспечения), предоставляемого Оператором в рамках Дополнительной услуги «Программное обеспечение по подписке». Приостановка оказания Дополнительной услуги «Программное обеспечение по подписке» Абоненту осуществляется после предварительного уведомления и длится вплоть до принятия Абонентом и (или) Пользователем мер по устранению причин приостановления оказания Дополнительной услуги «Программное обеспечение по подписке». В случае неустранения Абонентом нарушений, Оператор и/или Правообладатель вправе в одностороннем порядке аннулировать Подписку без возврата оплаченного Вознаграждения.</w:t>
      </w: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6D7743" w:rsidRPr="000012A3" w:rsidRDefault="006D7743" w:rsidP="00A23859">
      <w:pPr>
        <w:ind w:left="142"/>
        <w:jc w:val="right"/>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40446" w:rsidRPr="000012A3" w:rsidRDefault="00E40446" w:rsidP="00E40446">
      <w:pPr>
        <w:rPr>
          <w:rFonts w:ascii="Arial" w:hAnsi="Arial" w:cs="Arial"/>
          <w:b/>
          <w:color w:val="000000" w:themeColor="text1"/>
          <w:sz w:val="18"/>
          <w:szCs w:val="18"/>
        </w:rPr>
      </w:pPr>
    </w:p>
    <w:p w:rsidR="00E86664" w:rsidRPr="000012A3" w:rsidRDefault="00E92A07" w:rsidP="00E40446">
      <w:pPr>
        <w:jc w:val="right"/>
        <w:rPr>
          <w:rFonts w:ascii="Arial" w:hAnsi="Arial" w:cs="Arial"/>
          <w:b/>
          <w:color w:val="000000" w:themeColor="text1"/>
          <w:sz w:val="18"/>
          <w:szCs w:val="18"/>
        </w:rPr>
      </w:pPr>
      <w:r w:rsidRPr="000012A3">
        <w:rPr>
          <w:rFonts w:ascii="Arial" w:hAnsi="Arial" w:cs="Arial"/>
          <w:b/>
          <w:color w:val="000000" w:themeColor="text1"/>
          <w:sz w:val="18"/>
          <w:szCs w:val="18"/>
        </w:rPr>
        <w:t xml:space="preserve">Приложение № </w:t>
      </w:r>
      <w:r w:rsidR="00355FBA" w:rsidRPr="000012A3">
        <w:rPr>
          <w:rFonts w:ascii="Arial" w:hAnsi="Arial" w:cs="Arial"/>
          <w:b/>
          <w:color w:val="000000" w:themeColor="text1"/>
          <w:sz w:val="18"/>
          <w:szCs w:val="18"/>
        </w:rPr>
        <w:t>3</w:t>
      </w:r>
      <w:r w:rsidR="00E86664" w:rsidRPr="000012A3">
        <w:rPr>
          <w:rFonts w:ascii="Arial" w:hAnsi="Arial" w:cs="Arial"/>
          <w:b/>
          <w:color w:val="000000" w:themeColor="text1"/>
          <w:sz w:val="18"/>
          <w:szCs w:val="18"/>
        </w:rPr>
        <w:t xml:space="preserve"> к Порядку оказания услуг связи</w:t>
      </w:r>
    </w:p>
    <w:p w:rsidR="00876231" w:rsidRPr="000012A3" w:rsidRDefault="00876231" w:rsidP="00A23859">
      <w:pPr>
        <w:ind w:left="142"/>
        <w:jc w:val="right"/>
        <w:rPr>
          <w:rFonts w:ascii="Arial" w:hAnsi="Arial" w:cs="Arial"/>
          <w:b/>
          <w:color w:val="000000" w:themeColor="text1"/>
          <w:sz w:val="18"/>
          <w:szCs w:val="18"/>
        </w:rPr>
      </w:pPr>
    </w:p>
    <w:p w:rsidR="00E86664" w:rsidRPr="000012A3" w:rsidRDefault="00E86664" w:rsidP="00A23859">
      <w:pPr>
        <w:ind w:left="142"/>
        <w:jc w:val="right"/>
        <w:rPr>
          <w:rFonts w:ascii="Arial" w:hAnsi="Arial" w:cs="Arial"/>
          <w:b/>
          <w:color w:val="000000" w:themeColor="text1"/>
          <w:sz w:val="18"/>
          <w:szCs w:val="18"/>
        </w:rPr>
      </w:pPr>
    </w:p>
    <w:tbl>
      <w:tblPr>
        <w:tblW w:w="8505" w:type="dxa"/>
        <w:tblInd w:w="675" w:type="dxa"/>
        <w:tblLook w:val="04A0" w:firstRow="1" w:lastRow="0" w:firstColumn="1" w:lastColumn="0" w:noHBand="0" w:noVBand="1"/>
      </w:tblPr>
      <w:tblGrid>
        <w:gridCol w:w="567"/>
        <w:gridCol w:w="7938"/>
      </w:tblGrid>
      <w:tr w:rsidR="000012A3" w:rsidRPr="000012A3" w:rsidTr="00E86664">
        <w:trPr>
          <w:trHeight w:val="360"/>
        </w:trPr>
        <w:tc>
          <w:tcPr>
            <w:tcW w:w="567"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E86664" w:rsidRPr="000012A3" w:rsidRDefault="00E86664" w:rsidP="00A23859">
            <w:pPr>
              <w:jc w:val="center"/>
              <w:rPr>
                <w:rFonts w:ascii="Arial" w:hAnsi="Arial" w:cs="Arial"/>
                <w:b/>
                <w:bCs/>
                <w:color w:val="000000" w:themeColor="text1"/>
                <w:sz w:val="14"/>
                <w:szCs w:val="14"/>
              </w:rPr>
            </w:pPr>
            <w:r w:rsidRPr="000012A3">
              <w:rPr>
                <w:rFonts w:ascii="Arial" w:hAnsi="Arial" w:cs="Arial"/>
                <w:b/>
                <w:bCs/>
                <w:color w:val="000000" w:themeColor="text1"/>
                <w:sz w:val="14"/>
                <w:szCs w:val="14"/>
              </w:rPr>
              <w:t>п/п</w:t>
            </w:r>
          </w:p>
        </w:tc>
        <w:tc>
          <w:tcPr>
            <w:tcW w:w="7938" w:type="dxa"/>
            <w:tcBorders>
              <w:top w:val="single" w:sz="8" w:space="0" w:color="auto"/>
              <w:left w:val="nil"/>
              <w:bottom w:val="single" w:sz="8" w:space="0" w:color="auto"/>
              <w:right w:val="single" w:sz="8" w:space="0" w:color="000000"/>
            </w:tcBorders>
            <w:shd w:val="clear" w:color="auto" w:fill="auto"/>
            <w:vAlign w:val="center"/>
            <w:hideMark/>
          </w:tcPr>
          <w:p w:rsidR="00E86664" w:rsidRPr="000012A3" w:rsidRDefault="00E86664" w:rsidP="00A23859">
            <w:pPr>
              <w:jc w:val="center"/>
              <w:rPr>
                <w:rFonts w:ascii="Arial" w:hAnsi="Arial" w:cs="Arial"/>
                <w:b/>
                <w:bCs/>
                <w:color w:val="000000" w:themeColor="text1"/>
                <w:sz w:val="14"/>
                <w:szCs w:val="14"/>
              </w:rPr>
            </w:pPr>
            <w:r w:rsidRPr="000012A3">
              <w:rPr>
                <w:rFonts w:ascii="Arial" w:hAnsi="Arial" w:cs="Arial"/>
                <w:b/>
                <w:bCs/>
                <w:color w:val="000000" w:themeColor="text1"/>
                <w:sz w:val="18"/>
                <w:szCs w:val="14"/>
              </w:rPr>
              <w:t>Перечень стандартных работ выполняемых при подключении к сети Интернет, услуге "Домашнее ТВ", услуге "Видеонаблюдение" стоимость которых включена в тариф на соответствующую услугу</w:t>
            </w:r>
          </w:p>
        </w:tc>
      </w:tr>
      <w:tr w:rsidR="000012A3" w:rsidRPr="000012A3" w:rsidTr="00E86664">
        <w:trPr>
          <w:trHeight w:val="248"/>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1</w:t>
            </w:r>
          </w:p>
        </w:tc>
        <w:tc>
          <w:tcPr>
            <w:tcW w:w="7938" w:type="dxa"/>
            <w:tcBorders>
              <w:top w:val="single" w:sz="8"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Доставка Инженером Оборудования, заказанного Абонентом, согласно информации, указанной в Заявке.</w:t>
            </w:r>
          </w:p>
        </w:tc>
      </w:tr>
      <w:tr w:rsidR="000012A3" w:rsidRPr="000012A3" w:rsidTr="00E86664">
        <w:trPr>
          <w:trHeight w:val="248"/>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2</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Демонстрация комплектности передаваемого Абоненту Оборудования.</w:t>
            </w:r>
          </w:p>
        </w:tc>
      </w:tr>
      <w:tr w:rsidR="000012A3" w:rsidRPr="000012A3" w:rsidTr="00E86664">
        <w:trPr>
          <w:trHeight w:val="248"/>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3</w:t>
            </w:r>
          </w:p>
        </w:tc>
        <w:tc>
          <w:tcPr>
            <w:tcW w:w="7938" w:type="dxa"/>
            <w:tcBorders>
              <w:top w:val="single" w:sz="4" w:space="0" w:color="auto"/>
              <w:left w:val="nil"/>
              <w:bottom w:val="single" w:sz="4" w:space="0" w:color="auto"/>
              <w:right w:val="single" w:sz="8" w:space="0" w:color="000000"/>
            </w:tcBorders>
            <w:shd w:val="clear" w:color="auto" w:fill="auto"/>
            <w:noWrap/>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Настройка одного  Абонентского устройства для соединения с сетью Интернет.</w:t>
            </w:r>
          </w:p>
        </w:tc>
      </w:tr>
      <w:tr w:rsidR="000012A3" w:rsidRPr="000012A3" w:rsidTr="00E86664">
        <w:trPr>
          <w:trHeight w:val="248"/>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4</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Настройка Абонентского устройства с ОС, отличной от Windows.</w:t>
            </w:r>
          </w:p>
        </w:tc>
      </w:tr>
      <w:tr w:rsidR="000012A3" w:rsidRPr="000012A3" w:rsidTr="00E86664">
        <w:trPr>
          <w:trHeight w:val="540"/>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5</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Настройка модема в режиме "роутер" ("Router"), с обязательным информированием Абонента об особенностях указанного режима. В случае если Абонент при подключении Услуги выбирает тарифный план с повременной тарификацией, настройка модема осуществляется только в режиме "бридж" ("Bridge"), (при подключении Услуг по технологии ADSL)</w:t>
            </w:r>
          </w:p>
        </w:tc>
      </w:tr>
      <w:tr w:rsidR="000012A3" w:rsidRPr="000012A3" w:rsidTr="00E86664">
        <w:trPr>
          <w:trHeight w:val="240"/>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6</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Подключение модема, используя штатный комплект Оборудования.</w:t>
            </w:r>
          </w:p>
        </w:tc>
      </w:tr>
      <w:tr w:rsidR="000012A3" w:rsidRPr="000012A3" w:rsidTr="00E86664">
        <w:trPr>
          <w:trHeight w:val="195"/>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7</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Подключение декодера к ТВ и модему, используя штатный комплект Оборудования, и его настройка.</w:t>
            </w:r>
          </w:p>
        </w:tc>
      </w:tr>
      <w:tr w:rsidR="000012A3" w:rsidRPr="000012A3" w:rsidTr="00E86664">
        <w:trPr>
          <w:trHeight w:val="225"/>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8</w:t>
            </w:r>
          </w:p>
        </w:tc>
        <w:tc>
          <w:tcPr>
            <w:tcW w:w="7938" w:type="dxa"/>
            <w:tcBorders>
              <w:top w:val="single" w:sz="4" w:space="0" w:color="auto"/>
              <w:left w:val="nil"/>
              <w:bottom w:val="single" w:sz="4" w:space="0" w:color="auto"/>
              <w:right w:val="single" w:sz="8" w:space="0" w:color="000000"/>
            </w:tcBorders>
            <w:shd w:val="clear" w:color="auto" w:fill="auto"/>
            <w:noWrap/>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Настройка Wi-Fi сети, включая шифрования всех типов для соединения с сетью Интернет.</w:t>
            </w:r>
          </w:p>
        </w:tc>
      </w:tr>
      <w:tr w:rsidR="000012A3" w:rsidRPr="000012A3" w:rsidTr="00E86664">
        <w:trPr>
          <w:trHeight w:val="195"/>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9</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Настройка заявленных функций ADSL-оборудования Абонента (NAT, DHCP, UPNP, DMZ и т.п.); установка драйвера (для USB-модемов).</w:t>
            </w:r>
          </w:p>
        </w:tc>
      </w:tr>
      <w:tr w:rsidR="000012A3" w:rsidRPr="000012A3" w:rsidTr="00E86664">
        <w:trPr>
          <w:trHeight w:val="360"/>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10</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Установка и настройка программ, необходимых для подключения услуг «Доступ к сети Интернет», «Домашнее ТВ», "Видеонаблюдение" на ноутбуке/нетбуке и любом другом Абонентском устройстве, предполагающем возможность использования Услуг.</w:t>
            </w:r>
          </w:p>
        </w:tc>
      </w:tr>
      <w:tr w:rsidR="000012A3" w:rsidRPr="000012A3" w:rsidTr="00E86664">
        <w:trPr>
          <w:trHeight w:val="240"/>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11</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Организация всей схемы подключения для предоставления фиксированных услуг Оператора (включая дополнительные спли</w:t>
            </w:r>
            <w:r w:rsidR="00C0371E" w:rsidRPr="000012A3">
              <w:rPr>
                <w:rFonts w:ascii="Arial" w:hAnsi="Arial" w:cs="Arial"/>
                <w:color w:val="000000" w:themeColor="text1"/>
                <w:sz w:val="18"/>
                <w:szCs w:val="14"/>
              </w:rPr>
              <w:t>т</w:t>
            </w:r>
            <w:r w:rsidRPr="000012A3">
              <w:rPr>
                <w:rFonts w:ascii="Arial" w:hAnsi="Arial" w:cs="Arial"/>
                <w:color w:val="000000" w:themeColor="text1"/>
                <w:sz w:val="18"/>
                <w:szCs w:val="14"/>
              </w:rPr>
              <w:t>теры, микрофильтры).</w:t>
            </w:r>
          </w:p>
        </w:tc>
      </w:tr>
      <w:tr w:rsidR="000012A3" w:rsidRPr="000012A3" w:rsidTr="00E86664">
        <w:trPr>
          <w:trHeight w:val="360"/>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12</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7D3679">
            <w:pPr>
              <w:rPr>
                <w:rFonts w:ascii="Arial" w:hAnsi="Arial" w:cs="Arial"/>
                <w:color w:val="000000" w:themeColor="text1"/>
                <w:sz w:val="18"/>
                <w:szCs w:val="14"/>
              </w:rPr>
            </w:pPr>
            <w:r w:rsidRPr="000012A3">
              <w:rPr>
                <w:rFonts w:ascii="Arial" w:hAnsi="Arial" w:cs="Arial"/>
                <w:color w:val="000000" w:themeColor="text1"/>
                <w:sz w:val="18"/>
                <w:szCs w:val="14"/>
              </w:rPr>
              <w:t>Демонстрация работы Услуг(и) Абоненту с Аутентификационными данными Абонента (Пользователя) поср</w:t>
            </w:r>
            <w:r w:rsidR="00152595" w:rsidRPr="000012A3">
              <w:rPr>
                <w:rFonts w:ascii="Arial" w:hAnsi="Arial" w:cs="Arial"/>
                <w:color w:val="000000" w:themeColor="text1"/>
                <w:sz w:val="18"/>
                <w:szCs w:val="14"/>
              </w:rPr>
              <w:t>едством выхода на сайт</w:t>
            </w:r>
            <w:r w:rsidRPr="000012A3">
              <w:rPr>
                <w:rFonts w:ascii="Arial" w:hAnsi="Arial" w:cs="Arial"/>
                <w:color w:val="000000" w:themeColor="text1"/>
                <w:sz w:val="18"/>
                <w:szCs w:val="14"/>
              </w:rPr>
              <w:t xml:space="preserve"> по адресу </w:t>
            </w:r>
            <w:r w:rsidR="00152595" w:rsidRPr="000012A3">
              <w:rPr>
                <w:rFonts w:ascii="Arial" w:hAnsi="Arial" w:cs="Arial"/>
                <w:color w:val="000000" w:themeColor="text1"/>
                <w:sz w:val="18"/>
                <w:szCs w:val="14"/>
                <w:u w:val="single"/>
              </w:rPr>
              <w:t>www.m</w:t>
            </w:r>
            <w:r w:rsidRPr="000012A3">
              <w:rPr>
                <w:rFonts w:ascii="Arial" w:hAnsi="Arial" w:cs="Arial"/>
                <w:color w:val="000000" w:themeColor="text1"/>
                <w:sz w:val="18"/>
                <w:szCs w:val="14"/>
                <w:u w:val="single"/>
              </w:rPr>
              <w:t>ts.ru</w:t>
            </w:r>
            <w:r w:rsidRPr="000012A3">
              <w:rPr>
                <w:rFonts w:ascii="Arial" w:hAnsi="Arial" w:cs="Arial"/>
                <w:color w:val="000000" w:themeColor="text1"/>
                <w:sz w:val="18"/>
                <w:szCs w:val="14"/>
              </w:rPr>
              <w:t xml:space="preserve"> и/или демонстрация работы услуги ТВ после подключения декодера к Абонентскому устройству.</w:t>
            </w:r>
          </w:p>
        </w:tc>
      </w:tr>
      <w:tr w:rsidR="000012A3" w:rsidRPr="000012A3" w:rsidTr="00E86664">
        <w:trPr>
          <w:trHeight w:val="240"/>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13</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Консультация Абонента о том, как пользоваться Личным кабинетом и Услугой.</w:t>
            </w:r>
          </w:p>
        </w:tc>
      </w:tr>
      <w:tr w:rsidR="000012A3" w:rsidRPr="000012A3" w:rsidTr="00E86664">
        <w:trPr>
          <w:trHeight w:val="195"/>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14</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256742">
            <w:pPr>
              <w:rPr>
                <w:rFonts w:ascii="Arial" w:hAnsi="Arial" w:cs="Arial"/>
                <w:color w:val="000000" w:themeColor="text1"/>
                <w:sz w:val="18"/>
                <w:szCs w:val="14"/>
              </w:rPr>
            </w:pPr>
            <w:r w:rsidRPr="000012A3">
              <w:rPr>
                <w:rFonts w:ascii="Arial" w:hAnsi="Arial" w:cs="Arial"/>
                <w:color w:val="000000" w:themeColor="text1"/>
                <w:sz w:val="18"/>
                <w:szCs w:val="14"/>
              </w:rPr>
              <w:t>Абонентская документация (</w:t>
            </w:r>
            <w:r w:rsidR="00721640" w:rsidRPr="000012A3">
              <w:rPr>
                <w:rFonts w:ascii="Arial" w:hAnsi="Arial" w:cs="Arial"/>
                <w:color w:val="000000" w:themeColor="text1"/>
                <w:sz w:val="18"/>
                <w:szCs w:val="18"/>
              </w:rPr>
              <w:t>Заявление-договор/Соглашение/Приложение к Заявлению-договору/Соглашению (</w:t>
            </w:r>
            <w:r w:rsidRPr="000012A3">
              <w:rPr>
                <w:rFonts w:ascii="Arial" w:hAnsi="Arial" w:cs="Arial"/>
                <w:color w:val="000000" w:themeColor="text1"/>
                <w:sz w:val="18"/>
                <w:szCs w:val="14"/>
              </w:rPr>
              <w:t>.).</w:t>
            </w:r>
          </w:p>
        </w:tc>
      </w:tr>
      <w:tr w:rsidR="000012A3" w:rsidRPr="000012A3" w:rsidTr="00E86664">
        <w:trPr>
          <w:trHeight w:val="360"/>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15</w:t>
            </w:r>
          </w:p>
        </w:tc>
        <w:tc>
          <w:tcPr>
            <w:tcW w:w="7938" w:type="dxa"/>
            <w:tcBorders>
              <w:top w:val="single" w:sz="4" w:space="0" w:color="auto"/>
              <w:left w:val="nil"/>
              <w:bottom w:val="single" w:sz="4"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Установка (докладка) телефонного кабеля (ШТПЛ) согласно установленного нормативного количества расходных материалов, указанного в Приложении 1 к Договору (Порядке оказания услуг связи).</w:t>
            </w:r>
          </w:p>
        </w:tc>
      </w:tr>
      <w:tr w:rsidR="00E86664" w:rsidRPr="000012A3" w:rsidTr="00E86664">
        <w:trPr>
          <w:trHeight w:val="360"/>
        </w:trPr>
        <w:tc>
          <w:tcPr>
            <w:tcW w:w="567"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86664" w:rsidRPr="000012A3" w:rsidRDefault="00E86664" w:rsidP="00A23859">
            <w:pPr>
              <w:jc w:val="center"/>
              <w:rPr>
                <w:rFonts w:ascii="Arial" w:hAnsi="Arial" w:cs="Arial"/>
                <w:bCs/>
                <w:color w:val="000000" w:themeColor="text1"/>
                <w:sz w:val="18"/>
                <w:szCs w:val="14"/>
              </w:rPr>
            </w:pPr>
            <w:r w:rsidRPr="000012A3">
              <w:rPr>
                <w:rFonts w:ascii="Arial" w:hAnsi="Arial" w:cs="Arial"/>
                <w:bCs/>
                <w:color w:val="000000" w:themeColor="text1"/>
                <w:sz w:val="18"/>
                <w:szCs w:val="14"/>
              </w:rPr>
              <w:t>16</w:t>
            </w:r>
          </w:p>
        </w:tc>
        <w:tc>
          <w:tcPr>
            <w:tcW w:w="7938" w:type="dxa"/>
            <w:tcBorders>
              <w:top w:val="single" w:sz="4" w:space="0" w:color="auto"/>
              <w:left w:val="nil"/>
              <w:bottom w:val="single" w:sz="8" w:space="0" w:color="auto"/>
              <w:right w:val="single" w:sz="8" w:space="0" w:color="000000"/>
            </w:tcBorders>
            <w:shd w:val="clear" w:color="auto" w:fill="auto"/>
            <w:vAlign w:val="center"/>
            <w:hideMark/>
          </w:tcPr>
          <w:p w:rsidR="00E86664" w:rsidRPr="000012A3" w:rsidRDefault="00E86664" w:rsidP="00A23859">
            <w:pPr>
              <w:rPr>
                <w:rFonts w:ascii="Arial" w:hAnsi="Arial" w:cs="Arial"/>
                <w:color w:val="000000" w:themeColor="text1"/>
                <w:sz w:val="18"/>
                <w:szCs w:val="14"/>
              </w:rPr>
            </w:pPr>
            <w:r w:rsidRPr="000012A3">
              <w:rPr>
                <w:rFonts w:ascii="Arial" w:hAnsi="Arial" w:cs="Arial"/>
                <w:color w:val="000000" w:themeColor="text1"/>
                <w:sz w:val="18"/>
                <w:szCs w:val="14"/>
              </w:rPr>
              <w:t>Установка (докладка) кабеля UTP для подключения услуги Интернет и / или ТВ по технологии GPON, ADSL, FTTB и услуги Мультирум, согласно установленного нормативного количества расходных материалов, указанного в Приложении 1 к Договору (Порядке оказания услуг связи).</w:t>
            </w:r>
          </w:p>
        </w:tc>
      </w:tr>
    </w:tbl>
    <w:p w:rsidR="0053552E" w:rsidRPr="000012A3" w:rsidRDefault="0053552E" w:rsidP="00A23859">
      <w:pPr>
        <w:rPr>
          <w:rFonts w:ascii="Arial" w:hAnsi="Arial" w:cs="Arial"/>
          <w:b/>
          <w:color w:val="000000" w:themeColor="text1"/>
          <w:sz w:val="18"/>
          <w:szCs w:val="18"/>
        </w:rPr>
      </w:pPr>
    </w:p>
    <w:p w:rsidR="00E86664" w:rsidRPr="000012A3" w:rsidRDefault="00E86664" w:rsidP="00A23859">
      <w:pPr>
        <w:rPr>
          <w:rFonts w:ascii="Arial" w:hAnsi="Arial" w:cs="Arial"/>
          <w:b/>
          <w:color w:val="000000" w:themeColor="text1"/>
          <w:sz w:val="18"/>
          <w:szCs w:val="18"/>
        </w:rPr>
      </w:pPr>
    </w:p>
    <w:p w:rsidR="00E86664" w:rsidRPr="000012A3" w:rsidRDefault="00E86664"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42555B" w:rsidRPr="000012A3" w:rsidRDefault="0042555B" w:rsidP="00A23859">
      <w:pPr>
        <w:ind w:left="142"/>
        <w:jc w:val="right"/>
        <w:rPr>
          <w:rFonts w:ascii="Arial" w:hAnsi="Arial" w:cs="Arial"/>
          <w:b/>
          <w:color w:val="000000" w:themeColor="text1"/>
          <w:sz w:val="18"/>
          <w:szCs w:val="18"/>
        </w:rPr>
      </w:pPr>
    </w:p>
    <w:p w:rsidR="0042555B" w:rsidRPr="000012A3" w:rsidRDefault="0042555B" w:rsidP="00A23859">
      <w:pPr>
        <w:ind w:left="142"/>
        <w:jc w:val="right"/>
        <w:rPr>
          <w:rFonts w:ascii="Arial" w:hAnsi="Arial" w:cs="Arial"/>
          <w:b/>
          <w:color w:val="000000" w:themeColor="text1"/>
          <w:sz w:val="18"/>
          <w:szCs w:val="18"/>
        </w:rPr>
      </w:pPr>
    </w:p>
    <w:p w:rsidR="0053552E" w:rsidRPr="000012A3" w:rsidRDefault="0053552E" w:rsidP="00A23859">
      <w:pPr>
        <w:ind w:left="142"/>
        <w:jc w:val="right"/>
        <w:rPr>
          <w:rFonts w:ascii="Arial" w:hAnsi="Arial" w:cs="Arial"/>
          <w:b/>
          <w:color w:val="000000" w:themeColor="text1"/>
          <w:sz w:val="18"/>
          <w:szCs w:val="18"/>
        </w:rPr>
      </w:pPr>
    </w:p>
    <w:p w:rsidR="00E92A07" w:rsidRPr="000012A3" w:rsidRDefault="00E92A07" w:rsidP="00A23859">
      <w:pPr>
        <w:ind w:left="142"/>
        <w:jc w:val="right"/>
        <w:rPr>
          <w:rFonts w:ascii="Arial" w:hAnsi="Arial" w:cs="Arial"/>
          <w:b/>
          <w:color w:val="000000" w:themeColor="text1"/>
          <w:sz w:val="18"/>
          <w:szCs w:val="18"/>
        </w:rPr>
      </w:pPr>
    </w:p>
    <w:p w:rsidR="00E92A07" w:rsidRPr="000012A3" w:rsidRDefault="00E92A07" w:rsidP="00A23859">
      <w:pPr>
        <w:ind w:left="142"/>
        <w:jc w:val="right"/>
        <w:rPr>
          <w:rFonts w:ascii="Arial" w:hAnsi="Arial" w:cs="Arial"/>
          <w:b/>
          <w:color w:val="000000" w:themeColor="text1"/>
          <w:sz w:val="18"/>
          <w:szCs w:val="18"/>
        </w:rPr>
      </w:pPr>
    </w:p>
    <w:p w:rsidR="0053552E" w:rsidRPr="000012A3" w:rsidRDefault="0053552E" w:rsidP="005261CE">
      <w:pPr>
        <w:rPr>
          <w:rFonts w:ascii="Arial" w:hAnsi="Arial" w:cs="Arial"/>
          <w:b/>
          <w:color w:val="000000" w:themeColor="text1"/>
          <w:sz w:val="18"/>
          <w:szCs w:val="18"/>
        </w:rPr>
      </w:pPr>
    </w:p>
    <w:p w:rsidR="0042555B" w:rsidRPr="000012A3" w:rsidRDefault="0042555B" w:rsidP="005261CE">
      <w:pPr>
        <w:rPr>
          <w:rFonts w:ascii="Arial" w:hAnsi="Arial" w:cs="Arial"/>
          <w:b/>
          <w:color w:val="000000" w:themeColor="text1"/>
          <w:sz w:val="18"/>
          <w:szCs w:val="18"/>
        </w:rPr>
      </w:pPr>
    </w:p>
    <w:p w:rsidR="00D73825" w:rsidRPr="000012A3" w:rsidRDefault="00D73825" w:rsidP="00A23859">
      <w:pPr>
        <w:ind w:left="142"/>
        <w:jc w:val="right"/>
        <w:rPr>
          <w:rFonts w:ascii="Arial" w:hAnsi="Arial" w:cs="Arial"/>
          <w:b/>
          <w:color w:val="000000" w:themeColor="text1"/>
          <w:sz w:val="18"/>
          <w:szCs w:val="18"/>
        </w:rPr>
      </w:pPr>
    </w:p>
    <w:p w:rsidR="00E40446" w:rsidRPr="000012A3" w:rsidRDefault="00E40446" w:rsidP="00A23859">
      <w:pPr>
        <w:ind w:left="142"/>
        <w:jc w:val="right"/>
        <w:rPr>
          <w:rFonts w:ascii="Arial" w:hAnsi="Arial" w:cs="Arial"/>
          <w:b/>
          <w:color w:val="000000" w:themeColor="text1"/>
          <w:sz w:val="18"/>
          <w:szCs w:val="18"/>
        </w:rPr>
      </w:pPr>
    </w:p>
    <w:p w:rsidR="00DE09C2" w:rsidRPr="000012A3" w:rsidRDefault="00E86664" w:rsidP="00A23859">
      <w:pPr>
        <w:ind w:left="142"/>
        <w:jc w:val="right"/>
        <w:rPr>
          <w:rFonts w:ascii="Arial" w:hAnsi="Arial" w:cs="Arial"/>
          <w:b/>
          <w:color w:val="000000" w:themeColor="text1"/>
          <w:sz w:val="18"/>
          <w:szCs w:val="18"/>
        </w:rPr>
      </w:pPr>
      <w:r w:rsidRPr="000012A3">
        <w:rPr>
          <w:rFonts w:ascii="Arial" w:hAnsi="Arial" w:cs="Arial"/>
          <w:b/>
          <w:color w:val="000000" w:themeColor="text1"/>
          <w:sz w:val="18"/>
          <w:szCs w:val="18"/>
        </w:rPr>
        <w:t xml:space="preserve">Приложение № </w:t>
      </w:r>
      <w:r w:rsidR="00355FBA" w:rsidRPr="000012A3">
        <w:rPr>
          <w:rFonts w:ascii="Arial" w:hAnsi="Arial" w:cs="Arial"/>
          <w:b/>
          <w:color w:val="000000" w:themeColor="text1"/>
          <w:sz w:val="18"/>
          <w:szCs w:val="18"/>
        </w:rPr>
        <w:t>4</w:t>
      </w:r>
      <w:r w:rsidR="00DE09C2" w:rsidRPr="000012A3">
        <w:rPr>
          <w:rFonts w:ascii="Arial" w:hAnsi="Arial" w:cs="Arial"/>
          <w:b/>
          <w:color w:val="000000" w:themeColor="text1"/>
          <w:sz w:val="18"/>
          <w:szCs w:val="18"/>
        </w:rPr>
        <w:t xml:space="preserve"> к Порядку оказания услуг связи</w:t>
      </w:r>
    </w:p>
    <w:p w:rsidR="00DE09C2" w:rsidRPr="000012A3" w:rsidRDefault="00DE09C2" w:rsidP="00A23859">
      <w:pPr>
        <w:ind w:right="991"/>
        <w:rPr>
          <w:rFonts w:ascii="Arial" w:hAnsi="Arial" w:cs="Arial"/>
          <w:b/>
          <w:bCs/>
          <w:color w:val="000000" w:themeColor="text1"/>
        </w:rPr>
      </w:pPr>
    </w:p>
    <w:p w:rsidR="00DE09C2" w:rsidRPr="000012A3" w:rsidRDefault="00DE09C2" w:rsidP="00A23859">
      <w:pPr>
        <w:ind w:right="424"/>
        <w:jc w:val="center"/>
        <w:rPr>
          <w:rFonts w:ascii="Arial" w:hAnsi="Arial" w:cs="Arial"/>
          <w:b/>
          <w:color w:val="000000" w:themeColor="text1"/>
          <w:sz w:val="18"/>
          <w:szCs w:val="18"/>
        </w:rPr>
      </w:pPr>
      <w:r w:rsidRPr="000012A3">
        <w:rPr>
          <w:rFonts w:ascii="Arial" w:hAnsi="Arial" w:cs="Arial"/>
          <w:b/>
          <w:color w:val="000000" w:themeColor="text1"/>
          <w:sz w:val="18"/>
          <w:szCs w:val="18"/>
        </w:rPr>
        <w:t>Нормативное количество расходных материалов, требующихся для выполнения одной инсталляции услуги Интернет на базе технологии ADSL.</w:t>
      </w:r>
    </w:p>
    <w:p w:rsidR="009A7E90" w:rsidRPr="000012A3" w:rsidRDefault="00DE593A" w:rsidP="00A23859">
      <w:pPr>
        <w:ind w:left="1560" w:right="424"/>
        <w:jc w:val="right"/>
        <w:rPr>
          <w:rFonts w:ascii="Arial" w:hAnsi="Arial" w:cs="Arial"/>
          <w:color w:val="000000" w:themeColor="text1"/>
          <w:sz w:val="18"/>
          <w:szCs w:val="18"/>
        </w:rPr>
      </w:pPr>
      <w:r w:rsidRPr="000012A3">
        <w:rPr>
          <w:rFonts w:ascii="Arial" w:hAnsi="Arial" w:cs="Arial"/>
          <w:color w:val="000000" w:themeColor="text1"/>
          <w:sz w:val="18"/>
          <w:szCs w:val="18"/>
        </w:rPr>
        <w:t>Таблица №1</w:t>
      </w:r>
    </w:p>
    <w:tbl>
      <w:tblPr>
        <w:tblW w:w="8505" w:type="dxa"/>
        <w:tblInd w:w="675" w:type="dxa"/>
        <w:tblLook w:val="04A0" w:firstRow="1" w:lastRow="0" w:firstColumn="1" w:lastColumn="0" w:noHBand="0" w:noVBand="1"/>
      </w:tblPr>
      <w:tblGrid>
        <w:gridCol w:w="567"/>
        <w:gridCol w:w="6663"/>
        <w:gridCol w:w="1275"/>
      </w:tblGrid>
      <w:tr w:rsidR="000012A3" w:rsidRPr="000012A3" w:rsidTr="00C500E1">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п/п</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C500E1">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ADSL-модем</w:t>
            </w:r>
          </w:p>
        </w:tc>
        <w:tc>
          <w:tcPr>
            <w:tcW w:w="1275"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C500E1">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Кабель UTP </w:t>
            </w:r>
          </w:p>
        </w:tc>
        <w:tc>
          <w:tcPr>
            <w:tcW w:w="1275"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w:t>
            </w:r>
            <w:r w:rsidR="00F17770" w:rsidRPr="000012A3">
              <w:rPr>
                <w:rFonts w:ascii="Arial" w:hAnsi="Arial" w:cs="Arial"/>
                <w:color w:val="000000" w:themeColor="text1"/>
                <w:sz w:val="18"/>
                <w:szCs w:val="18"/>
              </w:rPr>
              <w:t>4</w:t>
            </w:r>
            <w:r w:rsidRPr="000012A3">
              <w:rPr>
                <w:rFonts w:ascii="Arial" w:hAnsi="Arial" w:cs="Arial"/>
                <w:color w:val="000000" w:themeColor="text1"/>
                <w:sz w:val="18"/>
                <w:szCs w:val="18"/>
              </w:rPr>
              <w:t>м.</w:t>
            </w:r>
          </w:p>
        </w:tc>
      </w:tr>
      <w:tr w:rsidR="000012A3" w:rsidRPr="000012A3" w:rsidTr="00C500E1">
        <w:trPr>
          <w:trHeight w:val="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Провод ШТПЛ</w:t>
            </w:r>
          </w:p>
        </w:tc>
        <w:tc>
          <w:tcPr>
            <w:tcW w:w="1275"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5м.</w:t>
            </w:r>
          </w:p>
        </w:tc>
      </w:tr>
      <w:tr w:rsidR="000012A3" w:rsidRPr="000012A3" w:rsidTr="00C500E1">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Разъём RJ-11</w:t>
            </w:r>
          </w:p>
        </w:tc>
        <w:tc>
          <w:tcPr>
            <w:tcW w:w="1275"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C500E1">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3" w:type="dxa"/>
            <w:tcBorders>
              <w:top w:val="nil"/>
              <w:left w:val="nil"/>
              <w:bottom w:val="single" w:sz="4" w:space="0" w:color="auto"/>
              <w:right w:val="single" w:sz="4" w:space="0" w:color="auto"/>
            </w:tcBorders>
            <w:shd w:val="clear" w:color="auto" w:fill="auto"/>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Разъём RJ-45</w:t>
            </w:r>
          </w:p>
        </w:tc>
        <w:tc>
          <w:tcPr>
            <w:tcW w:w="1275" w:type="dxa"/>
            <w:tcBorders>
              <w:top w:val="nil"/>
              <w:left w:val="nil"/>
              <w:bottom w:val="single" w:sz="4" w:space="0" w:color="auto"/>
              <w:right w:val="single" w:sz="4" w:space="0" w:color="auto"/>
            </w:tcBorders>
            <w:shd w:val="clear" w:color="auto" w:fill="auto"/>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C500E1">
        <w:trPr>
          <w:trHeight w:val="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Прочие материалы при необходимости, а также при использовании усовершенствованных методов инсталляции</w:t>
            </w:r>
          </w:p>
        </w:tc>
        <w:tc>
          <w:tcPr>
            <w:tcW w:w="1275"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w:t>
            </w:r>
          </w:p>
        </w:tc>
      </w:tr>
    </w:tbl>
    <w:p w:rsidR="0053552E" w:rsidRPr="000012A3" w:rsidRDefault="00523121" w:rsidP="00A23859">
      <w:pPr>
        <w:ind w:firstLine="567"/>
        <w:rPr>
          <w:rFonts w:ascii="Arial" w:hAnsi="Arial" w:cs="Arial"/>
          <w:color w:val="000000" w:themeColor="text1"/>
          <w:sz w:val="18"/>
          <w:szCs w:val="18"/>
        </w:rPr>
      </w:pPr>
      <w:r w:rsidRPr="000012A3">
        <w:rPr>
          <w:rFonts w:ascii="Arial" w:hAnsi="Arial" w:cs="Arial"/>
          <w:color w:val="000000" w:themeColor="text1"/>
          <w:sz w:val="16"/>
          <w:szCs w:val="16"/>
        </w:rPr>
        <w:t xml:space="preserve">  </w:t>
      </w:r>
      <w:r w:rsidR="00F65EDC" w:rsidRPr="000012A3">
        <w:rPr>
          <w:rFonts w:ascii="Arial" w:hAnsi="Arial" w:cs="Arial"/>
          <w:color w:val="000000" w:themeColor="text1"/>
          <w:sz w:val="16"/>
          <w:szCs w:val="16"/>
        </w:rPr>
        <w:t>*</w:t>
      </w:r>
      <w:r w:rsidR="00A36A7E" w:rsidRPr="000012A3">
        <w:rPr>
          <w:rFonts w:ascii="Arial" w:hAnsi="Arial" w:cs="Arial"/>
          <w:color w:val="000000" w:themeColor="text1"/>
          <w:sz w:val="16"/>
          <w:szCs w:val="16"/>
        </w:rPr>
        <w:t>- Взаимозаменяемые материалы при выполнении инстал</w:t>
      </w:r>
      <w:r w:rsidR="00EF3520" w:rsidRPr="000012A3">
        <w:rPr>
          <w:rFonts w:ascii="Arial" w:hAnsi="Arial" w:cs="Arial"/>
          <w:color w:val="000000" w:themeColor="text1"/>
          <w:sz w:val="16"/>
          <w:szCs w:val="16"/>
        </w:rPr>
        <w:t>л</w:t>
      </w:r>
      <w:r w:rsidR="00A36A7E" w:rsidRPr="000012A3">
        <w:rPr>
          <w:rFonts w:ascii="Arial" w:hAnsi="Arial" w:cs="Arial"/>
          <w:color w:val="000000" w:themeColor="text1"/>
          <w:sz w:val="16"/>
          <w:szCs w:val="16"/>
        </w:rPr>
        <w:t>яции</w:t>
      </w:r>
      <w:r w:rsidR="00EF3520" w:rsidRPr="000012A3">
        <w:rPr>
          <w:rFonts w:ascii="Arial" w:hAnsi="Arial" w:cs="Arial"/>
          <w:color w:val="000000" w:themeColor="text1"/>
          <w:sz w:val="16"/>
          <w:szCs w:val="16"/>
        </w:rPr>
        <w:t>.</w:t>
      </w:r>
    </w:p>
    <w:p w:rsidR="0053552E" w:rsidRPr="000012A3" w:rsidRDefault="0053552E" w:rsidP="00A23859">
      <w:pPr>
        <w:tabs>
          <w:tab w:val="left" w:pos="7655"/>
        </w:tabs>
        <w:ind w:left="1418" w:right="709"/>
        <w:jc w:val="center"/>
        <w:rPr>
          <w:rFonts w:ascii="Arial" w:hAnsi="Arial" w:cs="Arial"/>
          <w:b/>
          <w:bCs/>
          <w:color w:val="000000" w:themeColor="text1"/>
          <w:sz w:val="18"/>
          <w:szCs w:val="18"/>
        </w:rPr>
      </w:pPr>
    </w:p>
    <w:p w:rsidR="0053552E" w:rsidRPr="000012A3" w:rsidRDefault="0053552E" w:rsidP="00A23859">
      <w:pPr>
        <w:tabs>
          <w:tab w:val="left" w:pos="7655"/>
        </w:tabs>
        <w:ind w:left="1418" w:right="709"/>
        <w:jc w:val="center"/>
        <w:rPr>
          <w:rFonts w:ascii="Arial" w:hAnsi="Arial" w:cs="Arial"/>
          <w:b/>
          <w:bCs/>
          <w:color w:val="000000" w:themeColor="text1"/>
          <w:sz w:val="18"/>
          <w:szCs w:val="18"/>
        </w:rPr>
      </w:pPr>
    </w:p>
    <w:p w:rsidR="00DE09C2" w:rsidRPr="000012A3" w:rsidRDefault="00DE09C2" w:rsidP="00A23859">
      <w:pPr>
        <w:tabs>
          <w:tab w:val="left" w:pos="7655"/>
        </w:tabs>
        <w:ind w:right="426"/>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Нормативное количество расходных материалов, требующихся для выполнения одной инсталляции услуги Домашнее ТВ</w:t>
      </w:r>
      <w:r w:rsidR="00AC494F" w:rsidRPr="000012A3">
        <w:rPr>
          <w:rFonts w:ascii="Arial" w:hAnsi="Arial" w:cs="Arial"/>
          <w:b/>
          <w:bCs/>
          <w:color w:val="000000" w:themeColor="text1"/>
          <w:sz w:val="18"/>
          <w:szCs w:val="18"/>
        </w:rPr>
        <w:t xml:space="preserve"> </w:t>
      </w:r>
      <w:r w:rsidRPr="000012A3">
        <w:rPr>
          <w:rFonts w:ascii="Arial" w:hAnsi="Arial" w:cs="Arial"/>
          <w:b/>
          <w:bCs/>
          <w:color w:val="000000" w:themeColor="text1"/>
          <w:sz w:val="18"/>
          <w:szCs w:val="18"/>
        </w:rPr>
        <w:t>на базе технологии ADSL.</w:t>
      </w:r>
    </w:p>
    <w:p w:rsidR="009A7E90" w:rsidRPr="000012A3" w:rsidRDefault="00DE593A" w:rsidP="00A23859">
      <w:pPr>
        <w:tabs>
          <w:tab w:val="left" w:pos="7655"/>
        </w:tabs>
        <w:ind w:left="1418" w:right="709"/>
        <w:jc w:val="right"/>
        <w:rPr>
          <w:rFonts w:ascii="Arial" w:hAnsi="Arial" w:cs="Arial"/>
          <w:color w:val="000000" w:themeColor="text1"/>
          <w:sz w:val="18"/>
          <w:szCs w:val="18"/>
        </w:rPr>
      </w:pPr>
      <w:r w:rsidRPr="000012A3">
        <w:rPr>
          <w:rFonts w:ascii="Arial" w:hAnsi="Arial" w:cs="Arial"/>
          <w:color w:val="000000" w:themeColor="text1"/>
          <w:sz w:val="18"/>
          <w:szCs w:val="18"/>
        </w:rPr>
        <w:t>Таблица №2</w:t>
      </w:r>
    </w:p>
    <w:tbl>
      <w:tblPr>
        <w:tblW w:w="8505" w:type="dxa"/>
        <w:tblInd w:w="675" w:type="dxa"/>
        <w:tblLook w:val="04A0" w:firstRow="1" w:lastRow="0" w:firstColumn="1" w:lastColumn="0" w:noHBand="0" w:noVBand="1"/>
      </w:tblPr>
      <w:tblGrid>
        <w:gridCol w:w="567"/>
        <w:gridCol w:w="6663"/>
        <w:gridCol w:w="1275"/>
      </w:tblGrid>
      <w:tr w:rsidR="000012A3" w:rsidRPr="000012A3" w:rsidTr="004566E2">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п/п</w:t>
            </w:r>
          </w:p>
        </w:tc>
        <w:tc>
          <w:tcPr>
            <w:tcW w:w="6663" w:type="dxa"/>
            <w:tcBorders>
              <w:top w:val="single" w:sz="4" w:space="0" w:color="auto"/>
              <w:left w:val="nil"/>
              <w:bottom w:val="single" w:sz="4" w:space="0" w:color="auto"/>
              <w:right w:val="nil"/>
            </w:tcBorders>
            <w:shd w:val="clear" w:color="auto" w:fill="auto"/>
            <w:vAlign w:val="bottom"/>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3" w:type="dxa"/>
            <w:tcBorders>
              <w:top w:val="nil"/>
              <w:left w:val="nil"/>
              <w:bottom w:val="single" w:sz="4" w:space="0" w:color="auto"/>
              <w:right w:val="nil"/>
            </w:tcBorders>
            <w:shd w:val="clear" w:color="auto" w:fill="auto"/>
            <w:vAlign w:val="bottom"/>
            <w:hideMark/>
          </w:tcPr>
          <w:p w:rsidR="00DE09C2" w:rsidRPr="000012A3" w:rsidRDefault="008A6F23" w:rsidP="00A23859">
            <w:pPr>
              <w:rPr>
                <w:rFonts w:ascii="Arial" w:hAnsi="Arial" w:cs="Arial"/>
                <w:color w:val="000000" w:themeColor="text1"/>
                <w:sz w:val="18"/>
                <w:szCs w:val="18"/>
              </w:rPr>
            </w:pPr>
            <w:r w:rsidRPr="000012A3">
              <w:rPr>
                <w:rFonts w:ascii="Arial" w:hAnsi="Arial" w:cs="Arial"/>
                <w:color w:val="000000" w:themeColor="text1"/>
                <w:sz w:val="18"/>
                <w:szCs w:val="18"/>
              </w:rPr>
              <w:t>ТВ - декодер</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3" w:type="dxa"/>
            <w:tcBorders>
              <w:top w:val="nil"/>
              <w:left w:val="nil"/>
              <w:bottom w:val="single" w:sz="4" w:space="0" w:color="auto"/>
              <w:right w:val="single" w:sz="4" w:space="0" w:color="auto"/>
            </w:tcBorders>
            <w:shd w:val="clear" w:color="auto" w:fill="auto"/>
            <w:vAlign w:val="bottom"/>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ADSL-модем</w:t>
            </w:r>
          </w:p>
        </w:tc>
        <w:tc>
          <w:tcPr>
            <w:tcW w:w="1275" w:type="dxa"/>
            <w:tcBorders>
              <w:top w:val="nil"/>
              <w:left w:val="nil"/>
              <w:bottom w:val="single" w:sz="4" w:space="0" w:color="auto"/>
              <w:right w:val="single" w:sz="4" w:space="0" w:color="auto"/>
            </w:tcBorders>
            <w:shd w:val="clear" w:color="auto" w:fill="auto"/>
            <w:noWrap/>
            <w:vAlign w:val="bottom"/>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3" w:type="dxa"/>
            <w:tcBorders>
              <w:top w:val="nil"/>
              <w:left w:val="nil"/>
              <w:bottom w:val="single" w:sz="4" w:space="0" w:color="auto"/>
              <w:right w:val="single" w:sz="4" w:space="0" w:color="auto"/>
            </w:tcBorders>
            <w:shd w:val="clear" w:color="auto" w:fill="auto"/>
            <w:vAlign w:val="bottom"/>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Кабель UTP </w:t>
            </w:r>
          </w:p>
        </w:tc>
        <w:tc>
          <w:tcPr>
            <w:tcW w:w="1275" w:type="dxa"/>
            <w:tcBorders>
              <w:top w:val="nil"/>
              <w:left w:val="nil"/>
              <w:bottom w:val="single" w:sz="4" w:space="0" w:color="auto"/>
              <w:right w:val="single" w:sz="4" w:space="0" w:color="auto"/>
            </w:tcBorders>
            <w:shd w:val="clear" w:color="auto" w:fill="auto"/>
            <w:noWrap/>
            <w:vAlign w:val="bottom"/>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9м.</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3" w:type="dxa"/>
            <w:tcBorders>
              <w:top w:val="nil"/>
              <w:left w:val="nil"/>
              <w:bottom w:val="single" w:sz="4" w:space="0" w:color="auto"/>
              <w:right w:val="single" w:sz="4" w:space="0" w:color="auto"/>
            </w:tcBorders>
            <w:shd w:val="clear" w:color="auto" w:fill="auto"/>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Провод ШТПЛ</w:t>
            </w:r>
          </w:p>
        </w:tc>
        <w:tc>
          <w:tcPr>
            <w:tcW w:w="1275"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5м.</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3" w:type="dxa"/>
            <w:tcBorders>
              <w:top w:val="nil"/>
              <w:left w:val="nil"/>
              <w:bottom w:val="single" w:sz="4" w:space="0" w:color="auto"/>
              <w:right w:val="single" w:sz="4" w:space="0" w:color="auto"/>
            </w:tcBorders>
            <w:shd w:val="clear" w:color="auto" w:fill="auto"/>
            <w:vAlign w:val="bottom"/>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Разъём RJ-45 </w:t>
            </w:r>
          </w:p>
        </w:tc>
        <w:tc>
          <w:tcPr>
            <w:tcW w:w="1275" w:type="dxa"/>
            <w:tcBorders>
              <w:top w:val="nil"/>
              <w:left w:val="nil"/>
              <w:bottom w:val="single" w:sz="4" w:space="0" w:color="auto"/>
              <w:right w:val="single" w:sz="4" w:space="0" w:color="auto"/>
            </w:tcBorders>
            <w:shd w:val="clear" w:color="auto" w:fill="auto"/>
            <w:noWrap/>
            <w:vAlign w:val="bottom"/>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 xml:space="preserve">2шт. </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3" w:type="dxa"/>
            <w:tcBorders>
              <w:top w:val="nil"/>
              <w:left w:val="nil"/>
              <w:bottom w:val="single" w:sz="4" w:space="0" w:color="auto"/>
              <w:right w:val="single" w:sz="4" w:space="0" w:color="auto"/>
            </w:tcBorders>
            <w:shd w:val="clear" w:color="auto" w:fill="auto"/>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Разъём RJ-11</w:t>
            </w:r>
          </w:p>
        </w:tc>
        <w:tc>
          <w:tcPr>
            <w:tcW w:w="1275"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7</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Прочие материалы при необходимости, а также при использовании усовершенствованных методов инсталляции</w:t>
            </w:r>
          </w:p>
        </w:tc>
        <w:tc>
          <w:tcPr>
            <w:tcW w:w="1275"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w:t>
            </w:r>
          </w:p>
        </w:tc>
      </w:tr>
    </w:tbl>
    <w:p w:rsidR="00523121" w:rsidRPr="000012A3" w:rsidRDefault="00523121" w:rsidP="00A23859">
      <w:pPr>
        <w:pStyle w:val="af2"/>
        <w:ind w:left="720"/>
        <w:rPr>
          <w:rFonts w:ascii="Arial" w:hAnsi="Arial" w:cs="Arial"/>
          <w:color w:val="000000" w:themeColor="text1"/>
          <w:sz w:val="18"/>
          <w:szCs w:val="18"/>
        </w:rPr>
      </w:pPr>
      <w:r w:rsidRPr="000012A3">
        <w:rPr>
          <w:rFonts w:ascii="Arial" w:hAnsi="Arial" w:cs="Arial"/>
          <w:color w:val="000000" w:themeColor="text1"/>
          <w:sz w:val="16"/>
          <w:szCs w:val="16"/>
        </w:rPr>
        <w:t>*- Взаимозаменяемые материалы при выполнении инсталляции.</w:t>
      </w:r>
    </w:p>
    <w:p w:rsidR="00DE09C2" w:rsidRPr="000012A3" w:rsidRDefault="00DE09C2" w:rsidP="00A23859">
      <w:pPr>
        <w:ind w:right="991"/>
        <w:rPr>
          <w:rFonts w:ascii="Arial" w:hAnsi="Arial" w:cs="Arial"/>
          <w:b/>
          <w:color w:val="000000" w:themeColor="text1"/>
          <w:sz w:val="18"/>
          <w:szCs w:val="18"/>
        </w:rPr>
      </w:pPr>
    </w:p>
    <w:p w:rsidR="0088231F" w:rsidRPr="000012A3" w:rsidRDefault="0088231F" w:rsidP="00A23859">
      <w:pPr>
        <w:ind w:left="993" w:right="991"/>
        <w:jc w:val="center"/>
        <w:rPr>
          <w:rFonts w:ascii="Arial" w:hAnsi="Arial" w:cs="Arial"/>
          <w:b/>
          <w:color w:val="000000" w:themeColor="text1"/>
          <w:sz w:val="18"/>
          <w:szCs w:val="18"/>
        </w:rPr>
      </w:pPr>
    </w:p>
    <w:p w:rsidR="009A7E90" w:rsidRPr="000012A3" w:rsidRDefault="009A7E90" w:rsidP="00A23859">
      <w:pPr>
        <w:ind w:left="993" w:right="991"/>
        <w:jc w:val="center"/>
        <w:rPr>
          <w:rFonts w:ascii="Arial" w:hAnsi="Arial" w:cs="Arial"/>
          <w:b/>
          <w:color w:val="000000" w:themeColor="text1"/>
          <w:sz w:val="18"/>
          <w:szCs w:val="18"/>
        </w:rPr>
      </w:pPr>
    </w:p>
    <w:p w:rsidR="00DE09C2" w:rsidRPr="000012A3" w:rsidRDefault="00DE09C2" w:rsidP="00A23859">
      <w:pPr>
        <w:ind w:left="993" w:right="991"/>
        <w:jc w:val="center"/>
        <w:rPr>
          <w:rFonts w:ascii="Arial" w:hAnsi="Arial" w:cs="Arial"/>
          <w:b/>
          <w:color w:val="000000" w:themeColor="text1"/>
          <w:sz w:val="18"/>
          <w:szCs w:val="18"/>
        </w:rPr>
      </w:pPr>
      <w:r w:rsidRPr="000012A3">
        <w:rPr>
          <w:rFonts w:ascii="Arial" w:hAnsi="Arial" w:cs="Arial"/>
          <w:b/>
          <w:color w:val="000000" w:themeColor="text1"/>
          <w:sz w:val="18"/>
          <w:szCs w:val="18"/>
        </w:rPr>
        <w:t>Нормативное количество расходных материалов, требующихся для выполнения одной</w:t>
      </w:r>
      <w:r w:rsidR="009D718C" w:rsidRPr="000012A3">
        <w:rPr>
          <w:rFonts w:ascii="Arial" w:hAnsi="Arial" w:cs="Arial"/>
          <w:b/>
          <w:color w:val="000000" w:themeColor="text1"/>
          <w:sz w:val="18"/>
          <w:szCs w:val="18"/>
        </w:rPr>
        <w:t xml:space="preserve"> инсталляции</w:t>
      </w:r>
      <w:r w:rsidRPr="000012A3">
        <w:rPr>
          <w:rFonts w:ascii="Arial" w:hAnsi="Arial" w:cs="Arial"/>
          <w:b/>
          <w:color w:val="000000" w:themeColor="text1"/>
          <w:sz w:val="18"/>
          <w:szCs w:val="18"/>
        </w:rPr>
        <w:t xml:space="preserve"> услуг Интернет и Домашнее ТВ (Double Play) на базе технологии ADSL.</w:t>
      </w:r>
    </w:p>
    <w:p w:rsidR="00DE09C2" w:rsidRPr="000012A3" w:rsidRDefault="00DE593A" w:rsidP="00A23859">
      <w:pPr>
        <w:ind w:right="709"/>
        <w:jc w:val="right"/>
        <w:rPr>
          <w:rFonts w:ascii="Arial" w:hAnsi="Arial" w:cs="Arial"/>
          <w:color w:val="000000" w:themeColor="text1"/>
          <w:sz w:val="18"/>
          <w:szCs w:val="18"/>
        </w:rPr>
      </w:pPr>
      <w:r w:rsidRPr="000012A3">
        <w:rPr>
          <w:rFonts w:ascii="Arial" w:hAnsi="Arial" w:cs="Arial"/>
          <w:color w:val="000000" w:themeColor="text1"/>
          <w:sz w:val="18"/>
          <w:szCs w:val="18"/>
        </w:rPr>
        <w:t>Таблица №3</w:t>
      </w:r>
    </w:p>
    <w:tbl>
      <w:tblPr>
        <w:tblW w:w="8505" w:type="dxa"/>
        <w:tblInd w:w="675" w:type="dxa"/>
        <w:tblLook w:val="04A0" w:firstRow="1" w:lastRow="0" w:firstColumn="1" w:lastColumn="0" w:noHBand="0" w:noVBand="1"/>
      </w:tblPr>
      <w:tblGrid>
        <w:gridCol w:w="567"/>
        <w:gridCol w:w="6663"/>
        <w:gridCol w:w="1275"/>
      </w:tblGrid>
      <w:tr w:rsidR="000012A3" w:rsidRPr="000012A3" w:rsidTr="004566E2">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п/п</w:t>
            </w:r>
          </w:p>
        </w:tc>
        <w:tc>
          <w:tcPr>
            <w:tcW w:w="6663" w:type="dxa"/>
            <w:tcBorders>
              <w:top w:val="single" w:sz="4" w:space="0" w:color="auto"/>
              <w:left w:val="nil"/>
              <w:bottom w:val="single" w:sz="4" w:space="0" w:color="auto"/>
              <w:right w:val="nil"/>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BD595D" w:rsidP="00A23859">
            <w:pPr>
              <w:rPr>
                <w:rFonts w:ascii="Arial" w:hAnsi="Arial" w:cs="Arial"/>
                <w:color w:val="000000" w:themeColor="text1"/>
                <w:sz w:val="18"/>
                <w:szCs w:val="18"/>
              </w:rPr>
            </w:pPr>
            <w:r w:rsidRPr="000012A3">
              <w:rPr>
                <w:rFonts w:ascii="Arial" w:hAnsi="Arial" w:cs="Arial"/>
                <w:color w:val="000000" w:themeColor="text1"/>
                <w:sz w:val="18"/>
                <w:szCs w:val="18"/>
              </w:rPr>
              <w:t>ТВ - декодер</w:t>
            </w:r>
          </w:p>
        </w:tc>
        <w:tc>
          <w:tcPr>
            <w:tcW w:w="1275"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3" w:type="dxa"/>
            <w:tcBorders>
              <w:top w:val="nil"/>
              <w:left w:val="nil"/>
              <w:bottom w:val="single" w:sz="4" w:space="0" w:color="auto"/>
              <w:right w:val="nil"/>
            </w:tcBorders>
            <w:shd w:val="clear" w:color="auto" w:fill="auto"/>
            <w:vAlign w:val="center"/>
            <w:hideMark/>
          </w:tcPr>
          <w:p w:rsidR="00DE09C2" w:rsidRPr="000012A3" w:rsidRDefault="00BD595D" w:rsidP="00A23859">
            <w:pPr>
              <w:rPr>
                <w:rFonts w:ascii="Arial" w:hAnsi="Arial" w:cs="Arial"/>
                <w:color w:val="000000" w:themeColor="text1"/>
                <w:sz w:val="18"/>
                <w:szCs w:val="18"/>
              </w:rPr>
            </w:pPr>
            <w:r w:rsidRPr="000012A3">
              <w:rPr>
                <w:rFonts w:ascii="Arial" w:hAnsi="Arial" w:cs="Arial"/>
                <w:color w:val="000000" w:themeColor="text1"/>
                <w:sz w:val="18"/>
                <w:szCs w:val="18"/>
              </w:rPr>
              <w:t>ADSL-модем</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Провод ШТПЛ</w:t>
            </w:r>
          </w:p>
        </w:tc>
        <w:tc>
          <w:tcPr>
            <w:tcW w:w="1275"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5м.</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Разъём RJ-11</w:t>
            </w:r>
          </w:p>
        </w:tc>
        <w:tc>
          <w:tcPr>
            <w:tcW w:w="1275"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 (</w:t>
            </w:r>
            <w:r w:rsidR="00BE2B4A" w:rsidRPr="000012A3">
              <w:rPr>
                <w:rFonts w:ascii="Arial" w:hAnsi="Arial" w:cs="Arial"/>
                <w:color w:val="000000" w:themeColor="text1"/>
                <w:sz w:val="18"/>
                <w:szCs w:val="18"/>
              </w:rPr>
              <w:t>И</w:t>
            </w:r>
            <w:r w:rsidRPr="000012A3">
              <w:rPr>
                <w:rFonts w:ascii="Arial" w:hAnsi="Arial" w:cs="Arial"/>
                <w:color w:val="000000" w:themeColor="text1"/>
                <w:sz w:val="18"/>
                <w:szCs w:val="18"/>
              </w:rPr>
              <w:t>нтернет)</w:t>
            </w:r>
          </w:p>
        </w:tc>
        <w:tc>
          <w:tcPr>
            <w:tcW w:w="1275" w:type="dxa"/>
            <w:tcBorders>
              <w:top w:val="nil"/>
              <w:left w:val="nil"/>
              <w:bottom w:val="single" w:sz="4" w:space="0" w:color="auto"/>
              <w:right w:val="single" w:sz="4" w:space="0" w:color="auto"/>
            </w:tcBorders>
            <w:shd w:val="clear" w:color="auto" w:fill="auto"/>
            <w:noWrap/>
            <w:vAlign w:val="center"/>
            <w:hideMark/>
          </w:tcPr>
          <w:p w:rsidR="00DE09C2" w:rsidRPr="000012A3" w:rsidRDefault="00F17770"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14</w:t>
            </w:r>
            <w:r w:rsidR="00DE09C2" w:rsidRPr="000012A3">
              <w:rPr>
                <w:rFonts w:ascii="Arial" w:hAnsi="Arial" w:cs="Arial"/>
                <w:color w:val="000000" w:themeColor="text1"/>
                <w:sz w:val="18"/>
                <w:szCs w:val="18"/>
              </w:rPr>
              <w:t>м.</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 (</w:t>
            </w:r>
            <w:r w:rsidR="00BE2B4A" w:rsidRPr="000012A3">
              <w:rPr>
                <w:rFonts w:ascii="Arial" w:hAnsi="Arial" w:cs="Arial"/>
                <w:color w:val="000000" w:themeColor="text1"/>
                <w:sz w:val="18"/>
                <w:szCs w:val="18"/>
              </w:rPr>
              <w:t xml:space="preserve">Домашнее </w:t>
            </w:r>
            <w:r w:rsidRPr="000012A3">
              <w:rPr>
                <w:rFonts w:ascii="Arial" w:hAnsi="Arial" w:cs="Arial"/>
                <w:color w:val="000000" w:themeColor="text1"/>
                <w:sz w:val="18"/>
                <w:szCs w:val="18"/>
              </w:rPr>
              <w:t>ТВ)</w:t>
            </w:r>
          </w:p>
        </w:tc>
        <w:tc>
          <w:tcPr>
            <w:tcW w:w="1275"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9м.</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7</w:t>
            </w:r>
          </w:p>
        </w:tc>
        <w:tc>
          <w:tcPr>
            <w:tcW w:w="6663" w:type="dxa"/>
            <w:tcBorders>
              <w:top w:val="nil"/>
              <w:left w:val="nil"/>
              <w:bottom w:val="single" w:sz="4" w:space="0" w:color="auto"/>
              <w:right w:val="single" w:sz="4" w:space="0" w:color="auto"/>
            </w:tcBorders>
            <w:shd w:val="clear" w:color="auto" w:fill="auto"/>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Разъём RJ-45 </w:t>
            </w:r>
          </w:p>
        </w:tc>
        <w:tc>
          <w:tcPr>
            <w:tcW w:w="1275"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4шт.</w:t>
            </w:r>
          </w:p>
        </w:tc>
      </w:tr>
      <w:tr w:rsidR="000012A3" w:rsidRPr="000012A3" w:rsidTr="004566E2">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8</w:t>
            </w:r>
          </w:p>
        </w:tc>
        <w:tc>
          <w:tcPr>
            <w:tcW w:w="6663"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Прочие материалы при необходимости, а также при использовании усовершенствованных методов инсталляции</w:t>
            </w:r>
          </w:p>
        </w:tc>
        <w:tc>
          <w:tcPr>
            <w:tcW w:w="1275" w:type="dxa"/>
            <w:tcBorders>
              <w:top w:val="nil"/>
              <w:left w:val="nil"/>
              <w:bottom w:val="single" w:sz="4" w:space="0" w:color="auto"/>
              <w:right w:val="single" w:sz="4" w:space="0" w:color="auto"/>
            </w:tcBorders>
            <w:shd w:val="clear" w:color="auto" w:fill="auto"/>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w:t>
            </w:r>
          </w:p>
        </w:tc>
      </w:tr>
    </w:tbl>
    <w:p w:rsidR="00DE09C2" w:rsidRPr="000012A3" w:rsidRDefault="00BD595D" w:rsidP="00A23859">
      <w:pPr>
        <w:ind w:firstLine="709"/>
        <w:rPr>
          <w:rFonts w:ascii="Arial" w:hAnsi="Arial" w:cs="Arial"/>
          <w:color w:val="000000" w:themeColor="text1"/>
          <w:sz w:val="18"/>
          <w:szCs w:val="18"/>
        </w:rPr>
      </w:pPr>
      <w:r w:rsidRPr="000012A3">
        <w:rPr>
          <w:rFonts w:ascii="Arial" w:hAnsi="Arial" w:cs="Arial"/>
          <w:color w:val="000000" w:themeColor="text1"/>
          <w:sz w:val="16"/>
          <w:szCs w:val="16"/>
        </w:rPr>
        <w:t>*- Взаимозаменяемые материалы при выполнении инсталляции.</w:t>
      </w:r>
    </w:p>
    <w:p w:rsidR="00DE09C2" w:rsidRPr="000012A3" w:rsidRDefault="00DE09C2" w:rsidP="00A23859">
      <w:pPr>
        <w:rPr>
          <w:rFonts w:ascii="Arial" w:hAnsi="Arial" w:cs="Arial"/>
          <w:b/>
          <w:color w:val="000000" w:themeColor="text1"/>
          <w:sz w:val="18"/>
          <w:szCs w:val="18"/>
        </w:rPr>
      </w:pPr>
    </w:p>
    <w:p w:rsidR="00DE09C2" w:rsidRPr="000012A3" w:rsidRDefault="00DE09C2" w:rsidP="00A23859">
      <w:pPr>
        <w:ind w:left="1560" w:right="424"/>
        <w:jc w:val="center"/>
        <w:rPr>
          <w:rFonts w:ascii="Arial" w:hAnsi="Arial" w:cs="Arial"/>
          <w:b/>
          <w:color w:val="000000" w:themeColor="text1"/>
          <w:sz w:val="18"/>
          <w:szCs w:val="18"/>
        </w:rPr>
      </w:pPr>
      <w:r w:rsidRPr="000012A3">
        <w:rPr>
          <w:rFonts w:ascii="Arial" w:hAnsi="Arial" w:cs="Arial"/>
          <w:b/>
          <w:color w:val="000000" w:themeColor="text1"/>
          <w:sz w:val="18"/>
          <w:szCs w:val="18"/>
        </w:rPr>
        <w:t>Услуга для подключения ТВ оборудования.</w:t>
      </w:r>
    </w:p>
    <w:p w:rsidR="003B4A37" w:rsidRPr="000012A3" w:rsidRDefault="003B4A37" w:rsidP="00A23859">
      <w:pPr>
        <w:ind w:right="424"/>
        <w:jc w:val="center"/>
        <w:rPr>
          <w:rFonts w:ascii="Arial" w:hAnsi="Arial" w:cs="Arial"/>
          <w:color w:val="000000" w:themeColor="text1"/>
          <w:sz w:val="18"/>
          <w:szCs w:val="18"/>
        </w:rPr>
      </w:pPr>
    </w:p>
    <w:p w:rsidR="00DE09C2" w:rsidRPr="000012A3" w:rsidRDefault="00DE09C2" w:rsidP="00A23859">
      <w:pPr>
        <w:ind w:right="424"/>
        <w:jc w:val="center"/>
        <w:rPr>
          <w:rFonts w:ascii="Arial" w:hAnsi="Arial" w:cs="Arial"/>
          <w:color w:val="000000" w:themeColor="text1"/>
          <w:sz w:val="18"/>
          <w:szCs w:val="18"/>
        </w:rPr>
      </w:pPr>
      <w:r w:rsidRPr="000012A3">
        <w:rPr>
          <w:rFonts w:ascii="Arial" w:hAnsi="Arial" w:cs="Arial"/>
          <w:color w:val="000000" w:themeColor="text1"/>
          <w:sz w:val="18"/>
          <w:szCs w:val="18"/>
        </w:rPr>
        <w:t xml:space="preserve">При подключении услуги Домашнее ТВ </w:t>
      </w:r>
      <w:r w:rsidRPr="000012A3">
        <w:rPr>
          <w:rFonts w:ascii="Arial" w:hAnsi="Arial" w:cs="Arial"/>
          <w:color w:val="000000" w:themeColor="text1"/>
          <w:sz w:val="18"/>
          <w:szCs w:val="18"/>
          <w:lang w:val="en-US"/>
        </w:rPr>
        <w:t>c</w:t>
      </w:r>
      <w:r w:rsidRPr="000012A3">
        <w:rPr>
          <w:rFonts w:ascii="Arial" w:hAnsi="Arial" w:cs="Arial"/>
          <w:color w:val="000000" w:themeColor="text1"/>
          <w:sz w:val="18"/>
          <w:szCs w:val="18"/>
        </w:rPr>
        <w:t xml:space="preserve"> использованием дополнительного оборудования используются нижеперечисленные материалы, относящиеся к заказанной услуге.</w:t>
      </w:r>
    </w:p>
    <w:tbl>
      <w:tblPr>
        <w:tblpPr w:leftFromText="180" w:rightFromText="180" w:vertAnchor="text" w:horzAnchor="margin" w:tblpXSpec="center" w:tblpY="35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62"/>
        <w:gridCol w:w="1417"/>
      </w:tblGrid>
      <w:tr w:rsidR="000012A3" w:rsidRPr="000012A3" w:rsidTr="00BD0632">
        <w:trPr>
          <w:trHeight w:val="57"/>
        </w:trPr>
        <w:tc>
          <w:tcPr>
            <w:tcW w:w="534" w:type="dxa"/>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00442F" w:rsidRPr="000012A3">
              <w:rPr>
                <w:rFonts w:ascii="Arial" w:hAnsi="Arial" w:cs="Arial"/>
                <w:color w:val="000000" w:themeColor="text1"/>
                <w:sz w:val="18"/>
                <w:szCs w:val="18"/>
              </w:rPr>
              <w:t>/</w:t>
            </w:r>
            <w:r w:rsidRPr="000012A3">
              <w:rPr>
                <w:rFonts w:ascii="Arial" w:hAnsi="Arial" w:cs="Arial"/>
                <w:color w:val="000000" w:themeColor="text1"/>
                <w:sz w:val="18"/>
                <w:szCs w:val="18"/>
              </w:rPr>
              <w:t>п</w:t>
            </w:r>
          </w:p>
        </w:tc>
        <w:tc>
          <w:tcPr>
            <w:tcW w:w="6662" w:type="dxa"/>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417" w:type="dxa"/>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BD0632">
        <w:trPr>
          <w:trHeight w:val="57"/>
        </w:trPr>
        <w:tc>
          <w:tcPr>
            <w:tcW w:w="534" w:type="dxa"/>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shd w:val="clear" w:color="auto" w:fill="auto"/>
            <w:noWrap/>
            <w:vAlign w:val="center"/>
          </w:tcPr>
          <w:p w:rsidR="00DE09C2" w:rsidRPr="000012A3" w:rsidRDefault="006B09AB" w:rsidP="00A23859">
            <w:pPr>
              <w:rPr>
                <w:rFonts w:ascii="Arial" w:hAnsi="Arial" w:cs="Arial"/>
                <w:color w:val="000000" w:themeColor="text1"/>
                <w:sz w:val="18"/>
                <w:szCs w:val="18"/>
              </w:rPr>
            </w:pPr>
            <w:r w:rsidRPr="000012A3">
              <w:rPr>
                <w:rFonts w:ascii="Arial" w:hAnsi="Arial" w:cs="Arial"/>
                <w:color w:val="000000" w:themeColor="text1"/>
                <w:sz w:val="18"/>
                <w:szCs w:val="18"/>
              </w:rPr>
              <w:t>ТВ - декодер</w:t>
            </w:r>
          </w:p>
        </w:tc>
        <w:tc>
          <w:tcPr>
            <w:tcW w:w="1417" w:type="dxa"/>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lang w:val="en-US"/>
              </w:rPr>
              <w:t>1</w:t>
            </w:r>
            <w:r w:rsidRPr="000012A3">
              <w:rPr>
                <w:rFonts w:ascii="Arial" w:hAnsi="Arial" w:cs="Arial"/>
                <w:color w:val="000000" w:themeColor="text1"/>
                <w:sz w:val="18"/>
                <w:szCs w:val="18"/>
              </w:rPr>
              <w:t>шт.</w:t>
            </w:r>
          </w:p>
        </w:tc>
      </w:tr>
      <w:tr w:rsidR="000012A3" w:rsidRPr="000012A3" w:rsidTr="00BD0632">
        <w:trPr>
          <w:trHeight w:val="57"/>
        </w:trPr>
        <w:tc>
          <w:tcPr>
            <w:tcW w:w="534" w:type="dxa"/>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PLC адаптер </w:t>
            </w:r>
          </w:p>
        </w:tc>
        <w:tc>
          <w:tcPr>
            <w:tcW w:w="1417" w:type="dxa"/>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 ком-т +</w:t>
            </w:r>
          </w:p>
        </w:tc>
      </w:tr>
      <w:tr w:rsidR="000012A3" w:rsidRPr="000012A3" w:rsidTr="00BD0632">
        <w:trPr>
          <w:trHeight w:val="57"/>
        </w:trPr>
        <w:tc>
          <w:tcPr>
            <w:tcW w:w="534" w:type="dxa"/>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w:t>
            </w:r>
          </w:p>
        </w:tc>
        <w:tc>
          <w:tcPr>
            <w:tcW w:w="1417" w:type="dxa"/>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2м.</w:t>
            </w:r>
          </w:p>
        </w:tc>
      </w:tr>
      <w:tr w:rsidR="000012A3" w:rsidRPr="000012A3" w:rsidTr="00BD0632">
        <w:trPr>
          <w:trHeight w:val="57"/>
        </w:trPr>
        <w:tc>
          <w:tcPr>
            <w:tcW w:w="534" w:type="dxa"/>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w:t>
            </w:r>
          </w:p>
        </w:tc>
        <w:tc>
          <w:tcPr>
            <w:tcW w:w="1417" w:type="dxa"/>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bl>
    <w:p w:rsidR="00E86664" w:rsidRPr="000012A3" w:rsidRDefault="00DE593A" w:rsidP="00A23859">
      <w:pPr>
        <w:ind w:right="709"/>
        <w:jc w:val="right"/>
        <w:rPr>
          <w:rFonts w:ascii="Arial" w:hAnsi="Arial" w:cs="Arial"/>
          <w:color w:val="000000" w:themeColor="text1"/>
          <w:sz w:val="18"/>
          <w:szCs w:val="18"/>
        </w:rPr>
      </w:pPr>
      <w:r w:rsidRPr="000012A3">
        <w:rPr>
          <w:rFonts w:ascii="Arial" w:hAnsi="Arial" w:cs="Arial"/>
          <w:color w:val="000000" w:themeColor="text1"/>
          <w:sz w:val="18"/>
          <w:szCs w:val="18"/>
        </w:rPr>
        <w:t>Таблица №4</w:t>
      </w:r>
    </w:p>
    <w:p w:rsidR="00E86664" w:rsidRPr="000012A3" w:rsidRDefault="00E86664" w:rsidP="00A23859">
      <w:pPr>
        <w:ind w:right="-2"/>
        <w:rPr>
          <w:rFonts w:ascii="Arial" w:hAnsi="Arial" w:cs="Arial"/>
          <w:b/>
          <w:bCs/>
          <w:color w:val="000000" w:themeColor="text1"/>
          <w:sz w:val="18"/>
          <w:szCs w:val="18"/>
        </w:rPr>
      </w:pPr>
    </w:p>
    <w:p w:rsidR="00E86664" w:rsidRPr="000012A3" w:rsidRDefault="00E86664" w:rsidP="00A23859">
      <w:pPr>
        <w:ind w:left="851" w:right="-2"/>
        <w:jc w:val="right"/>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C50271" w:rsidRPr="000012A3" w:rsidRDefault="00C50271" w:rsidP="0042555B">
      <w:pPr>
        <w:ind w:right="-2"/>
        <w:rPr>
          <w:rFonts w:ascii="Arial" w:hAnsi="Arial" w:cs="Arial"/>
          <w:b/>
          <w:bCs/>
          <w:color w:val="000000" w:themeColor="text1"/>
          <w:sz w:val="18"/>
          <w:szCs w:val="18"/>
        </w:rPr>
      </w:pPr>
    </w:p>
    <w:p w:rsidR="0042555B" w:rsidRPr="000012A3" w:rsidRDefault="0042555B" w:rsidP="0042555B">
      <w:pPr>
        <w:ind w:right="-2"/>
        <w:rPr>
          <w:rFonts w:ascii="Arial" w:hAnsi="Arial" w:cs="Arial"/>
          <w:b/>
          <w:bCs/>
          <w:color w:val="000000" w:themeColor="text1"/>
          <w:sz w:val="18"/>
          <w:szCs w:val="18"/>
        </w:rPr>
      </w:pPr>
    </w:p>
    <w:p w:rsidR="0042555B" w:rsidRPr="000012A3" w:rsidRDefault="0042555B" w:rsidP="0042555B">
      <w:pPr>
        <w:ind w:right="-2"/>
        <w:rPr>
          <w:rFonts w:ascii="Arial" w:hAnsi="Arial" w:cs="Arial"/>
          <w:b/>
          <w:bCs/>
          <w:color w:val="000000" w:themeColor="text1"/>
          <w:sz w:val="18"/>
          <w:szCs w:val="18"/>
        </w:rPr>
      </w:pPr>
    </w:p>
    <w:p w:rsidR="0042555B" w:rsidRPr="000012A3" w:rsidRDefault="0042555B" w:rsidP="0042555B">
      <w:pPr>
        <w:ind w:right="-2"/>
        <w:rPr>
          <w:rFonts w:ascii="Arial" w:hAnsi="Arial" w:cs="Arial"/>
          <w:b/>
          <w:bCs/>
          <w:color w:val="000000" w:themeColor="text1"/>
          <w:sz w:val="18"/>
          <w:szCs w:val="18"/>
        </w:rPr>
      </w:pPr>
    </w:p>
    <w:p w:rsidR="0042555B" w:rsidRPr="000012A3" w:rsidRDefault="0042555B" w:rsidP="0042555B">
      <w:pPr>
        <w:ind w:right="-2"/>
        <w:rPr>
          <w:rFonts w:ascii="Arial" w:hAnsi="Arial" w:cs="Arial"/>
          <w:b/>
          <w:bCs/>
          <w:color w:val="000000" w:themeColor="text1"/>
          <w:sz w:val="18"/>
          <w:szCs w:val="18"/>
        </w:rPr>
      </w:pPr>
    </w:p>
    <w:p w:rsidR="00E92A07" w:rsidRPr="000012A3" w:rsidRDefault="00E92A07" w:rsidP="0042555B">
      <w:pPr>
        <w:ind w:right="-2"/>
        <w:rPr>
          <w:rFonts w:ascii="Arial" w:hAnsi="Arial" w:cs="Arial"/>
          <w:b/>
          <w:bCs/>
          <w:color w:val="000000" w:themeColor="text1"/>
          <w:sz w:val="18"/>
          <w:szCs w:val="18"/>
        </w:rPr>
      </w:pPr>
    </w:p>
    <w:p w:rsidR="00E92A07" w:rsidRPr="000012A3" w:rsidRDefault="00E92A07" w:rsidP="0042555B">
      <w:pPr>
        <w:ind w:right="-2"/>
        <w:rPr>
          <w:rFonts w:ascii="Arial" w:hAnsi="Arial" w:cs="Arial"/>
          <w:b/>
          <w:bCs/>
          <w:color w:val="000000" w:themeColor="text1"/>
          <w:sz w:val="18"/>
          <w:szCs w:val="18"/>
        </w:rPr>
      </w:pPr>
    </w:p>
    <w:p w:rsidR="00E92A07" w:rsidRPr="000012A3" w:rsidRDefault="00E92A07" w:rsidP="0042555B">
      <w:pPr>
        <w:ind w:right="-2"/>
        <w:rPr>
          <w:rFonts w:ascii="Arial" w:hAnsi="Arial" w:cs="Arial"/>
          <w:b/>
          <w:bCs/>
          <w:color w:val="000000" w:themeColor="text1"/>
          <w:sz w:val="18"/>
          <w:szCs w:val="18"/>
        </w:rPr>
      </w:pPr>
    </w:p>
    <w:p w:rsidR="00E92A07" w:rsidRPr="000012A3" w:rsidRDefault="00E92A07" w:rsidP="0042555B">
      <w:pPr>
        <w:ind w:right="-2"/>
        <w:rPr>
          <w:rFonts w:ascii="Arial" w:hAnsi="Arial" w:cs="Arial"/>
          <w:b/>
          <w:bCs/>
          <w:color w:val="000000" w:themeColor="text1"/>
          <w:sz w:val="18"/>
          <w:szCs w:val="18"/>
        </w:rPr>
      </w:pPr>
    </w:p>
    <w:p w:rsidR="00E92A07" w:rsidRPr="000012A3" w:rsidRDefault="00E92A07" w:rsidP="0042555B">
      <w:pPr>
        <w:ind w:right="-2"/>
        <w:rPr>
          <w:rFonts w:ascii="Arial" w:hAnsi="Arial" w:cs="Arial"/>
          <w:b/>
          <w:bCs/>
          <w:color w:val="000000" w:themeColor="text1"/>
          <w:sz w:val="18"/>
          <w:szCs w:val="18"/>
        </w:rPr>
      </w:pPr>
    </w:p>
    <w:p w:rsidR="00E92A07" w:rsidRPr="000012A3" w:rsidRDefault="00E92A07" w:rsidP="0042555B">
      <w:pPr>
        <w:ind w:right="-2"/>
        <w:rPr>
          <w:rFonts w:ascii="Arial" w:hAnsi="Arial" w:cs="Arial"/>
          <w:b/>
          <w:bCs/>
          <w:color w:val="000000" w:themeColor="text1"/>
          <w:sz w:val="18"/>
          <w:szCs w:val="18"/>
        </w:rPr>
      </w:pPr>
    </w:p>
    <w:p w:rsidR="00E92A07" w:rsidRPr="000012A3" w:rsidRDefault="00E92A07" w:rsidP="0042555B">
      <w:pPr>
        <w:ind w:right="-2"/>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DE09C2" w:rsidRPr="000012A3" w:rsidRDefault="00E92A07" w:rsidP="00A23859">
      <w:pPr>
        <w:ind w:left="851" w:right="-2"/>
        <w:jc w:val="right"/>
        <w:rPr>
          <w:rFonts w:ascii="Arial" w:hAnsi="Arial" w:cs="Arial"/>
          <w:b/>
          <w:bCs/>
          <w:color w:val="000000" w:themeColor="text1"/>
          <w:sz w:val="18"/>
          <w:szCs w:val="18"/>
        </w:rPr>
      </w:pPr>
      <w:r w:rsidRPr="000012A3">
        <w:rPr>
          <w:rFonts w:ascii="Arial" w:hAnsi="Arial" w:cs="Arial"/>
          <w:b/>
          <w:bCs/>
          <w:color w:val="000000" w:themeColor="text1"/>
          <w:sz w:val="18"/>
          <w:szCs w:val="18"/>
        </w:rPr>
        <w:t xml:space="preserve">Приложение № </w:t>
      </w:r>
      <w:r w:rsidR="00355FBA" w:rsidRPr="000012A3">
        <w:rPr>
          <w:rFonts w:ascii="Arial" w:hAnsi="Arial" w:cs="Arial"/>
          <w:b/>
          <w:bCs/>
          <w:color w:val="000000" w:themeColor="text1"/>
          <w:sz w:val="18"/>
          <w:szCs w:val="18"/>
        </w:rPr>
        <w:t>5</w:t>
      </w:r>
      <w:r w:rsidR="00DE09C2" w:rsidRPr="000012A3">
        <w:rPr>
          <w:rFonts w:ascii="Arial" w:hAnsi="Arial" w:cs="Arial"/>
          <w:b/>
          <w:bCs/>
          <w:color w:val="000000" w:themeColor="text1"/>
          <w:sz w:val="18"/>
          <w:szCs w:val="18"/>
        </w:rPr>
        <w:t xml:space="preserve"> к Порядку оказания услуг связи</w:t>
      </w:r>
    </w:p>
    <w:p w:rsidR="00DE09C2" w:rsidRPr="000012A3" w:rsidRDefault="00DE09C2" w:rsidP="00A23859">
      <w:pPr>
        <w:ind w:left="851" w:right="991"/>
        <w:jc w:val="center"/>
        <w:rPr>
          <w:rFonts w:ascii="Arial" w:hAnsi="Arial" w:cs="Arial"/>
          <w:b/>
          <w:bCs/>
          <w:color w:val="000000" w:themeColor="text1"/>
          <w:sz w:val="18"/>
          <w:szCs w:val="18"/>
        </w:rPr>
      </w:pPr>
    </w:p>
    <w:p w:rsidR="00DE09C2" w:rsidRPr="000012A3" w:rsidRDefault="00DE09C2" w:rsidP="00A23859">
      <w:pPr>
        <w:ind w:left="851" w:right="991"/>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Нормативное количество расходных материалов, требующихся для выполнения одной инсталляции услуги на базе технологии GPON</w:t>
      </w:r>
    </w:p>
    <w:p w:rsidR="00DE09C2" w:rsidRPr="000012A3" w:rsidRDefault="00DE593A" w:rsidP="00A23859">
      <w:pPr>
        <w:ind w:right="709"/>
        <w:jc w:val="right"/>
        <w:rPr>
          <w:rFonts w:ascii="Arial" w:hAnsi="Arial" w:cs="Arial"/>
          <w:color w:val="000000" w:themeColor="text1"/>
          <w:sz w:val="18"/>
          <w:szCs w:val="18"/>
        </w:rPr>
      </w:pPr>
      <w:r w:rsidRPr="000012A3">
        <w:rPr>
          <w:rFonts w:ascii="Arial" w:hAnsi="Arial" w:cs="Arial"/>
          <w:color w:val="000000" w:themeColor="text1"/>
          <w:sz w:val="18"/>
          <w:szCs w:val="18"/>
        </w:rPr>
        <w:t>Таблица №1</w:t>
      </w:r>
    </w:p>
    <w:tbl>
      <w:tblPr>
        <w:tblW w:w="8505" w:type="dxa"/>
        <w:tblInd w:w="534" w:type="dxa"/>
        <w:tblLook w:val="04A0" w:firstRow="1" w:lastRow="0" w:firstColumn="1" w:lastColumn="0" w:noHBand="0" w:noVBand="1"/>
      </w:tblPr>
      <w:tblGrid>
        <w:gridCol w:w="567"/>
        <w:gridCol w:w="6662"/>
        <w:gridCol w:w="1276"/>
      </w:tblGrid>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00442F" w:rsidRPr="000012A3">
              <w:rPr>
                <w:rFonts w:ascii="Arial" w:hAnsi="Arial" w:cs="Arial"/>
                <w:color w:val="000000" w:themeColor="text1"/>
                <w:sz w:val="18"/>
                <w:szCs w:val="18"/>
              </w:rPr>
              <w:t>/</w:t>
            </w:r>
            <w:r w:rsidRPr="000012A3">
              <w:rPr>
                <w:rFonts w:ascii="Arial" w:hAnsi="Arial" w:cs="Arial"/>
                <w:color w:val="000000" w:themeColor="text1"/>
                <w:sz w:val="18"/>
                <w:szCs w:val="18"/>
              </w:rPr>
              <w:t>п</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ONT</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Дроп-кабель</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Гильза КДЗС</w:t>
            </w:r>
            <w:r w:rsidRPr="000012A3">
              <w:rPr>
                <w:rStyle w:val="af9"/>
                <w:rFonts w:ascii="Arial" w:hAnsi="Arial" w:cs="Arial"/>
                <w:color w:val="000000" w:themeColor="text1"/>
                <w:sz w:val="18"/>
                <w:szCs w:val="18"/>
              </w:rPr>
              <w:footnoteReference w:id="5"/>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Не полируемый коннектор</w:t>
            </w:r>
            <w:r w:rsidR="00163F18" w:rsidRPr="000012A3">
              <w:rPr>
                <w:rStyle w:val="af9"/>
                <w:rFonts w:ascii="Arial" w:hAnsi="Arial" w:cs="Arial"/>
                <w:color w:val="000000" w:themeColor="text1"/>
                <w:sz w:val="18"/>
                <w:szCs w:val="18"/>
              </w:rPr>
              <w:footnoteReference w:id="6"/>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Короб</w:t>
            </w:r>
            <w:r w:rsidR="007038C2" w:rsidRPr="000012A3">
              <w:rPr>
                <w:rFonts w:ascii="Arial" w:hAnsi="Arial" w:cs="Arial"/>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4м.</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Канал кабельный 25х16 угол Т </w:t>
            </w:r>
            <w:r w:rsidR="007038C2"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образны</w:t>
            </w:r>
            <w:r w:rsidR="007038C2" w:rsidRPr="000012A3">
              <w:rPr>
                <w:rFonts w:ascii="Arial" w:hAnsi="Arial" w:cs="Arial"/>
                <w:color w:val="000000" w:themeColor="text1"/>
                <w:sz w:val="18"/>
                <w:szCs w:val="18"/>
              </w:rPr>
              <w:t>й**</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7</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Канал кабельный 25х16 соединител</w:t>
            </w:r>
            <w:r w:rsidR="007038C2" w:rsidRPr="000012A3">
              <w:rPr>
                <w:rFonts w:ascii="Arial" w:hAnsi="Arial" w:cs="Arial"/>
                <w:color w:val="000000" w:themeColor="text1"/>
                <w:sz w:val="18"/>
                <w:szCs w:val="18"/>
              </w:rPr>
              <w:t>ь**</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8</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vertAlign w:val="superscript"/>
              </w:rPr>
            </w:pPr>
            <w:r w:rsidRPr="000012A3">
              <w:rPr>
                <w:rFonts w:ascii="Arial" w:hAnsi="Arial" w:cs="Arial"/>
                <w:color w:val="000000" w:themeColor="text1"/>
                <w:sz w:val="18"/>
                <w:szCs w:val="18"/>
              </w:rPr>
              <w:t>Канал кабельный 25х16 угол внутренний</w:t>
            </w:r>
            <w:r w:rsidR="007038C2" w:rsidRPr="000012A3">
              <w:rPr>
                <w:rFonts w:ascii="Arial" w:hAnsi="Arial" w:cs="Arial"/>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9</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vertAlign w:val="superscript"/>
              </w:rPr>
            </w:pPr>
            <w:r w:rsidRPr="000012A3">
              <w:rPr>
                <w:rFonts w:ascii="Arial" w:hAnsi="Arial" w:cs="Arial"/>
                <w:color w:val="000000" w:themeColor="text1"/>
                <w:sz w:val="18"/>
                <w:szCs w:val="18"/>
              </w:rPr>
              <w:t>Канал кабельный 25х16 угол внешни</w:t>
            </w:r>
            <w:r w:rsidR="007038C2" w:rsidRPr="000012A3">
              <w:rPr>
                <w:rFonts w:ascii="Arial" w:hAnsi="Arial" w:cs="Arial"/>
                <w:color w:val="000000" w:themeColor="text1"/>
                <w:sz w:val="18"/>
                <w:szCs w:val="18"/>
              </w:rPr>
              <w:t>й**</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10</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vertAlign w:val="superscript"/>
              </w:rPr>
            </w:pPr>
            <w:r w:rsidRPr="000012A3">
              <w:rPr>
                <w:rFonts w:ascii="Arial" w:hAnsi="Arial" w:cs="Arial"/>
                <w:color w:val="000000" w:themeColor="text1"/>
                <w:sz w:val="18"/>
                <w:szCs w:val="18"/>
              </w:rPr>
              <w:t xml:space="preserve">Канал кабельный 25х16 угол L </w:t>
            </w:r>
            <w:r w:rsidR="007038C2" w:rsidRPr="000012A3">
              <w:rPr>
                <w:rFonts w:ascii="Arial" w:hAnsi="Arial" w:cs="Arial"/>
                <w:color w:val="000000" w:themeColor="text1"/>
                <w:sz w:val="18"/>
                <w:szCs w:val="18"/>
              </w:rPr>
              <w:t>–</w:t>
            </w:r>
            <w:r w:rsidRPr="000012A3">
              <w:rPr>
                <w:rFonts w:ascii="Arial" w:hAnsi="Arial" w:cs="Arial"/>
                <w:color w:val="000000" w:themeColor="text1"/>
                <w:sz w:val="18"/>
                <w:szCs w:val="18"/>
              </w:rPr>
              <w:t xml:space="preserve"> образны</w:t>
            </w:r>
            <w:r w:rsidR="007038C2" w:rsidRPr="000012A3">
              <w:rPr>
                <w:rFonts w:ascii="Arial" w:hAnsi="Arial" w:cs="Arial"/>
                <w:color w:val="000000" w:themeColor="text1"/>
                <w:sz w:val="18"/>
                <w:szCs w:val="18"/>
              </w:rPr>
              <w:t>й**</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11</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Саморез</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D5E01"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w:t>
            </w:r>
            <w:r w:rsidR="00DE09C2" w:rsidRPr="000012A3">
              <w:rPr>
                <w:rFonts w:ascii="Arial" w:hAnsi="Arial" w:cs="Arial"/>
                <w:color w:val="000000" w:themeColor="text1"/>
                <w:sz w:val="18"/>
                <w:szCs w:val="18"/>
              </w:rPr>
              <w:t>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12</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Дюбель</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D5E01"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w:t>
            </w:r>
            <w:r w:rsidR="00DE09C2" w:rsidRPr="000012A3">
              <w:rPr>
                <w:rFonts w:ascii="Arial" w:hAnsi="Arial" w:cs="Arial"/>
                <w:color w:val="000000" w:themeColor="text1"/>
                <w:sz w:val="18"/>
                <w:szCs w:val="18"/>
              </w:rPr>
              <w:t>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13</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Стяжки</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14</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Изоляционная лента</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0,5м.</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15</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Изопропанол</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10мл.</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16</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Розетка электрическа</w:t>
            </w:r>
            <w:r w:rsidR="0049667E" w:rsidRPr="000012A3">
              <w:rPr>
                <w:rFonts w:ascii="Arial" w:hAnsi="Arial" w:cs="Arial"/>
                <w:color w:val="000000" w:themeColor="text1"/>
                <w:sz w:val="18"/>
                <w:szCs w:val="18"/>
              </w:rPr>
              <w:t>я***</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17</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электрический</w:t>
            </w:r>
            <w:r w:rsidRPr="000012A3">
              <w:rPr>
                <w:rFonts w:ascii="Arial" w:hAnsi="Arial" w:cs="Arial"/>
                <w:color w:val="000000" w:themeColor="text1"/>
                <w:sz w:val="18"/>
                <w:szCs w:val="18"/>
                <w:lang w:val="en-US"/>
              </w:rPr>
              <w:t xml:space="preserve"> </w:t>
            </w:r>
            <w:r w:rsidRPr="000012A3">
              <w:rPr>
                <w:rFonts w:ascii="Arial" w:hAnsi="Arial" w:cs="Arial"/>
                <w:color w:val="000000" w:themeColor="text1"/>
                <w:sz w:val="18"/>
                <w:szCs w:val="18"/>
              </w:rPr>
              <w:t>ВВГнг 3х1,</w:t>
            </w:r>
            <w:r w:rsidR="0049667E" w:rsidRPr="000012A3">
              <w:rPr>
                <w:rFonts w:ascii="Arial" w:hAnsi="Arial" w:cs="Arial"/>
                <w:color w:val="000000" w:themeColor="text1"/>
                <w:sz w:val="18"/>
                <w:szCs w:val="18"/>
              </w:rPr>
              <w:t>5***</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10м.</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18</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Автомат электрический 6</w:t>
            </w:r>
            <w:r w:rsidR="0049667E" w:rsidRPr="000012A3">
              <w:rPr>
                <w:rFonts w:ascii="Arial" w:hAnsi="Arial" w:cs="Arial"/>
                <w:color w:val="000000" w:themeColor="text1"/>
                <w:sz w:val="18"/>
                <w:szCs w:val="18"/>
              </w:rPr>
              <w:t>А***</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0,1шт.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19</w:t>
            </w:r>
          </w:p>
        </w:tc>
        <w:tc>
          <w:tcPr>
            <w:tcW w:w="6662"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lang w:val="en-US"/>
              </w:rPr>
              <w:t>Дюбель-гвоздь</w:t>
            </w:r>
          </w:p>
        </w:tc>
        <w:tc>
          <w:tcPr>
            <w:tcW w:w="1276"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8шт.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667E" w:rsidRPr="000012A3" w:rsidRDefault="0049667E"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20</w:t>
            </w:r>
          </w:p>
        </w:tc>
        <w:tc>
          <w:tcPr>
            <w:tcW w:w="6662" w:type="dxa"/>
            <w:tcBorders>
              <w:top w:val="single" w:sz="4" w:space="0" w:color="auto"/>
              <w:left w:val="nil"/>
              <w:bottom w:val="single" w:sz="4" w:space="0" w:color="auto"/>
              <w:right w:val="single" w:sz="4" w:space="0" w:color="auto"/>
            </w:tcBorders>
            <w:shd w:val="clear" w:color="auto" w:fill="auto"/>
            <w:noWrap/>
          </w:tcPr>
          <w:p w:rsidR="0049667E" w:rsidRPr="000012A3" w:rsidRDefault="0046286F" w:rsidP="00A23859">
            <w:pPr>
              <w:rPr>
                <w:rFonts w:ascii="Arial" w:hAnsi="Arial" w:cs="Arial"/>
                <w:color w:val="000000" w:themeColor="text1"/>
                <w:sz w:val="18"/>
                <w:szCs w:val="18"/>
              </w:rPr>
            </w:pPr>
            <w:r w:rsidRPr="000012A3">
              <w:rPr>
                <w:rFonts w:ascii="Arial" w:hAnsi="Arial" w:cs="Arial"/>
                <w:color w:val="000000" w:themeColor="text1"/>
                <w:sz w:val="18"/>
                <w:szCs w:val="18"/>
              </w:rPr>
              <w:t>Скотчлок соединительный</w:t>
            </w:r>
            <w:r w:rsidRPr="000012A3">
              <w:rPr>
                <w:rStyle w:val="af9"/>
                <w:rFonts w:ascii="Arial" w:hAnsi="Arial" w:cs="Arial"/>
                <w:color w:val="000000" w:themeColor="text1"/>
                <w:sz w:val="18"/>
                <w:szCs w:val="18"/>
              </w:rPr>
              <w:footnoteReference w:id="7"/>
            </w:r>
          </w:p>
        </w:tc>
        <w:tc>
          <w:tcPr>
            <w:tcW w:w="1276" w:type="dxa"/>
            <w:tcBorders>
              <w:top w:val="single" w:sz="4" w:space="0" w:color="auto"/>
              <w:left w:val="nil"/>
              <w:bottom w:val="single" w:sz="4" w:space="0" w:color="auto"/>
              <w:right w:val="single" w:sz="4" w:space="0" w:color="auto"/>
            </w:tcBorders>
            <w:shd w:val="clear" w:color="auto" w:fill="auto"/>
            <w:noWrap/>
          </w:tcPr>
          <w:p w:rsidR="0049667E" w:rsidRPr="000012A3" w:rsidRDefault="007D2939"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667E" w:rsidRPr="000012A3" w:rsidRDefault="0049667E"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21</w:t>
            </w:r>
          </w:p>
        </w:tc>
        <w:tc>
          <w:tcPr>
            <w:tcW w:w="6662" w:type="dxa"/>
            <w:tcBorders>
              <w:top w:val="single" w:sz="4" w:space="0" w:color="auto"/>
              <w:left w:val="nil"/>
              <w:bottom w:val="single" w:sz="4" w:space="0" w:color="auto"/>
              <w:right w:val="single" w:sz="4" w:space="0" w:color="auto"/>
            </w:tcBorders>
            <w:shd w:val="clear" w:color="auto" w:fill="auto"/>
            <w:noWrap/>
          </w:tcPr>
          <w:p w:rsidR="0049667E" w:rsidRPr="000012A3" w:rsidRDefault="007D2939" w:rsidP="00A23859">
            <w:pPr>
              <w:rPr>
                <w:rFonts w:ascii="Arial" w:hAnsi="Arial" w:cs="Arial"/>
                <w:color w:val="000000" w:themeColor="text1"/>
                <w:sz w:val="18"/>
                <w:szCs w:val="18"/>
              </w:rPr>
            </w:pPr>
            <w:r w:rsidRPr="000012A3">
              <w:rPr>
                <w:rFonts w:ascii="Arial" w:hAnsi="Arial" w:cs="Arial"/>
                <w:color w:val="000000" w:themeColor="text1"/>
                <w:sz w:val="18"/>
                <w:szCs w:val="18"/>
              </w:rPr>
              <w:t>Провод ШТПЛ</w:t>
            </w:r>
          </w:p>
        </w:tc>
        <w:tc>
          <w:tcPr>
            <w:tcW w:w="1276" w:type="dxa"/>
            <w:tcBorders>
              <w:top w:val="single" w:sz="4" w:space="0" w:color="auto"/>
              <w:left w:val="nil"/>
              <w:bottom w:val="single" w:sz="4" w:space="0" w:color="auto"/>
              <w:right w:val="single" w:sz="4" w:space="0" w:color="auto"/>
            </w:tcBorders>
            <w:shd w:val="clear" w:color="auto" w:fill="auto"/>
            <w:noWrap/>
          </w:tcPr>
          <w:p w:rsidR="0049667E" w:rsidRPr="000012A3" w:rsidRDefault="007D2939"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10м.</w:t>
            </w:r>
          </w:p>
        </w:tc>
      </w:tr>
      <w:tr w:rsidR="000012A3" w:rsidRPr="000012A3" w:rsidTr="00A82BA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667E" w:rsidRPr="000012A3" w:rsidRDefault="0049667E"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22</w:t>
            </w:r>
          </w:p>
        </w:tc>
        <w:tc>
          <w:tcPr>
            <w:tcW w:w="6662" w:type="dxa"/>
            <w:tcBorders>
              <w:top w:val="single" w:sz="4" w:space="0" w:color="auto"/>
              <w:left w:val="nil"/>
              <w:bottom w:val="single" w:sz="4" w:space="0" w:color="auto"/>
              <w:right w:val="single" w:sz="4" w:space="0" w:color="auto"/>
            </w:tcBorders>
            <w:shd w:val="clear" w:color="auto" w:fill="auto"/>
            <w:noWrap/>
          </w:tcPr>
          <w:p w:rsidR="0049667E" w:rsidRPr="000012A3" w:rsidRDefault="007D2939" w:rsidP="00A23859">
            <w:pPr>
              <w:rPr>
                <w:rFonts w:ascii="Arial" w:hAnsi="Arial" w:cs="Arial"/>
                <w:color w:val="000000" w:themeColor="text1"/>
                <w:sz w:val="18"/>
                <w:szCs w:val="18"/>
                <w:lang w:val="en-US"/>
              </w:rPr>
            </w:pPr>
            <w:r w:rsidRPr="000012A3">
              <w:rPr>
                <w:rFonts w:ascii="Arial" w:hAnsi="Arial" w:cs="Arial"/>
                <w:color w:val="000000" w:themeColor="text1"/>
                <w:sz w:val="18"/>
                <w:szCs w:val="18"/>
              </w:rPr>
              <w:t xml:space="preserve">Разъем </w:t>
            </w:r>
            <w:r w:rsidRPr="000012A3">
              <w:rPr>
                <w:rFonts w:ascii="Arial" w:hAnsi="Arial" w:cs="Arial"/>
                <w:color w:val="000000" w:themeColor="text1"/>
                <w:sz w:val="18"/>
                <w:szCs w:val="18"/>
                <w:lang w:val="en-US"/>
              </w:rPr>
              <w:t>RJ-11</w:t>
            </w:r>
          </w:p>
        </w:tc>
        <w:tc>
          <w:tcPr>
            <w:tcW w:w="1276" w:type="dxa"/>
            <w:tcBorders>
              <w:top w:val="single" w:sz="4" w:space="0" w:color="auto"/>
              <w:left w:val="nil"/>
              <w:bottom w:val="single" w:sz="4" w:space="0" w:color="auto"/>
              <w:right w:val="single" w:sz="4" w:space="0" w:color="auto"/>
            </w:tcBorders>
            <w:shd w:val="clear" w:color="auto" w:fill="auto"/>
            <w:noWrap/>
          </w:tcPr>
          <w:p w:rsidR="0049667E" w:rsidRPr="000012A3" w:rsidRDefault="007D2939" w:rsidP="00A23859">
            <w:pPr>
              <w:jc w:val="right"/>
              <w:rPr>
                <w:rFonts w:ascii="Arial" w:hAnsi="Arial" w:cs="Arial"/>
                <w:color w:val="000000" w:themeColor="text1"/>
                <w:sz w:val="18"/>
                <w:szCs w:val="18"/>
              </w:rPr>
            </w:pPr>
            <w:r w:rsidRPr="000012A3">
              <w:rPr>
                <w:rFonts w:ascii="Arial" w:hAnsi="Arial" w:cs="Arial"/>
                <w:color w:val="000000" w:themeColor="text1"/>
                <w:sz w:val="18"/>
                <w:szCs w:val="18"/>
                <w:lang w:val="en-US"/>
              </w:rPr>
              <w:t>2</w:t>
            </w:r>
            <w:r w:rsidRPr="000012A3">
              <w:rPr>
                <w:rFonts w:ascii="Arial" w:hAnsi="Arial" w:cs="Arial"/>
                <w:color w:val="000000" w:themeColor="text1"/>
                <w:sz w:val="18"/>
                <w:szCs w:val="18"/>
              </w:rPr>
              <w:t>шт.</w:t>
            </w:r>
          </w:p>
        </w:tc>
      </w:tr>
    </w:tbl>
    <w:p w:rsidR="00E86664" w:rsidRPr="000012A3" w:rsidRDefault="00E86664" w:rsidP="00A23859">
      <w:pPr>
        <w:jc w:val="center"/>
        <w:rPr>
          <w:rFonts w:ascii="Arial" w:hAnsi="Arial" w:cs="Arial"/>
          <w:bCs/>
          <w:color w:val="000000" w:themeColor="text1"/>
          <w:sz w:val="18"/>
          <w:szCs w:val="18"/>
        </w:rPr>
      </w:pPr>
      <w:r w:rsidRPr="000012A3">
        <w:rPr>
          <w:rFonts w:ascii="Arial" w:hAnsi="Arial" w:cs="Arial"/>
          <w:color w:val="000000" w:themeColor="text1"/>
          <w:sz w:val="18"/>
          <w:szCs w:val="18"/>
        </w:rPr>
        <w:t xml:space="preserve">             </w:t>
      </w:r>
    </w:p>
    <w:p w:rsidR="00E86664" w:rsidRPr="000012A3" w:rsidRDefault="00E86664" w:rsidP="00A23859">
      <w:pPr>
        <w:jc w:val="center"/>
        <w:rPr>
          <w:rFonts w:ascii="Arial" w:hAnsi="Arial" w:cs="Arial"/>
          <w:bCs/>
          <w:color w:val="000000" w:themeColor="text1"/>
          <w:sz w:val="18"/>
          <w:szCs w:val="18"/>
        </w:rPr>
      </w:pPr>
    </w:p>
    <w:p w:rsidR="00DE09C2" w:rsidRPr="000012A3" w:rsidRDefault="00DE09C2" w:rsidP="00A23859">
      <w:pPr>
        <w:jc w:val="center"/>
        <w:rPr>
          <w:rFonts w:ascii="Arial" w:hAnsi="Arial" w:cs="Arial"/>
          <w:bCs/>
          <w:color w:val="000000" w:themeColor="text1"/>
          <w:sz w:val="18"/>
          <w:szCs w:val="18"/>
        </w:rPr>
      </w:pPr>
      <w:r w:rsidRPr="000012A3">
        <w:rPr>
          <w:rFonts w:ascii="Arial" w:hAnsi="Arial" w:cs="Arial"/>
          <w:bCs/>
          <w:color w:val="000000" w:themeColor="text1"/>
          <w:sz w:val="18"/>
          <w:szCs w:val="18"/>
        </w:rPr>
        <w:t xml:space="preserve">Для выполнения одной инсталляции услуги </w:t>
      </w:r>
      <w:r w:rsidRPr="000012A3">
        <w:rPr>
          <w:rFonts w:ascii="Arial" w:hAnsi="Arial" w:cs="Arial"/>
          <w:b/>
          <w:bCs/>
          <w:color w:val="000000" w:themeColor="text1"/>
          <w:sz w:val="18"/>
          <w:szCs w:val="18"/>
        </w:rPr>
        <w:t>на базе технологии GPON</w:t>
      </w:r>
      <w:r w:rsidRPr="000012A3">
        <w:rPr>
          <w:rFonts w:ascii="Arial" w:hAnsi="Arial" w:cs="Arial"/>
          <w:bCs/>
          <w:color w:val="000000" w:themeColor="text1"/>
          <w:sz w:val="18"/>
          <w:szCs w:val="18"/>
        </w:rPr>
        <w:t xml:space="preserve"> в </w:t>
      </w:r>
      <w:r w:rsidRPr="000012A3">
        <w:rPr>
          <w:rFonts w:ascii="Arial" w:hAnsi="Arial" w:cs="Arial"/>
          <w:b/>
          <w:bCs/>
          <w:color w:val="000000" w:themeColor="text1"/>
          <w:sz w:val="18"/>
          <w:szCs w:val="18"/>
        </w:rPr>
        <w:t>Центральном Административном Округе</w:t>
      </w:r>
      <w:r w:rsidRPr="000012A3">
        <w:rPr>
          <w:rFonts w:ascii="Arial" w:hAnsi="Arial" w:cs="Arial"/>
          <w:bCs/>
          <w:color w:val="000000" w:themeColor="text1"/>
          <w:sz w:val="18"/>
          <w:szCs w:val="18"/>
        </w:rPr>
        <w:t xml:space="preserve"> нормативное количество следующих расходных материалов увеличено до:</w:t>
      </w:r>
    </w:p>
    <w:p w:rsidR="003B4A37" w:rsidRPr="000012A3" w:rsidRDefault="003B4A37" w:rsidP="00A23859">
      <w:pPr>
        <w:jc w:val="center"/>
        <w:rPr>
          <w:rFonts w:ascii="Arial" w:hAnsi="Arial" w:cs="Arial"/>
          <w:bCs/>
          <w:color w:val="000000" w:themeColor="text1"/>
          <w:sz w:val="18"/>
          <w:szCs w:val="18"/>
        </w:rPr>
      </w:pPr>
    </w:p>
    <w:p w:rsidR="00DE09C2" w:rsidRPr="000012A3" w:rsidRDefault="00D9007C" w:rsidP="00A23859">
      <w:pPr>
        <w:ind w:right="709"/>
        <w:jc w:val="right"/>
        <w:rPr>
          <w:rFonts w:ascii="Arial" w:hAnsi="Arial" w:cs="Arial"/>
          <w:color w:val="000000" w:themeColor="text1"/>
          <w:sz w:val="18"/>
          <w:szCs w:val="18"/>
        </w:rPr>
      </w:pPr>
      <w:r w:rsidRPr="000012A3">
        <w:rPr>
          <w:rFonts w:ascii="Arial" w:hAnsi="Arial" w:cs="Arial"/>
          <w:color w:val="000000" w:themeColor="text1"/>
          <w:sz w:val="18"/>
          <w:szCs w:val="18"/>
        </w:rPr>
        <w:t>Таблица №1.1</w:t>
      </w:r>
    </w:p>
    <w:tbl>
      <w:tblPr>
        <w:tblW w:w="8505" w:type="dxa"/>
        <w:tblInd w:w="534" w:type="dxa"/>
        <w:tblLook w:val="04A0" w:firstRow="1" w:lastRow="0" w:firstColumn="1" w:lastColumn="0" w:noHBand="0" w:noVBand="1"/>
      </w:tblPr>
      <w:tblGrid>
        <w:gridCol w:w="567"/>
        <w:gridCol w:w="6662"/>
        <w:gridCol w:w="1276"/>
      </w:tblGrid>
      <w:tr w:rsidR="000012A3" w:rsidRPr="000012A3" w:rsidTr="00A82BA8">
        <w:trPr>
          <w:trHeight w:val="57"/>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Коро</w:t>
            </w:r>
            <w:r w:rsidR="00BD5559" w:rsidRPr="000012A3">
              <w:rPr>
                <w:rFonts w:ascii="Arial" w:hAnsi="Arial" w:cs="Arial"/>
                <w:color w:val="000000" w:themeColor="text1"/>
                <w:sz w:val="18"/>
                <w:szCs w:val="18"/>
              </w:rPr>
              <w:t>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8м.</w:t>
            </w:r>
          </w:p>
        </w:tc>
      </w:tr>
      <w:tr w:rsidR="000012A3" w:rsidRPr="000012A3" w:rsidTr="00A82BA8">
        <w:trPr>
          <w:trHeight w:val="5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Саморез</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18шт.</w:t>
            </w:r>
          </w:p>
        </w:tc>
      </w:tr>
      <w:tr w:rsidR="000012A3" w:rsidRPr="000012A3" w:rsidTr="00A82BA8">
        <w:trPr>
          <w:trHeight w:val="5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Дюбель</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18шт.</w:t>
            </w:r>
          </w:p>
        </w:tc>
      </w:tr>
      <w:tr w:rsidR="00DE09C2" w:rsidRPr="000012A3" w:rsidTr="00A82BA8">
        <w:trPr>
          <w:trHeight w:val="5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электрический</w:t>
            </w:r>
            <w:r w:rsidRPr="000012A3">
              <w:rPr>
                <w:rFonts w:ascii="Arial" w:hAnsi="Arial" w:cs="Arial"/>
                <w:color w:val="000000" w:themeColor="text1"/>
                <w:sz w:val="18"/>
                <w:szCs w:val="18"/>
                <w:lang w:val="en-US"/>
              </w:rPr>
              <w:t xml:space="preserve"> </w:t>
            </w:r>
            <w:r w:rsidRPr="000012A3">
              <w:rPr>
                <w:rFonts w:ascii="Arial" w:hAnsi="Arial" w:cs="Arial"/>
                <w:color w:val="000000" w:themeColor="text1"/>
                <w:sz w:val="18"/>
                <w:szCs w:val="18"/>
              </w:rPr>
              <w:t>ВВГнг 3х1,</w:t>
            </w:r>
            <w:r w:rsidR="00BD5559" w:rsidRPr="000012A3">
              <w:rPr>
                <w:rFonts w:ascii="Arial" w:hAnsi="Arial" w:cs="Arial"/>
                <w:color w:val="000000" w:themeColor="text1"/>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12м.</w:t>
            </w:r>
          </w:p>
        </w:tc>
      </w:tr>
    </w:tbl>
    <w:p w:rsidR="00DE09C2" w:rsidRPr="000012A3" w:rsidRDefault="00DE09C2" w:rsidP="00A23859">
      <w:pPr>
        <w:jc w:val="center"/>
        <w:rPr>
          <w:rFonts w:ascii="Arial" w:hAnsi="Arial" w:cs="Arial"/>
          <w:color w:val="000000" w:themeColor="text1"/>
          <w:sz w:val="18"/>
          <w:szCs w:val="18"/>
        </w:rPr>
      </w:pPr>
    </w:p>
    <w:p w:rsidR="003B4A37" w:rsidRPr="000012A3" w:rsidRDefault="003B4A37" w:rsidP="00A23859">
      <w:pPr>
        <w:jc w:val="center"/>
        <w:rPr>
          <w:rFonts w:ascii="Arial" w:hAnsi="Arial" w:cs="Arial"/>
          <w:color w:val="000000" w:themeColor="text1"/>
          <w:sz w:val="18"/>
          <w:szCs w:val="18"/>
        </w:rPr>
      </w:pPr>
    </w:p>
    <w:p w:rsidR="003B4A37" w:rsidRPr="000012A3" w:rsidRDefault="003B4A37" w:rsidP="00A23859">
      <w:pPr>
        <w:jc w:val="center"/>
        <w:rPr>
          <w:rFonts w:ascii="Arial" w:hAnsi="Arial" w:cs="Arial"/>
          <w:color w:val="000000" w:themeColor="text1"/>
          <w:sz w:val="18"/>
          <w:szCs w:val="18"/>
        </w:rPr>
      </w:pPr>
    </w:p>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Варианты замены при невозможности использования основных материалов:</w:t>
      </w:r>
    </w:p>
    <w:p w:rsidR="00DE09C2" w:rsidRPr="000012A3" w:rsidRDefault="00DE09C2" w:rsidP="00A23859">
      <w:pPr>
        <w:jc w:val="center"/>
        <w:rPr>
          <w:rFonts w:ascii="Arial" w:hAnsi="Arial" w:cs="Arial"/>
          <w:b/>
          <w:i/>
          <w:color w:val="000000" w:themeColor="text1"/>
          <w:sz w:val="18"/>
          <w:szCs w:val="18"/>
          <w:u w:val="single"/>
        </w:rPr>
      </w:pPr>
      <w:r w:rsidRPr="000012A3">
        <w:rPr>
          <w:rFonts w:ascii="Arial" w:hAnsi="Arial" w:cs="Arial"/>
          <w:b/>
          <w:i/>
          <w:color w:val="000000" w:themeColor="text1"/>
          <w:sz w:val="18"/>
          <w:szCs w:val="18"/>
        </w:rPr>
        <w:t xml:space="preserve">* </w:t>
      </w:r>
      <w:r w:rsidRPr="000012A3">
        <w:rPr>
          <w:rFonts w:ascii="Arial" w:hAnsi="Arial" w:cs="Arial"/>
          <w:b/>
          <w:i/>
          <w:color w:val="000000" w:themeColor="text1"/>
          <w:sz w:val="18"/>
          <w:szCs w:val="18"/>
          <w:u w:val="single"/>
        </w:rPr>
        <w:t>Взаимозаменяемые материалы при выполнении инсталляции.</w:t>
      </w:r>
    </w:p>
    <w:p w:rsidR="003B4A37" w:rsidRPr="000012A3" w:rsidRDefault="003B4A37" w:rsidP="00A23859">
      <w:pPr>
        <w:jc w:val="center"/>
        <w:rPr>
          <w:rFonts w:ascii="Arial" w:hAnsi="Arial" w:cs="Arial"/>
          <w:b/>
          <w:i/>
          <w:color w:val="000000" w:themeColor="text1"/>
          <w:sz w:val="18"/>
          <w:szCs w:val="18"/>
        </w:rPr>
      </w:pPr>
    </w:p>
    <w:p w:rsidR="00DE09C2" w:rsidRPr="000012A3" w:rsidRDefault="00D9007C" w:rsidP="00A23859">
      <w:pPr>
        <w:ind w:right="709"/>
        <w:jc w:val="right"/>
        <w:rPr>
          <w:rFonts w:ascii="Arial" w:hAnsi="Arial" w:cs="Arial"/>
          <w:color w:val="000000" w:themeColor="text1"/>
          <w:sz w:val="18"/>
          <w:szCs w:val="18"/>
        </w:rPr>
      </w:pPr>
      <w:r w:rsidRPr="000012A3">
        <w:rPr>
          <w:rFonts w:ascii="Arial" w:hAnsi="Arial" w:cs="Arial"/>
          <w:color w:val="000000" w:themeColor="text1"/>
          <w:sz w:val="18"/>
          <w:szCs w:val="18"/>
        </w:rPr>
        <w:t>Таблица №2</w:t>
      </w:r>
    </w:p>
    <w:tbl>
      <w:tblPr>
        <w:tblW w:w="8505" w:type="dxa"/>
        <w:tblInd w:w="534" w:type="dxa"/>
        <w:tblLook w:val="04A0" w:firstRow="1" w:lastRow="0" w:firstColumn="1" w:lastColumn="0" w:noHBand="0" w:noVBand="1"/>
      </w:tblPr>
      <w:tblGrid>
        <w:gridCol w:w="567"/>
        <w:gridCol w:w="6662"/>
        <w:gridCol w:w="1276"/>
      </w:tblGrid>
      <w:tr w:rsidR="000012A3" w:rsidRPr="000012A3" w:rsidTr="00A82BA8">
        <w:trPr>
          <w:trHeight w:val="57"/>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Труба гофрированная ПВ</w:t>
            </w:r>
            <w:r w:rsidR="00BD5559" w:rsidRPr="000012A3">
              <w:rPr>
                <w:rFonts w:ascii="Arial" w:hAnsi="Arial" w:cs="Arial"/>
                <w:color w:val="000000" w:themeColor="text1"/>
                <w:sz w:val="18"/>
                <w:szCs w:val="18"/>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0,1м.</w:t>
            </w:r>
          </w:p>
        </w:tc>
      </w:tr>
      <w:tr w:rsidR="000012A3" w:rsidRPr="000012A3" w:rsidTr="00A82BA8">
        <w:trPr>
          <w:trHeight w:val="5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Удлинитель электрически</w:t>
            </w:r>
            <w:r w:rsidR="00BD5559" w:rsidRPr="000012A3">
              <w:rPr>
                <w:rFonts w:ascii="Arial" w:hAnsi="Arial" w:cs="Arial"/>
                <w:color w:val="000000" w:themeColor="text1"/>
                <w:sz w:val="18"/>
                <w:szCs w:val="18"/>
              </w:rPr>
              <w:t>й***</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1м.</w:t>
            </w:r>
          </w:p>
        </w:tc>
      </w:tr>
      <w:tr w:rsidR="000012A3" w:rsidRPr="000012A3" w:rsidTr="00A82BA8">
        <w:trPr>
          <w:trHeight w:val="5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Сплайс</w:t>
            </w:r>
            <w:r w:rsidR="00BD5559" w:rsidRPr="000012A3">
              <w:rPr>
                <w:rStyle w:val="af9"/>
                <w:rFonts w:ascii="Arial" w:hAnsi="Arial" w:cs="Arial"/>
                <w:color w:val="000000" w:themeColor="text1"/>
                <w:sz w:val="18"/>
                <w:szCs w:val="18"/>
              </w:rPr>
              <w:footnoteReference w:id="8"/>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A82BA8">
        <w:trPr>
          <w:trHeight w:val="5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nil"/>
              <w:left w:val="nil"/>
              <w:bottom w:val="single" w:sz="8" w:space="0" w:color="auto"/>
              <w:right w:val="single" w:sz="4" w:space="0" w:color="auto"/>
            </w:tcBorders>
            <w:shd w:val="clear" w:color="auto" w:fill="auto"/>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Иные аналоги материалов при необходимости, а так же при использовании усовершенствованных методов инсталляции, но не дороже 5% от общей стоимости одной инсталляции.</w:t>
            </w:r>
          </w:p>
        </w:tc>
        <w:tc>
          <w:tcPr>
            <w:tcW w:w="1276" w:type="dxa"/>
            <w:tcBorders>
              <w:top w:val="nil"/>
              <w:left w:val="nil"/>
              <w:bottom w:val="single" w:sz="8"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w:t>
            </w:r>
          </w:p>
        </w:tc>
      </w:tr>
    </w:tbl>
    <w:p w:rsidR="00DE09C2" w:rsidRPr="000012A3" w:rsidRDefault="00DE09C2" w:rsidP="00A23859">
      <w:pPr>
        <w:rPr>
          <w:rFonts w:ascii="Arial" w:hAnsi="Arial" w:cs="Arial"/>
          <w:b/>
          <w:i/>
          <w:color w:val="000000" w:themeColor="text1"/>
          <w:sz w:val="18"/>
          <w:szCs w:val="18"/>
        </w:rPr>
      </w:pPr>
      <w:r w:rsidRPr="000012A3">
        <w:rPr>
          <w:rFonts w:ascii="Arial" w:hAnsi="Arial" w:cs="Arial"/>
          <w:b/>
          <w:i/>
          <w:color w:val="000000" w:themeColor="text1"/>
          <w:sz w:val="18"/>
          <w:szCs w:val="18"/>
        </w:rPr>
        <w:t xml:space="preserve">                      </w:t>
      </w:r>
    </w:p>
    <w:p w:rsidR="00E86664" w:rsidRPr="000012A3" w:rsidRDefault="004803E5" w:rsidP="00A23859">
      <w:pPr>
        <w:rPr>
          <w:rFonts w:ascii="Arial" w:hAnsi="Arial" w:cs="Arial"/>
          <w:color w:val="000000" w:themeColor="text1"/>
          <w:sz w:val="18"/>
          <w:szCs w:val="18"/>
        </w:rPr>
      </w:pPr>
      <w:r w:rsidRPr="000012A3">
        <w:rPr>
          <w:rFonts w:ascii="Arial" w:hAnsi="Arial" w:cs="Arial"/>
          <w:b/>
          <w:i/>
          <w:color w:val="000000" w:themeColor="text1"/>
          <w:sz w:val="18"/>
          <w:szCs w:val="18"/>
        </w:rPr>
        <w:t>**</w:t>
      </w:r>
      <w:r w:rsidRPr="000012A3">
        <w:rPr>
          <w:rFonts w:ascii="Arial" w:hAnsi="Arial" w:cs="Arial"/>
          <w:color w:val="000000" w:themeColor="text1"/>
          <w:sz w:val="18"/>
          <w:szCs w:val="18"/>
        </w:rPr>
        <w:t xml:space="preserve"> </w:t>
      </w:r>
      <w:r w:rsidR="00E076C9" w:rsidRPr="000012A3">
        <w:rPr>
          <w:rFonts w:ascii="Arial" w:hAnsi="Arial" w:cs="Arial"/>
          <w:color w:val="000000" w:themeColor="text1"/>
          <w:sz w:val="18"/>
          <w:szCs w:val="18"/>
        </w:rPr>
        <w:t>/</w:t>
      </w:r>
      <w:r w:rsidR="00E076C9" w:rsidRPr="000012A3">
        <w:rPr>
          <w:rFonts w:ascii="Arial" w:hAnsi="Arial" w:cs="Arial"/>
          <w:b/>
          <w:color w:val="000000" w:themeColor="text1"/>
          <w:sz w:val="18"/>
          <w:szCs w:val="18"/>
        </w:rPr>
        <w:t xml:space="preserve"> ***</w:t>
      </w:r>
      <w:r w:rsidR="00E076C9" w:rsidRPr="000012A3">
        <w:rPr>
          <w:rFonts w:ascii="Arial" w:hAnsi="Arial" w:cs="Arial"/>
          <w:color w:val="000000" w:themeColor="text1"/>
          <w:sz w:val="18"/>
          <w:szCs w:val="18"/>
        </w:rPr>
        <w:t xml:space="preserve"> - Взаимозаменяемые материалы при выполнении инсталляции.</w:t>
      </w:r>
    </w:p>
    <w:p w:rsidR="00E86664" w:rsidRPr="000012A3" w:rsidRDefault="00E86664" w:rsidP="00A23859">
      <w:pPr>
        <w:rPr>
          <w:rFonts w:ascii="Arial" w:hAnsi="Arial" w:cs="Arial"/>
          <w:b/>
          <w:i/>
          <w:color w:val="000000" w:themeColor="text1"/>
          <w:sz w:val="18"/>
          <w:szCs w:val="18"/>
        </w:rPr>
      </w:pPr>
    </w:p>
    <w:p w:rsidR="00E86664" w:rsidRPr="000012A3" w:rsidRDefault="00E86664" w:rsidP="00A23859">
      <w:pPr>
        <w:rPr>
          <w:rFonts w:ascii="Arial" w:hAnsi="Arial" w:cs="Arial"/>
          <w:b/>
          <w:i/>
          <w:color w:val="000000" w:themeColor="text1"/>
          <w:sz w:val="18"/>
          <w:szCs w:val="18"/>
        </w:rPr>
      </w:pPr>
    </w:p>
    <w:p w:rsidR="00DE09C2" w:rsidRPr="000012A3" w:rsidRDefault="00DE09C2" w:rsidP="00A23859">
      <w:pPr>
        <w:ind w:right="991"/>
        <w:jc w:val="center"/>
        <w:rPr>
          <w:rFonts w:ascii="Arial" w:hAnsi="Arial" w:cs="Arial"/>
          <w:b/>
          <w:bCs/>
          <w:color w:val="000000" w:themeColor="text1"/>
          <w:sz w:val="18"/>
          <w:szCs w:val="18"/>
        </w:rPr>
      </w:pPr>
      <w:r w:rsidRPr="000012A3">
        <w:rPr>
          <w:rFonts w:ascii="Arial" w:hAnsi="Arial" w:cs="Arial"/>
          <w:b/>
          <w:bCs/>
          <w:color w:val="000000" w:themeColor="text1"/>
          <w:sz w:val="18"/>
          <w:szCs w:val="18"/>
        </w:rPr>
        <w:t xml:space="preserve">Нормативное количество расходных материалов, требующихся для выполнения одной инсталляции услуги </w:t>
      </w:r>
      <w:r w:rsidR="00DA7138" w:rsidRPr="000012A3">
        <w:rPr>
          <w:rFonts w:ascii="Arial" w:hAnsi="Arial" w:cs="Arial"/>
          <w:b/>
          <w:bCs/>
          <w:color w:val="000000" w:themeColor="text1"/>
          <w:sz w:val="18"/>
          <w:szCs w:val="18"/>
        </w:rPr>
        <w:t>м</w:t>
      </w:r>
      <w:r w:rsidRPr="000012A3">
        <w:rPr>
          <w:rFonts w:ascii="Arial" w:hAnsi="Arial" w:cs="Arial"/>
          <w:b/>
          <w:bCs/>
          <w:color w:val="000000" w:themeColor="text1"/>
          <w:sz w:val="18"/>
          <w:szCs w:val="18"/>
        </w:rPr>
        <w:t>естной телефонной связи на базе технологии GPON</w:t>
      </w:r>
      <w:r w:rsidR="000A7F01" w:rsidRPr="000012A3">
        <w:rPr>
          <w:rFonts w:ascii="Arial" w:hAnsi="Arial" w:cs="Arial"/>
          <w:b/>
          <w:bCs/>
          <w:color w:val="000000" w:themeColor="text1"/>
          <w:sz w:val="18"/>
          <w:szCs w:val="18"/>
        </w:rPr>
        <w:t>.</w:t>
      </w:r>
    </w:p>
    <w:p w:rsidR="00DE09C2" w:rsidRPr="000012A3" w:rsidRDefault="00DE09C2" w:rsidP="00A23859">
      <w:pPr>
        <w:rPr>
          <w:rFonts w:ascii="Arial" w:hAnsi="Arial" w:cs="Arial"/>
          <w:color w:val="000000" w:themeColor="text1"/>
          <w:sz w:val="18"/>
          <w:szCs w:val="18"/>
        </w:rPr>
      </w:pPr>
    </w:p>
    <w:p w:rsidR="00DE09C2" w:rsidRPr="000012A3" w:rsidRDefault="00DE09C2" w:rsidP="00A23859">
      <w:p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условии, что квартира абонента уже подключена по технологии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при заказе аб</w:t>
      </w:r>
      <w:r w:rsidR="009D718C" w:rsidRPr="000012A3">
        <w:rPr>
          <w:rFonts w:ascii="Arial" w:hAnsi="Arial" w:cs="Arial"/>
          <w:color w:val="000000" w:themeColor="text1"/>
          <w:sz w:val="18"/>
          <w:szCs w:val="18"/>
        </w:rPr>
        <w:t xml:space="preserve">онентом дополнительной услуги, </w:t>
      </w:r>
      <w:r w:rsidRPr="000012A3">
        <w:rPr>
          <w:rFonts w:ascii="Arial" w:hAnsi="Arial" w:cs="Arial"/>
          <w:color w:val="000000" w:themeColor="text1"/>
          <w:sz w:val="18"/>
          <w:szCs w:val="18"/>
        </w:rPr>
        <w:t xml:space="preserve">используются только нижеперечисленные дополнительные материалы, относящиеся к заказанной услуге.   </w:t>
      </w:r>
    </w:p>
    <w:p w:rsidR="009D718C" w:rsidRPr="000012A3" w:rsidRDefault="009D718C" w:rsidP="00A23859">
      <w:pPr>
        <w:ind w:right="709"/>
        <w:jc w:val="right"/>
        <w:rPr>
          <w:rFonts w:ascii="Arial" w:hAnsi="Arial" w:cs="Arial"/>
          <w:color w:val="000000" w:themeColor="text1"/>
          <w:sz w:val="18"/>
          <w:szCs w:val="18"/>
        </w:rPr>
      </w:pPr>
    </w:p>
    <w:p w:rsidR="005261CE" w:rsidRPr="000012A3" w:rsidRDefault="005261CE" w:rsidP="00A23859">
      <w:pPr>
        <w:ind w:right="709"/>
        <w:jc w:val="right"/>
        <w:rPr>
          <w:rFonts w:ascii="Arial" w:hAnsi="Arial" w:cs="Arial"/>
          <w:color w:val="000000" w:themeColor="text1"/>
          <w:sz w:val="18"/>
          <w:szCs w:val="18"/>
        </w:rPr>
      </w:pPr>
    </w:p>
    <w:p w:rsidR="005261CE" w:rsidRPr="000012A3" w:rsidRDefault="005261CE" w:rsidP="00A23859">
      <w:pPr>
        <w:ind w:right="709"/>
        <w:jc w:val="right"/>
        <w:rPr>
          <w:rFonts w:ascii="Arial" w:hAnsi="Arial" w:cs="Arial"/>
          <w:color w:val="000000" w:themeColor="text1"/>
          <w:sz w:val="18"/>
          <w:szCs w:val="18"/>
        </w:rPr>
      </w:pPr>
    </w:p>
    <w:p w:rsidR="00E92A07" w:rsidRPr="000012A3" w:rsidRDefault="00E92A07" w:rsidP="00A23859">
      <w:pPr>
        <w:ind w:right="709"/>
        <w:jc w:val="right"/>
        <w:rPr>
          <w:rFonts w:ascii="Arial" w:hAnsi="Arial" w:cs="Arial"/>
          <w:color w:val="000000" w:themeColor="text1"/>
          <w:sz w:val="18"/>
          <w:szCs w:val="18"/>
        </w:rPr>
      </w:pPr>
    </w:p>
    <w:p w:rsidR="005261CE" w:rsidRPr="000012A3" w:rsidRDefault="005261CE" w:rsidP="00A23859">
      <w:pPr>
        <w:ind w:right="709"/>
        <w:jc w:val="right"/>
        <w:rPr>
          <w:rFonts w:ascii="Arial" w:hAnsi="Arial" w:cs="Arial"/>
          <w:color w:val="000000" w:themeColor="text1"/>
          <w:sz w:val="18"/>
          <w:szCs w:val="18"/>
        </w:rPr>
      </w:pPr>
    </w:p>
    <w:p w:rsidR="00DE09C2" w:rsidRPr="000012A3" w:rsidRDefault="00D9007C" w:rsidP="00A23859">
      <w:pPr>
        <w:ind w:right="709"/>
        <w:jc w:val="right"/>
        <w:rPr>
          <w:rFonts w:ascii="Arial" w:hAnsi="Arial" w:cs="Arial"/>
          <w:color w:val="000000" w:themeColor="text1"/>
          <w:sz w:val="18"/>
          <w:szCs w:val="18"/>
        </w:rPr>
      </w:pPr>
      <w:r w:rsidRPr="000012A3">
        <w:rPr>
          <w:rFonts w:ascii="Arial" w:hAnsi="Arial" w:cs="Arial"/>
          <w:color w:val="000000" w:themeColor="text1"/>
          <w:sz w:val="18"/>
          <w:szCs w:val="18"/>
        </w:rPr>
        <w:t>Таблица №3</w:t>
      </w:r>
    </w:p>
    <w:tbl>
      <w:tblPr>
        <w:tblW w:w="8505" w:type="dxa"/>
        <w:tblInd w:w="534" w:type="dxa"/>
        <w:tblLook w:val="04A0" w:firstRow="1" w:lastRow="0" w:firstColumn="1" w:lastColumn="0" w:noHBand="0" w:noVBand="1"/>
      </w:tblPr>
      <w:tblGrid>
        <w:gridCol w:w="567"/>
        <w:gridCol w:w="6662"/>
        <w:gridCol w:w="1276"/>
      </w:tblGrid>
      <w:tr w:rsidR="000012A3" w:rsidRPr="000012A3" w:rsidTr="00D73AAE">
        <w:trPr>
          <w:trHeight w:val="5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 xml:space="preserve">Дополнительные материалы для подключения услуги </w:t>
            </w:r>
            <w:r w:rsidR="00D73AAE" w:rsidRPr="000012A3">
              <w:rPr>
                <w:rFonts w:ascii="Arial" w:hAnsi="Arial" w:cs="Arial"/>
                <w:b/>
                <w:bCs/>
                <w:color w:val="000000" w:themeColor="text1"/>
                <w:sz w:val="18"/>
                <w:szCs w:val="18"/>
              </w:rPr>
              <w:t>м</w:t>
            </w:r>
            <w:r w:rsidRPr="000012A3">
              <w:rPr>
                <w:rFonts w:ascii="Arial" w:hAnsi="Arial" w:cs="Arial"/>
                <w:b/>
                <w:bCs/>
                <w:color w:val="000000" w:themeColor="text1"/>
                <w:sz w:val="18"/>
                <w:szCs w:val="18"/>
              </w:rPr>
              <w:t>естной телефонной связи</w:t>
            </w:r>
            <w:r w:rsidRPr="000012A3">
              <w:rPr>
                <w:rFonts w:ascii="Arial" w:hAnsi="Arial" w:cs="Arial"/>
                <w:color w:val="000000" w:themeColor="text1"/>
                <w:sz w:val="18"/>
                <w:szCs w:val="18"/>
              </w:rPr>
              <w:t xml:space="preserve"> </w:t>
            </w:r>
            <w:r w:rsidRPr="000012A3">
              <w:rPr>
                <w:rFonts w:ascii="Arial" w:hAnsi="Arial" w:cs="Arial"/>
                <w:b/>
                <w:color w:val="000000" w:themeColor="text1"/>
                <w:sz w:val="18"/>
                <w:szCs w:val="18"/>
              </w:rPr>
              <w:t>на базе технологии  GPON</w:t>
            </w:r>
          </w:p>
        </w:tc>
      </w:tr>
      <w:tr w:rsidR="000012A3" w:rsidRPr="000012A3" w:rsidTr="00D73AAE">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644093" w:rsidRPr="000012A3">
              <w:rPr>
                <w:rFonts w:ascii="Arial" w:hAnsi="Arial" w:cs="Arial"/>
                <w:color w:val="000000" w:themeColor="text1"/>
                <w:sz w:val="18"/>
                <w:szCs w:val="18"/>
              </w:rPr>
              <w:t>/</w:t>
            </w:r>
            <w:r w:rsidRPr="000012A3">
              <w:rPr>
                <w:rFonts w:ascii="Arial" w:hAnsi="Arial" w:cs="Arial"/>
                <w:color w:val="000000" w:themeColor="text1"/>
                <w:sz w:val="18"/>
                <w:szCs w:val="18"/>
              </w:rPr>
              <w:t>п</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D73AA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Провод ШТПЛ</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5м.</w:t>
            </w:r>
          </w:p>
        </w:tc>
      </w:tr>
      <w:tr w:rsidR="000012A3" w:rsidRPr="000012A3" w:rsidTr="00D73AA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RJ-11</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D73AA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Розетка RJ-12</w:t>
            </w:r>
          </w:p>
        </w:tc>
        <w:tc>
          <w:tcPr>
            <w:tcW w:w="1276" w:type="dxa"/>
            <w:tcBorders>
              <w:top w:val="single" w:sz="4" w:space="0" w:color="auto"/>
              <w:left w:val="nil"/>
              <w:bottom w:val="single" w:sz="4" w:space="0" w:color="auto"/>
              <w:right w:val="single" w:sz="4" w:space="0" w:color="auto"/>
            </w:tcBorders>
            <w:shd w:val="clear" w:color="auto" w:fill="auto"/>
            <w:noWrap/>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D73AA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Саморез</w:t>
            </w:r>
          </w:p>
        </w:tc>
        <w:tc>
          <w:tcPr>
            <w:tcW w:w="1276"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DE09C2" w:rsidRPr="000012A3" w:rsidTr="00D73AA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2"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Дюбель</w:t>
            </w:r>
          </w:p>
        </w:tc>
        <w:tc>
          <w:tcPr>
            <w:tcW w:w="1276"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bl>
    <w:p w:rsidR="00DE09C2" w:rsidRPr="000012A3" w:rsidRDefault="00DE09C2" w:rsidP="00A23859">
      <w:pPr>
        <w:rPr>
          <w:rFonts w:ascii="Arial" w:hAnsi="Arial" w:cs="Arial"/>
          <w:color w:val="000000" w:themeColor="text1"/>
          <w:sz w:val="18"/>
          <w:szCs w:val="18"/>
        </w:rPr>
      </w:pPr>
    </w:p>
    <w:p w:rsidR="00DE09C2" w:rsidRPr="000012A3" w:rsidRDefault="00DE09C2" w:rsidP="00A23859">
      <w:pPr>
        <w:ind w:right="567"/>
        <w:jc w:val="center"/>
        <w:rPr>
          <w:rFonts w:ascii="Arial" w:hAnsi="Arial" w:cs="Arial"/>
          <w:b/>
          <w:color w:val="000000" w:themeColor="text1"/>
          <w:sz w:val="18"/>
          <w:szCs w:val="18"/>
        </w:rPr>
      </w:pPr>
      <w:r w:rsidRPr="000012A3">
        <w:rPr>
          <w:rFonts w:ascii="Arial" w:hAnsi="Arial" w:cs="Arial"/>
          <w:b/>
          <w:color w:val="000000" w:themeColor="text1"/>
          <w:sz w:val="18"/>
          <w:szCs w:val="18"/>
        </w:rPr>
        <w:t>Нормативное количество расходных материалов, требующихся</w:t>
      </w:r>
      <w:r w:rsidR="000A7F01" w:rsidRPr="000012A3">
        <w:rPr>
          <w:rFonts w:ascii="Arial" w:hAnsi="Arial" w:cs="Arial"/>
          <w:b/>
          <w:color w:val="000000" w:themeColor="text1"/>
          <w:sz w:val="18"/>
          <w:szCs w:val="18"/>
        </w:rPr>
        <w:t xml:space="preserve"> </w:t>
      </w:r>
      <w:r w:rsidRPr="000012A3">
        <w:rPr>
          <w:rFonts w:ascii="Arial" w:hAnsi="Arial" w:cs="Arial"/>
          <w:b/>
          <w:color w:val="000000" w:themeColor="text1"/>
          <w:sz w:val="18"/>
          <w:szCs w:val="18"/>
        </w:rPr>
        <w:t>для выполнения одной инсталляции услуги Интернет</w:t>
      </w:r>
      <w:r w:rsidR="000A7F01" w:rsidRPr="000012A3">
        <w:rPr>
          <w:rFonts w:ascii="Arial" w:hAnsi="Arial" w:cs="Arial"/>
          <w:b/>
          <w:color w:val="000000" w:themeColor="text1"/>
          <w:sz w:val="18"/>
          <w:szCs w:val="18"/>
        </w:rPr>
        <w:t xml:space="preserve"> </w:t>
      </w:r>
      <w:r w:rsidRPr="000012A3">
        <w:rPr>
          <w:rFonts w:ascii="Arial" w:hAnsi="Arial" w:cs="Arial"/>
          <w:b/>
          <w:color w:val="000000" w:themeColor="text1"/>
          <w:sz w:val="18"/>
          <w:szCs w:val="18"/>
        </w:rPr>
        <w:t>на базе технологии GPON</w:t>
      </w:r>
    </w:p>
    <w:p w:rsidR="00DE09C2" w:rsidRPr="000012A3" w:rsidRDefault="00DE09C2" w:rsidP="00A23859">
      <w:pPr>
        <w:rPr>
          <w:rFonts w:ascii="Arial" w:hAnsi="Arial" w:cs="Arial"/>
          <w:color w:val="000000" w:themeColor="text1"/>
          <w:sz w:val="18"/>
          <w:szCs w:val="18"/>
        </w:rPr>
      </w:pPr>
    </w:p>
    <w:p w:rsidR="00DE09C2" w:rsidRPr="000012A3" w:rsidRDefault="00DE09C2" w:rsidP="00A23859">
      <w:p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условии, что квартира абонента уже подключена по технологии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при заказе аб</w:t>
      </w:r>
      <w:r w:rsidR="009D718C" w:rsidRPr="000012A3">
        <w:rPr>
          <w:rFonts w:ascii="Arial" w:hAnsi="Arial" w:cs="Arial"/>
          <w:color w:val="000000" w:themeColor="text1"/>
          <w:sz w:val="18"/>
          <w:szCs w:val="18"/>
        </w:rPr>
        <w:t xml:space="preserve">онентом дополнительной услуги, </w:t>
      </w:r>
      <w:r w:rsidRPr="000012A3">
        <w:rPr>
          <w:rFonts w:ascii="Arial" w:hAnsi="Arial" w:cs="Arial"/>
          <w:color w:val="000000" w:themeColor="text1"/>
          <w:sz w:val="18"/>
          <w:szCs w:val="18"/>
        </w:rPr>
        <w:t xml:space="preserve">используются только нижеперечисленные дополнительные материалы, относящиеся к заказанной услуге.   </w:t>
      </w:r>
    </w:p>
    <w:p w:rsidR="008C29C5" w:rsidRPr="000012A3" w:rsidRDefault="008C29C5" w:rsidP="00A23859">
      <w:pPr>
        <w:ind w:right="709"/>
        <w:jc w:val="right"/>
        <w:rPr>
          <w:rFonts w:ascii="Arial" w:hAnsi="Arial" w:cs="Arial"/>
          <w:color w:val="000000" w:themeColor="text1"/>
          <w:sz w:val="18"/>
          <w:szCs w:val="18"/>
        </w:rPr>
      </w:pPr>
      <w:r w:rsidRPr="000012A3">
        <w:rPr>
          <w:rFonts w:ascii="Arial" w:hAnsi="Arial" w:cs="Arial"/>
          <w:color w:val="000000" w:themeColor="text1"/>
          <w:sz w:val="18"/>
          <w:szCs w:val="18"/>
        </w:rPr>
        <w:t>Таблица№4</w:t>
      </w:r>
    </w:p>
    <w:tbl>
      <w:tblPr>
        <w:tblW w:w="8505" w:type="dxa"/>
        <w:tblInd w:w="534" w:type="dxa"/>
        <w:tblLook w:val="04A0" w:firstRow="1" w:lastRow="0" w:firstColumn="1" w:lastColumn="0" w:noHBand="0" w:noVBand="1"/>
      </w:tblPr>
      <w:tblGrid>
        <w:gridCol w:w="567"/>
        <w:gridCol w:w="6662"/>
        <w:gridCol w:w="1276"/>
      </w:tblGrid>
      <w:tr w:rsidR="000012A3" w:rsidRPr="000012A3" w:rsidTr="00D73AAE">
        <w:trPr>
          <w:trHeight w:val="5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 xml:space="preserve">Дополнительные материалы для подключения услуги </w:t>
            </w:r>
            <w:r w:rsidRPr="000012A3">
              <w:rPr>
                <w:rFonts w:ascii="Arial" w:hAnsi="Arial" w:cs="Arial"/>
                <w:b/>
                <w:bCs/>
                <w:color w:val="000000" w:themeColor="text1"/>
                <w:sz w:val="18"/>
                <w:szCs w:val="18"/>
              </w:rPr>
              <w:t>Интернет</w:t>
            </w:r>
            <w:r w:rsidRPr="000012A3">
              <w:rPr>
                <w:rFonts w:ascii="Arial" w:hAnsi="Arial" w:cs="Arial"/>
                <w:color w:val="000000" w:themeColor="text1"/>
                <w:sz w:val="18"/>
                <w:szCs w:val="18"/>
              </w:rPr>
              <w:t xml:space="preserve"> </w:t>
            </w:r>
            <w:r w:rsidRPr="000012A3">
              <w:rPr>
                <w:rFonts w:ascii="Arial" w:hAnsi="Arial" w:cs="Arial"/>
                <w:b/>
                <w:color w:val="000000" w:themeColor="text1"/>
                <w:sz w:val="18"/>
                <w:szCs w:val="18"/>
              </w:rPr>
              <w:t>на базе технологии  GPON</w:t>
            </w:r>
          </w:p>
        </w:tc>
      </w:tr>
      <w:tr w:rsidR="000012A3" w:rsidRPr="000012A3" w:rsidTr="00D73AAE">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120DFF" w:rsidRPr="000012A3">
              <w:rPr>
                <w:rFonts w:ascii="Arial" w:hAnsi="Arial" w:cs="Arial"/>
                <w:color w:val="000000" w:themeColor="text1"/>
                <w:sz w:val="18"/>
                <w:szCs w:val="18"/>
              </w:rPr>
              <w:t>/</w:t>
            </w:r>
            <w:r w:rsidRPr="000012A3">
              <w:rPr>
                <w:rFonts w:ascii="Arial" w:hAnsi="Arial" w:cs="Arial"/>
                <w:color w:val="000000" w:themeColor="text1"/>
                <w:sz w:val="18"/>
                <w:szCs w:val="18"/>
              </w:rPr>
              <w:t>п</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D73AAE">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nil"/>
              <w:left w:val="nil"/>
              <w:bottom w:val="single" w:sz="4" w:space="0" w:color="auto"/>
              <w:right w:val="single" w:sz="4" w:space="0" w:color="auto"/>
            </w:tcBorders>
            <w:shd w:val="clear" w:color="auto" w:fill="auto"/>
            <w:noWrap/>
            <w:vAlign w:val="center"/>
          </w:tcPr>
          <w:p w:rsidR="00DE09C2" w:rsidRPr="000012A3" w:rsidRDefault="00832E13"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Оборудование </w:t>
            </w:r>
            <w:r w:rsidR="00DE09C2" w:rsidRPr="000012A3">
              <w:rPr>
                <w:rFonts w:ascii="Arial" w:hAnsi="Arial" w:cs="Arial"/>
                <w:color w:val="000000" w:themeColor="text1"/>
                <w:sz w:val="18"/>
                <w:szCs w:val="18"/>
              </w:rPr>
              <w:t xml:space="preserve">Wi-Fi </w:t>
            </w:r>
            <w:r w:rsidR="008F2B16" w:rsidRPr="000012A3">
              <w:rPr>
                <w:rFonts w:ascii="Arial" w:hAnsi="Arial" w:cs="Arial"/>
                <w:color w:val="000000" w:themeColor="text1"/>
                <w:sz w:val="18"/>
                <w:szCs w:val="18"/>
              </w:rPr>
              <w:t>роутер</w:t>
            </w:r>
          </w:p>
        </w:tc>
        <w:tc>
          <w:tcPr>
            <w:tcW w:w="1276"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D73AAE">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D73AAE">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7C641B"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14</w:t>
            </w:r>
            <w:r w:rsidR="00DE09C2" w:rsidRPr="000012A3">
              <w:rPr>
                <w:rFonts w:ascii="Arial" w:hAnsi="Arial" w:cs="Arial"/>
                <w:color w:val="000000" w:themeColor="text1"/>
                <w:sz w:val="18"/>
                <w:szCs w:val="18"/>
              </w:rPr>
              <w:t>м.</w:t>
            </w:r>
          </w:p>
        </w:tc>
      </w:tr>
    </w:tbl>
    <w:p w:rsidR="00DE09C2" w:rsidRPr="000012A3" w:rsidRDefault="00DE09C2" w:rsidP="00A23859">
      <w:pPr>
        <w:rPr>
          <w:rFonts w:ascii="Arial" w:hAnsi="Arial" w:cs="Arial"/>
          <w:color w:val="000000" w:themeColor="text1"/>
          <w:sz w:val="18"/>
          <w:szCs w:val="18"/>
          <w:u w:val="single"/>
        </w:rPr>
      </w:pPr>
      <w:r w:rsidRPr="000012A3">
        <w:rPr>
          <w:rFonts w:ascii="Arial" w:hAnsi="Arial" w:cs="Arial"/>
          <w:color w:val="000000" w:themeColor="text1"/>
          <w:sz w:val="18"/>
          <w:szCs w:val="18"/>
          <w:u w:val="single"/>
        </w:rPr>
        <w:t>Примечание:</w:t>
      </w:r>
    </w:p>
    <w:p w:rsidR="00DE09C2" w:rsidRPr="000012A3" w:rsidRDefault="00DE09C2" w:rsidP="00A23859">
      <w:pPr>
        <w:rPr>
          <w:rFonts w:ascii="Arial" w:hAnsi="Arial" w:cs="Arial"/>
          <w:bCs/>
          <w:color w:val="000000" w:themeColor="text1"/>
          <w:sz w:val="18"/>
          <w:szCs w:val="18"/>
        </w:rPr>
      </w:pPr>
      <w:r w:rsidRPr="000012A3">
        <w:rPr>
          <w:rFonts w:ascii="Arial" w:hAnsi="Arial" w:cs="Arial"/>
          <w:color w:val="000000" w:themeColor="text1"/>
          <w:sz w:val="18"/>
          <w:szCs w:val="18"/>
        </w:rPr>
        <w:t xml:space="preserve">Если услуга </w:t>
      </w:r>
      <w:r w:rsidRPr="000012A3">
        <w:rPr>
          <w:rFonts w:ascii="Arial" w:hAnsi="Arial" w:cs="Arial"/>
          <w:bCs/>
          <w:color w:val="000000" w:themeColor="text1"/>
          <w:sz w:val="18"/>
          <w:szCs w:val="18"/>
        </w:rPr>
        <w:t>Интернет</w:t>
      </w:r>
      <w:r w:rsidR="00795B74" w:rsidRPr="000012A3">
        <w:rPr>
          <w:rFonts w:ascii="Arial" w:hAnsi="Arial" w:cs="Arial"/>
          <w:bCs/>
          <w:color w:val="000000" w:themeColor="text1"/>
          <w:sz w:val="18"/>
          <w:szCs w:val="18"/>
        </w:rPr>
        <w:t xml:space="preserve"> </w:t>
      </w:r>
      <w:r w:rsidRPr="000012A3">
        <w:rPr>
          <w:rFonts w:ascii="Arial" w:hAnsi="Arial" w:cs="Arial"/>
          <w:bCs/>
          <w:color w:val="000000" w:themeColor="text1"/>
          <w:sz w:val="18"/>
          <w:szCs w:val="18"/>
        </w:rPr>
        <w:t xml:space="preserve">уже была подключена ранее, но </w:t>
      </w:r>
      <w:r w:rsidR="00002BD9" w:rsidRPr="000012A3">
        <w:rPr>
          <w:rFonts w:ascii="Arial" w:hAnsi="Arial" w:cs="Arial"/>
          <w:bCs/>
          <w:color w:val="000000" w:themeColor="text1"/>
          <w:sz w:val="18"/>
          <w:szCs w:val="18"/>
        </w:rPr>
        <w:t xml:space="preserve">Оборудование </w:t>
      </w:r>
      <w:r w:rsidRPr="000012A3">
        <w:rPr>
          <w:rFonts w:ascii="Arial" w:hAnsi="Arial" w:cs="Arial"/>
          <w:color w:val="000000" w:themeColor="text1"/>
          <w:sz w:val="18"/>
          <w:szCs w:val="18"/>
        </w:rPr>
        <w:t xml:space="preserve">Wi-Fi </w:t>
      </w:r>
      <w:r w:rsidR="00832E13" w:rsidRPr="000012A3">
        <w:rPr>
          <w:rFonts w:ascii="Arial" w:hAnsi="Arial" w:cs="Arial"/>
          <w:color w:val="000000" w:themeColor="text1"/>
          <w:sz w:val="18"/>
          <w:szCs w:val="18"/>
        </w:rPr>
        <w:t xml:space="preserve">роутер </w:t>
      </w:r>
      <w:r w:rsidRPr="000012A3">
        <w:rPr>
          <w:rFonts w:ascii="Arial" w:hAnsi="Arial" w:cs="Arial"/>
          <w:color w:val="000000" w:themeColor="text1"/>
          <w:sz w:val="18"/>
          <w:szCs w:val="18"/>
        </w:rPr>
        <w:t xml:space="preserve">не был установлен, для работ используется тот же комплект материалов, что и для первичного подключения услуги </w:t>
      </w:r>
      <w:r w:rsidRPr="000012A3">
        <w:rPr>
          <w:rFonts w:ascii="Arial" w:hAnsi="Arial" w:cs="Arial"/>
          <w:bCs/>
          <w:color w:val="000000" w:themeColor="text1"/>
          <w:sz w:val="18"/>
          <w:szCs w:val="18"/>
        </w:rPr>
        <w:t>Интернет.</w:t>
      </w:r>
    </w:p>
    <w:p w:rsidR="0053552E" w:rsidRPr="000012A3" w:rsidRDefault="0053552E" w:rsidP="00A23859">
      <w:pPr>
        <w:rPr>
          <w:rFonts w:ascii="Arial" w:hAnsi="Arial" w:cs="Arial"/>
          <w:color w:val="000000" w:themeColor="text1"/>
          <w:sz w:val="18"/>
          <w:szCs w:val="18"/>
        </w:rPr>
      </w:pPr>
    </w:p>
    <w:p w:rsidR="0053552E" w:rsidRPr="000012A3" w:rsidRDefault="0053552E" w:rsidP="00A23859">
      <w:pPr>
        <w:rPr>
          <w:rFonts w:ascii="Arial" w:hAnsi="Arial" w:cs="Arial"/>
          <w:color w:val="000000" w:themeColor="text1"/>
          <w:sz w:val="18"/>
          <w:szCs w:val="18"/>
        </w:rPr>
      </w:pPr>
    </w:p>
    <w:p w:rsidR="00DE09C2" w:rsidRPr="000012A3" w:rsidRDefault="00DE09C2" w:rsidP="00A23859">
      <w:pPr>
        <w:ind w:left="993" w:right="850"/>
        <w:jc w:val="center"/>
        <w:rPr>
          <w:rFonts w:ascii="Arial" w:hAnsi="Arial" w:cs="Arial"/>
          <w:b/>
          <w:color w:val="000000" w:themeColor="text1"/>
          <w:sz w:val="18"/>
          <w:szCs w:val="18"/>
        </w:rPr>
      </w:pPr>
      <w:r w:rsidRPr="000012A3">
        <w:rPr>
          <w:rFonts w:ascii="Arial" w:hAnsi="Arial" w:cs="Arial"/>
          <w:b/>
          <w:color w:val="000000" w:themeColor="text1"/>
          <w:sz w:val="18"/>
          <w:szCs w:val="18"/>
        </w:rPr>
        <w:t xml:space="preserve">Нормативное количество расходных материалов, требующихся для выполнения одной инсталляции услуги </w:t>
      </w:r>
      <w:r w:rsidR="00832E13" w:rsidRPr="000012A3">
        <w:rPr>
          <w:rFonts w:ascii="Arial" w:hAnsi="Arial" w:cs="Arial"/>
          <w:b/>
          <w:color w:val="000000" w:themeColor="text1"/>
          <w:sz w:val="18"/>
          <w:szCs w:val="18"/>
        </w:rPr>
        <w:t xml:space="preserve">местной </w:t>
      </w:r>
      <w:r w:rsidRPr="000012A3">
        <w:rPr>
          <w:rFonts w:ascii="Arial" w:hAnsi="Arial" w:cs="Arial"/>
          <w:b/>
          <w:color w:val="000000" w:themeColor="text1"/>
          <w:sz w:val="18"/>
          <w:szCs w:val="18"/>
        </w:rPr>
        <w:t>телефонной связи и Интернет (Double Play) на базе технологии GPON.</w:t>
      </w:r>
    </w:p>
    <w:p w:rsidR="00DE09C2" w:rsidRPr="000012A3" w:rsidRDefault="00DE09C2" w:rsidP="00A23859">
      <w:pPr>
        <w:rPr>
          <w:rFonts w:ascii="Arial" w:hAnsi="Arial" w:cs="Arial"/>
          <w:color w:val="000000" w:themeColor="text1"/>
          <w:sz w:val="18"/>
          <w:szCs w:val="18"/>
        </w:rPr>
      </w:pPr>
    </w:p>
    <w:p w:rsidR="00DE09C2" w:rsidRPr="000012A3" w:rsidRDefault="00DE09C2" w:rsidP="00A23859">
      <w:p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условии, что квартира абонента уже подключена по технологии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при заказе аб</w:t>
      </w:r>
      <w:r w:rsidR="009D718C" w:rsidRPr="000012A3">
        <w:rPr>
          <w:rFonts w:ascii="Arial" w:hAnsi="Arial" w:cs="Arial"/>
          <w:color w:val="000000" w:themeColor="text1"/>
          <w:sz w:val="18"/>
          <w:szCs w:val="18"/>
        </w:rPr>
        <w:t xml:space="preserve">онентом дополнительной услуги, </w:t>
      </w:r>
      <w:r w:rsidRPr="000012A3">
        <w:rPr>
          <w:rFonts w:ascii="Arial" w:hAnsi="Arial" w:cs="Arial"/>
          <w:color w:val="000000" w:themeColor="text1"/>
          <w:sz w:val="18"/>
          <w:szCs w:val="18"/>
        </w:rPr>
        <w:t xml:space="preserve">используются только нижеперечисленные дополнительные материалы, относящиеся к заказанной услуге.   </w:t>
      </w:r>
    </w:p>
    <w:p w:rsidR="008C29C5" w:rsidRPr="000012A3" w:rsidRDefault="008C29C5" w:rsidP="00A23859">
      <w:pPr>
        <w:ind w:right="851"/>
        <w:jc w:val="right"/>
        <w:rPr>
          <w:rFonts w:ascii="Arial" w:hAnsi="Arial" w:cs="Arial"/>
          <w:color w:val="000000" w:themeColor="text1"/>
          <w:sz w:val="18"/>
          <w:szCs w:val="18"/>
        </w:rPr>
      </w:pPr>
      <w:r w:rsidRPr="000012A3">
        <w:rPr>
          <w:rFonts w:ascii="Arial" w:hAnsi="Arial" w:cs="Arial"/>
          <w:color w:val="000000" w:themeColor="text1"/>
          <w:sz w:val="18"/>
          <w:szCs w:val="18"/>
        </w:rPr>
        <w:t>Таблица №5</w:t>
      </w:r>
    </w:p>
    <w:tbl>
      <w:tblPr>
        <w:tblW w:w="8505" w:type="dxa"/>
        <w:tblInd w:w="534" w:type="dxa"/>
        <w:tblLook w:val="04A0" w:firstRow="1" w:lastRow="0" w:firstColumn="1" w:lastColumn="0" w:noHBand="0" w:noVBand="1"/>
      </w:tblPr>
      <w:tblGrid>
        <w:gridCol w:w="567"/>
        <w:gridCol w:w="6662"/>
        <w:gridCol w:w="1276"/>
      </w:tblGrid>
      <w:tr w:rsidR="000012A3" w:rsidRPr="000012A3" w:rsidTr="008D684D">
        <w:trPr>
          <w:trHeight w:val="5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 xml:space="preserve">Дополнительные материалы для подключения услуги </w:t>
            </w:r>
            <w:r w:rsidR="00A4029A" w:rsidRPr="000012A3">
              <w:rPr>
                <w:rFonts w:ascii="Arial" w:hAnsi="Arial" w:cs="Arial"/>
                <w:b/>
                <w:bCs/>
                <w:color w:val="000000" w:themeColor="text1"/>
                <w:sz w:val="18"/>
                <w:szCs w:val="18"/>
              </w:rPr>
              <w:t>м</w:t>
            </w:r>
            <w:r w:rsidRPr="000012A3">
              <w:rPr>
                <w:rFonts w:ascii="Arial" w:hAnsi="Arial" w:cs="Arial"/>
                <w:b/>
                <w:bCs/>
                <w:color w:val="000000" w:themeColor="text1"/>
                <w:sz w:val="18"/>
                <w:szCs w:val="18"/>
              </w:rPr>
              <w:t>естной телефонной связи и Интернет</w:t>
            </w:r>
            <w:r w:rsidRPr="000012A3">
              <w:rPr>
                <w:rFonts w:ascii="Arial" w:hAnsi="Arial" w:cs="Arial"/>
                <w:color w:val="000000" w:themeColor="text1"/>
                <w:sz w:val="18"/>
                <w:szCs w:val="18"/>
              </w:rPr>
              <w:t xml:space="preserve">  (Double Play) </w:t>
            </w:r>
            <w:r w:rsidRPr="000012A3">
              <w:rPr>
                <w:rFonts w:ascii="Arial" w:hAnsi="Arial" w:cs="Arial"/>
                <w:b/>
                <w:color w:val="000000" w:themeColor="text1"/>
                <w:sz w:val="18"/>
                <w:szCs w:val="18"/>
              </w:rPr>
              <w:t>на базе технологии  GPON</w:t>
            </w:r>
          </w:p>
        </w:tc>
      </w:tr>
      <w:tr w:rsidR="000012A3" w:rsidRPr="000012A3" w:rsidTr="008D684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E86664"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DE09C2" w:rsidRPr="000012A3">
              <w:rPr>
                <w:rFonts w:ascii="Arial" w:hAnsi="Arial" w:cs="Arial"/>
                <w:color w:val="000000" w:themeColor="text1"/>
                <w:sz w:val="18"/>
                <w:szCs w:val="18"/>
              </w:rPr>
              <w:t>п</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8D684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8D684D" w:rsidP="00A23859">
            <w:pPr>
              <w:rPr>
                <w:rFonts w:ascii="Arial" w:hAnsi="Arial" w:cs="Arial"/>
                <w:color w:val="000000" w:themeColor="text1"/>
                <w:sz w:val="18"/>
                <w:szCs w:val="18"/>
                <w:lang w:val="en-US"/>
              </w:rPr>
            </w:pPr>
            <w:r w:rsidRPr="000012A3">
              <w:rPr>
                <w:rFonts w:ascii="Arial" w:hAnsi="Arial" w:cs="Arial"/>
                <w:color w:val="000000" w:themeColor="text1"/>
                <w:sz w:val="18"/>
                <w:szCs w:val="18"/>
              </w:rPr>
              <w:t xml:space="preserve">Оборудование </w:t>
            </w:r>
            <w:r w:rsidR="00DE09C2" w:rsidRPr="000012A3">
              <w:rPr>
                <w:rFonts w:ascii="Arial" w:hAnsi="Arial" w:cs="Arial"/>
                <w:color w:val="000000" w:themeColor="text1"/>
                <w:sz w:val="18"/>
                <w:szCs w:val="18"/>
              </w:rPr>
              <w:t xml:space="preserve">Wi-Fi </w:t>
            </w:r>
            <w:r w:rsidRPr="000012A3">
              <w:rPr>
                <w:rFonts w:ascii="Arial" w:hAnsi="Arial" w:cs="Arial"/>
                <w:color w:val="000000" w:themeColor="text1"/>
                <w:sz w:val="18"/>
                <w:szCs w:val="18"/>
              </w:rPr>
              <w:t xml:space="preserve">роутер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8D684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8D684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8D684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w:t>
            </w:r>
            <w:r w:rsidR="00C322BD" w:rsidRPr="000012A3">
              <w:rPr>
                <w:rFonts w:ascii="Arial" w:hAnsi="Arial" w:cs="Arial"/>
                <w:color w:val="000000" w:themeColor="text1"/>
                <w:sz w:val="18"/>
                <w:szCs w:val="18"/>
              </w:rPr>
              <w:t>4</w:t>
            </w:r>
            <w:r w:rsidRPr="000012A3">
              <w:rPr>
                <w:rFonts w:ascii="Arial" w:hAnsi="Arial" w:cs="Arial"/>
                <w:color w:val="000000" w:themeColor="text1"/>
                <w:sz w:val="18"/>
                <w:szCs w:val="18"/>
              </w:rPr>
              <w:t>м.</w:t>
            </w:r>
          </w:p>
        </w:tc>
      </w:tr>
      <w:tr w:rsidR="000012A3" w:rsidRPr="000012A3" w:rsidTr="008D684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Провод ШТПЛ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5м.</w:t>
            </w:r>
          </w:p>
        </w:tc>
      </w:tr>
      <w:tr w:rsidR="000012A3" w:rsidRPr="000012A3" w:rsidTr="008D684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2"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Розетка RJ-12</w:t>
            </w:r>
          </w:p>
        </w:tc>
        <w:tc>
          <w:tcPr>
            <w:tcW w:w="1276"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8D684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7</w:t>
            </w:r>
          </w:p>
        </w:tc>
        <w:tc>
          <w:tcPr>
            <w:tcW w:w="6662"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Саморез</w:t>
            </w:r>
          </w:p>
        </w:tc>
        <w:tc>
          <w:tcPr>
            <w:tcW w:w="1276"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DE09C2" w:rsidRPr="000012A3" w:rsidTr="008D684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8</w:t>
            </w:r>
          </w:p>
        </w:tc>
        <w:tc>
          <w:tcPr>
            <w:tcW w:w="6662"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Дюбель</w:t>
            </w:r>
          </w:p>
        </w:tc>
        <w:tc>
          <w:tcPr>
            <w:tcW w:w="1276" w:type="dxa"/>
            <w:tcBorders>
              <w:top w:val="single" w:sz="4" w:space="0" w:color="auto"/>
              <w:left w:val="nil"/>
              <w:bottom w:val="single" w:sz="4" w:space="0" w:color="auto"/>
              <w:right w:val="single" w:sz="4" w:space="0" w:color="auto"/>
            </w:tcBorders>
            <w:shd w:val="clear" w:color="auto" w:fill="auto"/>
            <w:noWrap/>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bl>
    <w:p w:rsidR="00DE09C2" w:rsidRPr="000012A3" w:rsidRDefault="00DE09C2" w:rsidP="00A23859">
      <w:pPr>
        <w:ind w:left="993"/>
        <w:rPr>
          <w:rFonts w:ascii="Arial" w:hAnsi="Arial" w:cs="Arial"/>
          <w:b/>
          <w:color w:val="000000" w:themeColor="text1"/>
          <w:sz w:val="18"/>
          <w:szCs w:val="18"/>
          <w:lang w:val="en-US"/>
        </w:rPr>
      </w:pPr>
    </w:p>
    <w:p w:rsidR="00DE09C2" w:rsidRPr="000012A3" w:rsidRDefault="00DE09C2" w:rsidP="00A23859">
      <w:pPr>
        <w:ind w:left="993" w:right="991"/>
        <w:jc w:val="center"/>
        <w:rPr>
          <w:rFonts w:ascii="Arial" w:hAnsi="Arial" w:cs="Arial"/>
          <w:b/>
          <w:color w:val="000000" w:themeColor="text1"/>
          <w:sz w:val="18"/>
          <w:szCs w:val="18"/>
        </w:rPr>
      </w:pPr>
    </w:p>
    <w:p w:rsidR="00DE09C2" w:rsidRPr="000012A3" w:rsidRDefault="00DE09C2" w:rsidP="00A23859">
      <w:pPr>
        <w:ind w:left="993" w:right="991"/>
        <w:jc w:val="center"/>
        <w:rPr>
          <w:rFonts w:ascii="Arial" w:hAnsi="Arial" w:cs="Arial"/>
          <w:b/>
          <w:color w:val="000000" w:themeColor="text1"/>
          <w:sz w:val="18"/>
          <w:szCs w:val="18"/>
        </w:rPr>
      </w:pPr>
      <w:r w:rsidRPr="000012A3">
        <w:rPr>
          <w:rFonts w:ascii="Arial" w:hAnsi="Arial" w:cs="Arial"/>
          <w:b/>
          <w:color w:val="000000" w:themeColor="text1"/>
          <w:sz w:val="18"/>
          <w:szCs w:val="18"/>
        </w:rPr>
        <w:t>Нормативное количество расходных материалов, требующихся для выполнения одной инсталляции услуги Домашнее ТВ на базе технологии GPON.</w:t>
      </w:r>
    </w:p>
    <w:p w:rsidR="00DE09C2" w:rsidRPr="000012A3" w:rsidRDefault="00DE09C2" w:rsidP="00A23859">
      <w:pPr>
        <w:rPr>
          <w:rFonts w:ascii="Arial" w:hAnsi="Arial" w:cs="Arial"/>
          <w:color w:val="000000" w:themeColor="text1"/>
          <w:sz w:val="18"/>
          <w:szCs w:val="18"/>
        </w:rPr>
      </w:pPr>
    </w:p>
    <w:p w:rsidR="00DE09C2" w:rsidRPr="000012A3" w:rsidRDefault="00DE09C2" w:rsidP="00A23859">
      <w:p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условии, что квартира абонента уже подключена по технологии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при заказе а</w:t>
      </w:r>
      <w:r w:rsidR="009D718C" w:rsidRPr="000012A3">
        <w:rPr>
          <w:rFonts w:ascii="Arial" w:hAnsi="Arial" w:cs="Arial"/>
          <w:color w:val="000000" w:themeColor="text1"/>
          <w:sz w:val="18"/>
          <w:szCs w:val="18"/>
        </w:rPr>
        <w:t>бонентом дополнительной услуги,</w:t>
      </w:r>
      <w:r w:rsidRPr="000012A3">
        <w:rPr>
          <w:rFonts w:ascii="Arial" w:hAnsi="Arial" w:cs="Arial"/>
          <w:color w:val="000000" w:themeColor="text1"/>
          <w:sz w:val="18"/>
          <w:szCs w:val="18"/>
        </w:rPr>
        <w:t xml:space="preserve"> используются только нижеперечисленные дополнительные материалы, относящиеся к заказанной услуге.   </w:t>
      </w:r>
    </w:p>
    <w:p w:rsidR="00DE09C2" w:rsidRPr="000012A3" w:rsidRDefault="00066E75" w:rsidP="00A23859">
      <w:pPr>
        <w:ind w:right="851"/>
        <w:jc w:val="right"/>
        <w:rPr>
          <w:rFonts w:ascii="Arial" w:hAnsi="Arial" w:cs="Arial"/>
          <w:color w:val="000000" w:themeColor="text1"/>
          <w:sz w:val="18"/>
          <w:szCs w:val="18"/>
        </w:rPr>
      </w:pPr>
      <w:r w:rsidRPr="000012A3">
        <w:rPr>
          <w:rFonts w:ascii="Arial" w:hAnsi="Arial" w:cs="Arial"/>
          <w:color w:val="000000" w:themeColor="text1"/>
          <w:sz w:val="18"/>
          <w:szCs w:val="18"/>
        </w:rPr>
        <w:t>Таблица №6</w:t>
      </w:r>
    </w:p>
    <w:tbl>
      <w:tblPr>
        <w:tblW w:w="8505" w:type="dxa"/>
        <w:tblInd w:w="534" w:type="dxa"/>
        <w:tblLook w:val="04A0" w:firstRow="1" w:lastRow="0" w:firstColumn="1" w:lastColumn="0" w:noHBand="0" w:noVBand="1"/>
      </w:tblPr>
      <w:tblGrid>
        <w:gridCol w:w="567"/>
        <w:gridCol w:w="6662"/>
        <w:gridCol w:w="1276"/>
      </w:tblGrid>
      <w:tr w:rsidR="000012A3" w:rsidRPr="000012A3" w:rsidTr="008D684D">
        <w:trPr>
          <w:trHeight w:val="5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 xml:space="preserve">Дополнительные материалы для подключения услуги </w:t>
            </w:r>
            <w:r w:rsidRPr="000012A3">
              <w:rPr>
                <w:rFonts w:ascii="Arial" w:hAnsi="Arial" w:cs="Arial"/>
                <w:b/>
                <w:bCs/>
                <w:color w:val="000000" w:themeColor="text1"/>
                <w:sz w:val="18"/>
                <w:szCs w:val="18"/>
              </w:rPr>
              <w:t>Домашнее ТВ</w:t>
            </w:r>
            <w:r w:rsidRPr="000012A3">
              <w:rPr>
                <w:rFonts w:ascii="Arial" w:hAnsi="Arial" w:cs="Arial"/>
                <w:b/>
                <w:color w:val="000000" w:themeColor="text1"/>
                <w:sz w:val="18"/>
                <w:szCs w:val="18"/>
              </w:rPr>
              <w:t xml:space="preserve">  на базе технологии  GPON</w:t>
            </w:r>
          </w:p>
        </w:tc>
      </w:tr>
      <w:tr w:rsidR="000012A3" w:rsidRPr="000012A3" w:rsidTr="008D684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E86664"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DE09C2" w:rsidRPr="000012A3">
              <w:rPr>
                <w:rFonts w:ascii="Arial" w:hAnsi="Arial" w:cs="Arial"/>
                <w:color w:val="000000" w:themeColor="text1"/>
                <w:sz w:val="18"/>
                <w:szCs w:val="18"/>
              </w:rPr>
              <w:t>п</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8D684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8D684D" w:rsidP="00A23859">
            <w:pPr>
              <w:rPr>
                <w:rFonts w:ascii="Arial" w:hAnsi="Arial" w:cs="Arial"/>
                <w:color w:val="000000" w:themeColor="text1"/>
                <w:sz w:val="18"/>
                <w:szCs w:val="18"/>
              </w:rPr>
            </w:pPr>
            <w:r w:rsidRPr="000012A3">
              <w:rPr>
                <w:rFonts w:ascii="Arial" w:hAnsi="Arial" w:cs="Arial"/>
                <w:color w:val="000000" w:themeColor="text1"/>
                <w:sz w:val="18"/>
                <w:szCs w:val="18"/>
              </w:rPr>
              <w:t>ТВ - декодер</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8D684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8D684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9м.</w:t>
            </w:r>
          </w:p>
        </w:tc>
      </w:tr>
    </w:tbl>
    <w:p w:rsidR="00EA6CF6" w:rsidRPr="000012A3" w:rsidRDefault="00EA6CF6" w:rsidP="00A23859">
      <w:pPr>
        <w:ind w:left="993" w:right="991"/>
        <w:jc w:val="center"/>
        <w:rPr>
          <w:rFonts w:ascii="Arial" w:hAnsi="Arial" w:cs="Arial"/>
          <w:b/>
          <w:color w:val="000000" w:themeColor="text1"/>
          <w:sz w:val="18"/>
          <w:szCs w:val="18"/>
        </w:rPr>
      </w:pPr>
    </w:p>
    <w:p w:rsidR="00EA6CF6" w:rsidRPr="000012A3" w:rsidRDefault="00EA6CF6" w:rsidP="00A23859">
      <w:pPr>
        <w:ind w:left="993" w:right="991"/>
        <w:jc w:val="center"/>
        <w:rPr>
          <w:rFonts w:ascii="Arial" w:hAnsi="Arial" w:cs="Arial"/>
          <w:b/>
          <w:color w:val="000000" w:themeColor="text1"/>
          <w:sz w:val="18"/>
          <w:szCs w:val="18"/>
        </w:rPr>
      </w:pPr>
    </w:p>
    <w:p w:rsidR="00DE09C2" w:rsidRPr="000012A3" w:rsidRDefault="00DE09C2" w:rsidP="00A23859">
      <w:pPr>
        <w:ind w:left="993" w:right="991"/>
        <w:jc w:val="center"/>
        <w:rPr>
          <w:rFonts w:ascii="Arial" w:hAnsi="Arial" w:cs="Arial"/>
          <w:b/>
          <w:color w:val="000000" w:themeColor="text1"/>
          <w:sz w:val="18"/>
          <w:szCs w:val="18"/>
        </w:rPr>
      </w:pPr>
      <w:r w:rsidRPr="000012A3">
        <w:rPr>
          <w:rFonts w:ascii="Arial" w:hAnsi="Arial" w:cs="Arial"/>
          <w:b/>
          <w:color w:val="000000" w:themeColor="text1"/>
          <w:sz w:val="18"/>
          <w:szCs w:val="18"/>
        </w:rPr>
        <w:t>Нормативное количество расходных материалов, требующихся для выполнения одной инсталляции услуг Интернет и Домашнее ТВ (Double Play) на базе технологии GPON</w:t>
      </w:r>
    </w:p>
    <w:p w:rsidR="00DE09C2" w:rsidRPr="000012A3" w:rsidRDefault="00DE09C2" w:rsidP="00A23859">
      <w:pPr>
        <w:rPr>
          <w:rFonts w:ascii="Arial" w:hAnsi="Arial" w:cs="Arial"/>
          <w:color w:val="000000" w:themeColor="text1"/>
          <w:sz w:val="18"/>
          <w:szCs w:val="18"/>
        </w:rPr>
      </w:pPr>
    </w:p>
    <w:p w:rsidR="00AD7151" w:rsidRPr="000012A3" w:rsidRDefault="00DE09C2" w:rsidP="0042555B">
      <w:p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условии, что квартира абонента уже подключена по технологии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при заказе абонентом д</w:t>
      </w:r>
      <w:r w:rsidR="009D718C" w:rsidRPr="000012A3">
        <w:rPr>
          <w:rFonts w:ascii="Arial" w:hAnsi="Arial" w:cs="Arial"/>
          <w:color w:val="000000" w:themeColor="text1"/>
          <w:sz w:val="18"/>
          <w:szCs w:val="18"/>
        </w:rPr>
        <w:t xml:space="preserve">ополнительной услуги, </w:t>
      </w:r>
      <w:r w:rsidRPr="000012A3">
        <w:rPr>
          <w:rFonts w:ascii="Arial" w:hAnsi="Arial" w:cs="Arial"/>
          <w:color w:val="000000" w:themeColor="text1"/>
          <w:sz w:val="18"/>
          <w:szCs w:val="18"/>
        </w:rPr>
        <w:t xml:space="preserve">используются только нижеперечисленные дополнительные материалы, относящиеся к заказанной услуге.   </w:t>
      </w:r>
    </w:p>
    <w:p w:rsidR="00AD7151" w:rsidRPr="000012A3" w:rsidRDefault="00AD7151" w:rsidP="00A23859">
      <w:pPr>
        <w:ind w:right="851"/>
        <w:jc w:val="right"/>
        <w:rPr>
          <w:rFonts w:ascii="Arial" w:hAnsi="Arial" w:cs="Arial"/>
          <w:color w:val="000000" w:themeColor="text1"/>
          <w:sz w:val="18"/>
          <w:szCs w:val="18"/>
        </w:rPr>
      </w:pPr>
    </w:p>
    <w:p w:rsidR="00AD7151" w:rsidRPr="000012A3" w:rsidRDefault="00AD7151" w:rsidP="00A23859">
      <w:pPr>
        <w:ind w:right="851"/>
        <w:jc w:val="right"/>
        <w:rPr>
          <w:rFonts w:ascii="Arial" w:hAnsi="Arial" w:cs="Arial"/>
          <w:color w:val="000000" w:themeColor="text1"/>
          <w:sz w:val="18"/>
          <w:szCs w:val="18"/>
        </w:rPr>
      </w:pPr>
    </w:p>
    <w:p w:rsidR="0042555B" w:rsidRPr="000012A3" w:rsidRDefault="0042555B" w:rsidP="00A23859">
      <w:pPr>
        <w:ind w:right="851"/>
        <w:jc w:val="right"/>
        <w:rPr>
          <w:rFonts w:ascii="Arial" w:hAnsi="Arial" w:cs="Arial"/>
          <w:color w:val="000000" w:themeColor="text1"/>
          <w:sz w:val="18"/>
          <w:szCs w:val="18"/>
        </w:rPr>
      </w:pPr>
    </w:p>
    <w:p w:rsidR="00066E75" w:rsidRPr="000012A3" w:rsidRDefault="00066E75" w:rsidP="00A23859">
      <w:pPr>
        <w:ind w:right="851"/>
        <w:jc w:val="right"/>
        <w:rPr>
          <w:rFonts w:ascii="Arial" w:hAnsi="Arial" w:cs="Arial"/>
          <w:color w:val="000000" w:themeColor="text1"/>
          <w:sz w:val="18"/>
          <w:szCs w:val="18"/>
        </w:rPr>
      </w:pPr>
      <w:r w:rsidRPr="000012A3">
        <w:rPr>
          <w:rFonts w:ascii="Arial" w:hAnsi="Arial" w:cs="Arial"/>
          <w:color w:val="000000" w:themeColor="text1"/>
          <w:sz w:val="18"/>
          <w:szCs w:val="18"/>
        </w:rPr>
        <w:t>Таблица №7</w:t>
      </w:r>
    </w:p>
    <w:tbl>
      <w:tblPr>
        <w:tblW w:w="8505" w:type="dxa"/>
        <w:tblInd w:w="534" w:type="dxa"/>
        <w:tblLook w:val="04A0" w:firstRow="1" w:lastRow="0" w:firstColumn="1" w:lastColumn="0" w:noHBand="0" w:noVBand="1"/>
      </w:tblPr>
      <w:tblGrid>
        <w:gridCol w:w="567"/>
        <w:gridCol w:w="6662"/>
        <w:gridCol w:w="1276"/>
      </w:tblGrid>
      <w:tr w:rsidR="000012A3" w:rsidRPr="000012A3" w:rsidTr="003B765A">
        <w:trPr>
          <w:trHeight w:val="5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 xml:space="preserve">Дополнительные материалы для подключения услуги </w:t>
            </w:r>
            <w:r w:rsidRPr="000012A3">
              <w:rPr>
                <w:rFonts w:ascii="Arial" w:hAnsi="Arial" w:cs="Arial"/>
                <w:bCs/>
                <w:color w:val="000000" w:themeColor="text1"/>
                <w:sz w:val="18"/>
                <w:szCs w:val="18"/>
              </w:rPr>
              <w:t>«Домашний Интернет» и «Домашнее ТВ»</w:t>
            </w:r>
            <w:r w:rsidRPr="000012A3">
              <w:rPr>
                <w:rFonts w:ascii="Arial" w:hAnsi="Arial" w:cs="Arial"/>
                <w:color w:val="000000" w:themeColor="text1"/>
                <w:sz w:val="18"/>
                <w:szCs w:val="18"/>
              </w:rPr>
              <w:t xml:space="preserve">  (Double Play) </w:t>
            </w:r>
            <w:r w:rsidRPr="000012A3">
              <w:rPr>
                <w:rFonts w:ascii="Arial" w:hAnsi="Arial" w:cs="Arial"/>
                <w:b/>
                <w:color w:val="000000" w:themeColor="text1"/>
                <w:sz w:val="18"/>
                <w:szCs w:val="18"/>
              </w:rPr>
              <w:t>на базе технологии  GPON</w:t>
            </w:r>
          </w:p>
        </w:tc>
      </w:tr>
      <w:tr w:rsidR="000012A3" w:rsidRPr="000012A3" w:rsidTr="003B765A">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E86664"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DE09C2" w:rsidRPr="000012A3">
              <w:rPr>
                <w:rFonts w:ascii="Arial" w:hAnsi="Arial" w:cs="Arial"/>
                <w:color w:val="000000" w:themeColor="text1"/>
                <w:sz w:val="18"/>
                <w:szCs w:val="18"/>
              </w:rPr>
              <w:t>п</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3B765A">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140ADA" w:rsidP="00A23859">
            <w:pPr>
              <w:rPr>
                <w:rFonts w:ascii="Arial" w:hAnsi="Arial" w:cs="Arial"/>
                <w:color w:val="000000" w:themeColor="text1"/>
                <w:sz w:val="18"/>
                <w:szCs w:val="18"/>
              </w:rPr>
            </w:pPr>
            <w:r w:rsidRPr="000012A3">
              <w:rPr>
                <w:rFonts w:ascii="Arial" w:hAnsi="Arial" w:cs="Arial"/>
                <w:color w:val="000000" w:themeColor="text1"/>
                <w:sz w:val="18"/>
                <w:szCs w:val="18"/>
              </w:rPr>
              <w:t>ТВ - декодер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3B765A">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140ADA" w:rsidP="00A23859">
            <w:pPr>
              <w:rPr>
                <w:rFonts w:ascii="Arial" w:hAnsi="Arial" w:cs="Arial"/>
                <w:color w:val="000000" w:themeColor="text1"/>
                <w:sz w:val="18"/>
                <w:szCs w:val="18"/>
              </w:rPr>
            </w:pPr>
            <w:r w:rsidRPr="000012A3">
              <w:rPr>
                <w:rFonts w:ascii="Arial" w:hAnsi="Arial" w:cs="Arial"/>
                <w:color w:val="000000" w:themeColor="text1"/>
                <w:sz w:val="18"/>
                <w:szCs w:val="18"/>
              </w:rPr>
              <w:t>Оборудование Wi-Fi роутер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3B765A">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4шт.</w:t>
            </w:r>
          </w:p>
        </w:tc>
      </w:tr>
      <w:tr w:rsidR="000012A3" w:rsidRPr="000012A3" w:rsidTr="003B765A">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Кабель UTP </w:t>
            </w:r>
            <w:r w:rsidRPr="000012A3">
              <w:rPr>
                <w:rFonts w:ascii="Arial" w:hAnsi="Arial" w:cs="Arial"/>
                <w:color w:val="000000" w:themeColor="text1"/>
                <w:sz w:val="18"/>
                <w:szCs w:val="18"/>
                <w:lang w:val="en-US"/>
              </w:rPr>
              <w:t>(</w:t>
            </w:r>
            <w:r w:rsidRPr="000012A3">
              <w:rPr>
                <w:rFonts w:ascii="Arial" w:hAnsi="Arial" w:cs="Arial"/>
                <w:color w:val="000000" w:themeColor="text1"/>
                <w:sz w:val="18"/>
                <w:szCs w:val="18"/>
              </w:rPr>
              <w:t>интернет)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09C2" w:rsidRPr="000012A3" w:rsidRDefault="00C322BD" w:rsidP="00A23859">
            <w:pPr>
              <w:jc w:val="right"/>
              <w:rPr>
                <w:rFonts w:ascii="Arial" w:hAnsi="Arial" w:cs="Arial"/>
                <w:color w:val="000000" w:themeColor="text1"/>
                <w:sz w:val="18"/>
                <w:szCs w:val="18"/>
              </w:rPr>
            </w:pPr>
            <w:r w:rsidRPr="000012A3">
              <w:rPr>
                <w:rFonts w:ascii="Arial" w:hAnsi="Arial" w:cs="Arial"/>
                <w:color w:val="000000" w:themeColor="text1"/>
                <w:sz w:val="18"/>
                <w:szCs w:val="18"/>
                <w:lang w:val="en-US"/>
              </w:rPr>
              <w:t>1</w:t>
            </w:r>
            <w:r w:rsidRPr="000012A3">
              <w:rPr>
                <w:rFonts w:ascii="Arial" w:hAnsi="Arial" w:cs="Arial"/>
                <w:color w:val="000000" w:themeColor="text1"/>
                <w:sz w:val="18"/>
                <w:szCs w:val="18"/>
              </w:rPr>
              <w:t>4</w:t>
            </w:r>
            <w:r w:rsidR="00DE09C2" w:rsidRPr="000012A3">
              <w:rPr>
                <w:rFonts w:ascii="Arial" w:hAnsi="Arial" w:cs="Arial"/>
                <w:color w:val="000000" w:themeColor="text1"/>
                <w:sz w:val="18"/>
                <w:szCs w:val="18"/>
              </w:rPr>
              <w:t>м.</w:t>
            </w:r>
          </w:p>
        </w:tc>
      </w:tr>
      <w:tr w:rsidR="00DE09C2" w:rsidRPr="000012A3" w:rsidTr="003B765A">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Кабель </w:t>
            </w:r>
            <w:r w:rsidRPr="000012A3">
              <w:rPr>
                <w:rFonts w:ascii="Arial" w:hAnsi="Arial" w:cs="Arial"/>
                <w:color w:val="000000" w:themeColor="text1"/>
                <w:sz w:val="18"/>
                <w:szCs w:val="18"/>
                <w:lang w:val="en-US"/>
              </w:rPr>
              <w:t>UTP</w:t>
            </w:r>
            <w:r w:rsidRPr="000012A3">
              <w:rPr>
                <w:rFonts w:ascii="Arial" w:hAnsi="Arial" w:cs="Arial"/>
                <w:color w:val="000000" w:themeColor="text1"/>
                <w:sz w:val="18"/>
                <w:szCs w:val="18"/>
              </w:rPr>
              <w:t xml:space="preserve"> (ТВ)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9м.</w:t>
            </w:r>
          </w:p>
        </w:tc>
      </w:tr>
    </w:tbl>
    <w:p w:rsidR="00DE09C2" w:rsidRPr="000012A3" w:rsidRDefault="00DE09C2" w:rsidP="00A23859">
      <w:pPr>
        <w:ind w:right="991"/>
        <w:rPr>
          <w:rFonts w:ascii="Arial" w:hAnsi="Arial" w:cs="Arial"/>
          <w:b/>
          <w:color w:val="000000" w:themeColor="text1"/>
          <w:sz w:val="18"/>
          <w:szCs w:val="18"/>
        </w:rPr>
      </w:pPr>
    </w:p>
    <w:p w:rsidR="003B765A" w:rsidRPr="000012A3" w:rsidRDefault="003B765A" w:rsidP="00A23859">
      <w:pPr>
        <w:ind w:left="993" w:right="991"/>
        <w:jc w:val="center"/>
        <w:rPr>
          <w:rFonts w:ascii="Arial" w:hAnsi="Arial" w:cs="Arial"/>
          <w:b/>
          <w:color w:val="000000" w:themeColor="text1"/>
          <w:sz w:val="18"/>
          <w:szCs w:val="18"/>
        </w:rPr>
      </w:pPr>
    </w:p>
    <w:p w:rsidR="00DE09C2" w:rsidRPr="000012A3" w:rsidRDefault="00DE09C2" w:rsidP="00A23859">
      <w:pPr>
        <w:ind w:left="993" w:right="991"/>
        <w:jc w:val="center"/>
        <w:rPr>
          <w:rFonts w:ascii="Arial" w:hAnsi="Arial" w:cs="Arial"/>
          <w:b/>
          <w:color w:val="000000" w:themeColor="text1"/>
          <w:sz w:val="18"/>
          <w:szCs w:val="18"/>
        </w:rPr>
      </w:pPr>
      <w:r w:rsidRPr="000012A3">
        <w:rPr>
          <w:rFonts w:ascii="Arial" w:hAnsi="Arial" w:cs="Arial"/>
          <w:b/>
          <w:color w:val="000000" w:themeColor="text1"/>
          <w:sz w:val="18"/>
          <w:szCs w:val="18"/>
        </w:rPr>
        <w:t xml:space="preserve">Нормативное количество расходных материалов, требующихся для выполнения одной инсталляции услуги </w:t>
      </w:r>
      <w:r w:rsidR="00FC0D7A" w:rsidRPr="000012A3">
        <w:rPr>
          <w:rFonts w:ascii="Arial" w:hAnsi="Arial" w:cs="Arial"/>
          <w:b/>
          <w:color w:val="000000" w:themeColor="text1"/>
          <w:sz w:val="18"/>
          <w:szCs w:val="18"/>
        </w:rPr>
        <w:t xml:space="preserve">местной </w:t>
      </w:r>
      <w:r w:rsidR="00AD7151" w:rsidRPr="000012A3">
        <w:rPr>
          <w:rFonts w:ascii="Arial" w:hAnsi="Arial" w:cs="Arial"/>
          <w:b/>
          <w:color w:val="000000" w:themeColor="text1"/>
          <w:sz w:val="18"/>
          <w:szCs w:val="18"/>
        </w:rPr>
        <w:t>телефонной связи,</w:t>
      </w:r>
      <w:r w:rsidRPr="000012A3">
        <w:rPr>
          <w:rFonts w:ascii="Arial" w:hAnsi="Arial" w:cs="Arial"/>
          <w:b/>
          <w:color w:val="000000" w:themeColor="text1"/>
          <w:sz w:val="18"/>
          <w:szCs w:val="18"/>
        </w:rPr>
        <w:t xml:space="preserve"> Интернет и Домашнее ТВ (Triple Play) на базе технологии GPON</w:t>
      </w:r>
    </w:p>
    <w:p w:rsidR="00DE09C2" w:rsidRPr="000012A3" w:rsidRDefault="00DE09C2" w:rsidP="00A23859">
      <w:pPr>
        <w:ind w:left="993" w:right="991"/>
        <w:jc w:val="center"/>
        <w:rPr>
          <w:rFonts w:ascii="Arial" w:hAnsi="Arial" w:cs="Arial"/>
          <w:b/>
          <w:color w:val="000000" w:themeColor="text1"/>
          <w:sz w:val="18"/>
          <w:szCs w:val="18"/>
        </w:rPr>
      </w:pPr>
    </w:p>
    <w:p w:rsidR="00DE09C2" w:rsidRPr="000012A3" w:rsidRDefault="00DE09C2" w:rsidP="00A23859">
      <w:pPr>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условии, что квартира абонента уже подключена по технологии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при заказе аб</w:t>
      </w:r>
      <w:r w:rsidR="00AD7151" w:rsidRPr="000012A3">
        <w:rPr>
          <w:rFonts w:ascii="Arial" w:hAnsi="Arial" w:cs="Arial"/>
          <w:color w:val="000000" w:themeColor="text1"/>
          <w:sz w:val="18"/>
          <w:szCs w:val="18"/>
        </w:rPr>
        <w:t xml:space="preserve">онентом дополнительной услуги, </w:t>
      </w:r>
      <w:r w:rsidRPr="000012A3">
        <w:rPr>
          <w:rFonts w:ascii="Arial" w:hAnsi="Arial" w:cs="Arial"/>
          <w:color w:val="000000" w:themeColor="text1"/>
          <w:sz w:val="18"/>
          <w:szCs w:val="18"/>
        </w:rPr>
        <w:t xml:space="preserve">используются только нижеперечисленные дополнительные материалы, относящиеся к заказанной услуге.   </w:t>
      </w:r>
    </w:p>
    <w:p w:rsidR="00DE09C2" w:rsidRPr="000012A3" w:rsidRDefault="00BC7DBC" w:rsidP="00A23859">
      <w:pPr>
        <w:ind w:right="851"/>
        <w:jc w:val="right"/>
        <w:rPr>
          <w:rFonts w:ascii="Arial" w:hAnsi="Arial" w:cs="Arial"/>
          <w:color w:val="000000" w:themeColor="text1"/>
          <w:sz w:val="18"/>
          <w:szCs w:val="18"/>
        </w:rPr>
      </w:pPr>
      <w:r w:rsidRPr="000012A3">
        <w:rPr>
          <w:rFonts w:ascii="Arial" w:hAnsi="Arial" w:cs="Arial"/>
          <w:color w:val="000000" w:themeColor="text1"/>
          <w:sz w:val="18"/>
          <w:szCs w:val="18"/>
        </w:rPr>
        <w:t>Таблица №8</w:t>
      </w:r>
    </w:p>
    <w:tbl>
      <w:tblPr>
        <w:tblW w:w="8505" w:type="dxa"/>
        <w:tblInd w:w="534" w:type="dxa"/>
        <w:tblLook w:val="04A0" w:firstRow="1" w:lastRow="0" w:firstColumn="1" w:lastColumn="0" w:noHBand="0" w:noVBand="1"/>
      </w:tblPr>
      <w:tblGrid>
        <w:gridCol w:w="567"/>
        <w:gridCol w:w="6662"/>
        <w:gridCol w:w="1276"/>
      </w:tblGrid>
      <w:tr w:rsidR="000012A3" w:rsidRPr="000012A3" w:rsidTr="00D946C0">
        <w:trPr>
          <w:trHeight w:val="5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 xml:space="preserve">Дополнительное подключение услуги </w:t>
            </w:r>
            <w:r w:rsidR="00BC7DBC" w:rsidRPr="000012A3">
              <w:rPr>
                <w:rFonts w:ascii="Arial" w:hAnsi="Arial" w:cs="Arial"/>
                <w:b/>
                <w:bCs/>
                <w:color w:val="000000" w:themeColor="text1"/>
                <w:sz w:val="18"/>
                <w:szCs w:val="18"/>
              </w:rPr>
              <w:t xml:space="preserve">местной </w:t>
            </w:r>
            <w:r w:rsidRPr="000012A3">
              <w:rPr>
                <w:rFonts w:ascii="Arial" w:hAnsi="Arial" w:cs="Arial"/>
                <w:b/>
                <w:bCs/>
                <w:color w:val="000000" w:themeColor="text1"/>
                <w:sz w:val="18"/>
                <w:szCs w:val="18"/>
              </w:rPr>
              <w:t xml:space="preserve">телефонной связи, Интернет и Домашнее ТВ  (Triple Play) </w:t>
            </w:r>
            <w:r w:rsidRPr="000012A3">
              <w:rPr>
                <w:rFonts w:ascii="Arial" w:hAnsi="Arial" w:cs="Arial"/>
                <w:b/>
                <w:color w:val="000000" w:themeColor="text1"/>
                <w:sz w:val="18"/>
                <w:szCs w:val="18"/>
              </w:rPr>
              <w:t xml:space="preserve"> на базе технологии  GPON</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E86664"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DE09C2" w:rsidRPr="000012A3">
              <w:rPr>
                <w:rFonts w:ascii="Arial" w:hAnsi="Arial" w:cs="Arial"/>
                <w:color w:val="000000" w:themeColor="text1"/>
                <w:sz w:val="18"/>
                <w:szCs w:val="18"/>
              </w:rPr>
              <w:t>п</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946C0" w:rsidP="00A23859">
            <w:pPr>
              <w:rPr>
                <w:rFonts w:ascii="Arial" w:hAnsi="Arial" w:cs="Arial"/>
                <w:color w:val="000000" w:themeColor="text1"/>
                <w:sz w:val="18"/>
                <w:szCs w:val="18"/>
              </w:rPr>
            </w:pPr>
            <w:r w:rsidRPr="000012A3">
              <w:rPr>
                <w:rFonts w:ascii="Arial" w:hAnsi="Arial" w:cs="Arial"/>
                <w:color w:val="000000" w:themeColor="text1"/>
                <w:sz w:val="18"/>
                <w:szCs w:val="18"/>
              </w:rPr>
              <w:t>ТВ-декодер</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tcPr>
          <w:p w:rsidR="00DE09C2" w:rsidRPr="000012A3" w:rsidRDefault="00D946C0"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Оборудование </w:t>
            </w:r>
            <w:r w:rsidR="00DE09C2" w:rsidRPr="000012A3">
              <w:rPr>
                <w:rFonts w:ascii="Arial" w:hAnsi="Arial" w:cs="Arial"/>
                <w:color w:val="000000" w:themeColor="text1"/>
                <w:sz w:val="18"/>
                <w:szCs w:val="18"/>
              </w:rPr>
              <w:t xml:space="preserve">Wi-Fi </w:t>
            </w:r>
            <w:r w:rsidRPr="000012A3">
              <w:rPr>
                <w:rFonts w:ascii="Arial" w:hAnsi="Arial" w:cs="Arial"/>
                <w:color w:val="000000" w:themeColor="text1"/>
                <w:sz w:val="18"/>
                <w:szCs w:val="18"/>
              </w:rPr>
              <w:t>роутер</w:t>
            </w:r>
          </w:p>
        </w:tc>
        <w:tc>
          <w:tcPr>
            <w:tcW w:w="1276"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4шт.</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 (интернет)</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B67D4"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14</w:t>
            </w:r>
            <w:r w:rsidR="00DE09C2" w:rsidRPr="000012A3">
              <w:rPr>
                <w:rFonts w:ascii="Arial" w:hAnsi="Arial" w:cs="Arial"/>
                <w:color w:val="000000" w:themeColor="text1"/>
                <w:sz w:val="18"/>
                <w:szCs w:val="18"/>
              </w:rPr>
              <w:t>м.</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 (ТВ)</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9м.</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Розетка RJ-12</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7</w:t>
            </w:r>
          </w:p>
        </w:tc>
        <w:tc>
          <w:tcPr>
            <w:tcW w:w="6662"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RJ-11</w:t>
            </w:r>
          </w:p>
        </w:tc>
        <w:tc>
          <w:tcPr>
            <w:tcW w:w="1276"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8</w:t>
            </w:r>
          </w:p>
        </w:tc>
        <w:tc>
          <w:tcPr>
            <w:tcW w:w="6662" w:type="dxa"/>
            <w:tcBorders>
              <w:top w:val="nil"/>
              <w:left w:val="nil"/>
              <w:bottom w:val="single" w:sz="4" w:space="0" w:color="auto"/>
              <w:right w:val="single" w:sz="4" w:space="0" w:color="auto"/>
            </w:tcBorders>
            <w:shd w:val="clear" w:color="auto" w:fill="auto"/>
            <w:noWrap/>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Саморез</w:t>
            </w:r>
          </w:p>
        </w:tc>
        <w:tc>
          <w:tcPr>
            <w:tcW w:w="1276" w:type="dxa"/>
            <w:tcBorders>
              <w:top w:val="nil"/>
              <w:left w:val="nil"/>
              <w:bottom w:val="single" w:sz="4" w:space="0" w:color="auto"/>
              <w:right w:val="single" w:sz="4" w:space="0" w:color="auto"/>
            </w:tcBorders>
            <w:shd w:val="clear" w:color="auto" w:fill="auto"/>
            <w:noWrap/>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9</w:t>
            </w:r>
          </w:p>
        </w:tc>
        <w:tc>
          <w:tcPr>
            <w:tcW w:w="6662" w:type="dxa"/>
            <w:tcBorders>
              <w:top w:val="nil"/>
              <w:left w:val="nil"/>
              <w:bottom w:val="single" w:sz="4" w:space="0" w:color="auto"/>
              <w:right w:val="single" w:sz="4" w:space="0" w:color="auto"/>
            </w:tcBorders>
            <w:shd w:val="clear" w:color="auto" w:fill="auto"/>
            <w:noWrap/>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Дюбель</w:t>
            </w:r>
          </w:p>
        </w:tc>
        <w:tc>
          <w:tcPr>
            <w:tcW w:w="1276" w:type="dxa"/>
            <w:tcBorders>
              <w:top w:val="nil"/>
              <w:left w:val="nil"/>
              <w:bottom w:val="single" w:sz="4" w:space="0" w:color="auto"/>
              <w:right w:val="single" w:sz="4" w:space="0" w:color="auto"/>
            </w:tcBorders>
            <w:shd w:val="clear" w:color="auto" w:fill="auto"/>
            <w:noWrap/>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DE09C2"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10</w:t>
            </w:r>
          </w:p>
        </w:tc>
        <w:tc>
          <w:tcPr>
            <w:tcW w:w="6662"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Провод ШТПЛ</w:t>
            </w:r>
          </w:p>
        </w:tc>
        <w:tc>
          <w:tcPr>
            <w:tcW w:w="1276"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5м.</w:t>
            </w:r>
          </w:p>
        </w:tc>
      </w:tr>
    </w:tbl>
    <w:p w:rsidR="00084415" w:rsidRPr="000012A3" w:rsidRDefault="00084415" w:rsidP="00A23859">
      <w:pPr>
        <w:ind w:left="993" w:right="991"/>
        <w:jc w:val="center"/>
        <w:rPr>
          <w:rFonts w:ascii="Arial" w:hAnsi="Arial" w:cs="Arial"/>
          <w:b/>
          <w:color w:val="000000" w:themeColor="text1"/>
          <w:sz w:val="18"/>
          <w:szCs w:val="18"/>
          <w:lang w:val="en-US"/>
        </w:rPr>
      </w:pPr>
    </w:p>
    <w:p w:rsidR="00DE09C2" w:rsidRPr="000012A3" w:rsidRDefault="00DE09C2" w:rsidP="00A23859">
      <w:pPr>
        <w:ind w:left="993" w:right="991"/>
        <w:jc w:val="center"/>
        <w:rPr>
          <w:rFonts w:ascii="Arial" w:hAnsi="Arial" w:cs="Arial"/>
          <w:b/>
          <w:color w:val="000000" w:themeColor="text1"/>
          <w:sz w:val="18"/>
          <w:szCs w:val="18"/>
        </w:rPr>
      </w:pPr>
      <w:r w:rsidRPr="000012A3">
        <w:rPr>
          <w:rFonts w:ascii="Arial" w:hAnsi="Arial" w:cs="Arial"/>
          <w:b/>
          <w:color w:val="000000" w:themeColor="text1"/>
          <w:sz w:val="18"/>
          <w:szCs w:val="18"/>
        </w:rPr>
        <w:t xml:space="preserve">Нормативное количество расходных материалов, требующихся для выполнения одной инсталляции услуги Домашнее ТВ </w:t>
      </w:r>
      <w:r w:rsidR="00066E75" w:rsidRPr="000012A3">
        <w:rPr>
          <w:rFonts w:ascii="Arial" w:hAnsi="Arial" w:cs="Arial"/>
          <w:b/>
          <w:color w:val="000000" w:themeColor="text1"/>
          <w:sz w:val="18"/>
          <w:szCs w:val="18"/>
        </w:rPr>
        <w:t>«</w:t>
      </w:r>
      <w:r w:rsidRPr="000012A3">
        <w:rPr>
          <w:rFonts w:ascii="Arial" w:hAnsi="Arial" w:cs="Arial"/>
          <w:b/>
          <w:color w:val="000000" w:themeColor="text1"/>
          <w:sz w:val="18"/>
          <w:szCs w:val="18"/>
        </w:rPr>
        <w:t>Мультирум» на базе технологии GPON.</w:t>
      </w:r>
    </w:p>
    <w:p w:rsidR="00DE09C2" w:rsidRPr="000012A3" w:rsidRDefault="00DE09C2" w:rsidP="00A23859">
      <w:pPr>
        <w:ind w:left="993" w:right="991"/>
        <w:jc w:val="center"/>
        <w:rPr>
          <w:rFonts w:ascii="Arial" w:hAnsi="Arial" w:cs="Arial"/>
          <w:b/>
          <w:color w:val="000000" w:themeColor="text1"/>
          <w:sz w:val="18"/>
          <w:szCs w:val="18"/>
        </w:rPr>
      </w:pPr>
    </w:p>
    <w:p w:rsidR="00DE09C2" w:rsidRPr="000012A3" w:rsidRDefault="00DE09C2" w:rsidP="00A23859">
      <w:pPr>
        <w:tabs>
          <w:tab w:val="left" w:pos="9498"/>
        </w:tabs>
        <w:jc w:val="both"/>
        <w:rPr>
          <w:rFonts w:ascii="Arial" w:hAnsi="Arial" w:cs="Arial"/>
          <w:color w:val="000000" w:themeColor="text1"/>
          <w:sz w:val="18"/>
          <w:szCs w:val="18"/>
        </w:rPr>
      </w:pPr>
      <w:r w:rsidRPr="000012A3">
        <w:rPr>
          <w:rFonts w:ascii="Arial" w:hAnsi="Arial" w:cs="Arial"/>
          <w:color w:val="000000" w:themeColor="text1"/>
          <w:sz w:val="18"/>
          <w:szCs w:val="18"/>
        </w:rPr>
        <w:t xml:space="preserve">При условии, что квартира абонента уже подключена по технологии </w:t>
      </w:r>
      <w:r w:rsidRPr="000012A3">
        <w:rPr>
          <w:rFonts w:ascii="Arial" w:hAnsi="Arial" w:cs="Arial"/>
          <w:color w:val="000000" w:themeColor="text1"/>
          <w:sz w:val="18"/>
          <w:szCs w:val="18"/>
          <w:lang w:val="en-US"/>
        </w:rPr>
        <w:t>GPON</w:t>
      </w:r>
      <w:r w:rsidRPr="000012A3">
        <w:rPr>
          <w:rFonts w:ascii="Arial" w:hAnsi="Arial" w:cs="Arial"/>
          <w:color w:val="000000" w:themeColor="text1"/>
          <w:sz w:val="18"/>
          <w:szCs w:val="18"/>
        </w:rPr>
        <w:t>, при заказе аб</w:t>
      </w:r>
      <w:r w:rsidR="00AD7151" w:rsidRPr="000012A3">
        <w:rPr>
          <w:rFonts w:ascii="Arial" w:hAnsi="Arial" w:cs="Arial"/>
          <w:color w:val="000000" w:themeColor="text1"/>
          <w:sz w:val="18"/>
          <w:szCs w:val="18"/>
        </w:rPr>
        <w:t xml:space="preserve">онентом дополнительной услуги, </w:t>
      </w:r>
      <w:r w:rsidRPr="000012A3">
        <w:rPr>
          <w:rFonts w:ascii="Arial" w:hAnsi="Arial" w:cs="Arial"/>
          <w:color w:val="000000" w:themeColor="text1"/>
          <w:sz w:val="18"/>
          <w:szCs w:val="18"/>
        </w:rPr>
        <w:t>используются только нижеперечисленные дополнительные материалы, относящиеся к заказанной услуге.</w:t>
      </w:r>
    </w:p>
    <w:p w:rsidR="00BC7DBC" w:rsidRPr="000012A3" w:rsidRDefault="00BC7DBC" w:rsidP="00A23859">
      <w:pPr>
        <w:tabs>
          <w:tab w:val="left" w:pos="8647"/>
        </w:tabs>
        <w:ind w:right="851"/>
        <w:jc w:val="right"/>
        <w:rPr>
          <w:rFonts w:ascii="Arial" w:hAnsi="Arial" w:cs="Arial"/>
          <w:b/>
          <w:color w:val="000000" w:themeColor="text1"/>
          <w:sz w:val="18"/>
          <w:szCs w:val="18"/>
        </w:rPr>
      </w:pPr>
      <w:r w:rsidRPr="000012A3">
        <w:rPr>
          <w:rFonts w:ascii="Arial" w:hAnsi="Arial" w:cs="Arial"/>
          <w:color w:val="000000" w:themeColor="text1"/>
          <w:sz w:val="18"/>
          <w:szCs w:val="18"/>
        </w:rPr>
        <w:t>Таблица №9</w:t>
      </w:r>
    </w:p>
    <w:tbl>
      <w:tblPr>
        <w:tblW w:w="8505" w:type="dxa"/>
        <w:tblInd w:w="534" w:type="dxa"/>
        <w:tblLook w:val="04A0" w:firstRow="1" w:lastRow="0" w:firstColumn="1" w:lastColumn="0" w:noHBand="0" w:noVBand="1"/>
      </w:tblPr>
      <w:tblGrid>
        <w:gridCol w:w="567"/>
        <w:gridCol w:w="6662"/>
        <w:gridCol w:w="1276"/>
      </w:tblGrid>
      <w:tr w:rsidR="000012A3" w:rsidRPr="000012A3" w:rsidTr="00D946C0">
        <w:trPr>
          <w:trHeight w:val="5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 xml:space="preserve">Дополнительное подключение услуги </w:t>
            </w:r>
            <w:r w:rsidRPr="000012A3">
              <w:rPr>
                <w:rFonts w:ascii="Arial" w:hAnsi="Arial" w:cs="Arial"/>
                <w:b/>
                <w:bCs/>
                <w:color w:val="000000" w:themeColor="text1"/>
                <w:sz w:val="18"/>
                <w:szCs w:val="18"/>
              </w:rPr>
              <w:t xml:space="preserve">Домашнее ТВ </w:t>
            </w:r>
            <w:r w:rsidR="000B4F61" w:rsidRPr="000012A3">
              <w:rPr>
                <w:rFonts w:ascii="Arial" w:hAnsi="Arial" w:cs="Arial"/>
                <w:b/>
                <w:bCs/>
                <w:color w:val="000000" w:themeColor="text1"/>
                <w:sz w:val="18"/>
                <w:szCs w:val="18"/>
              </w:rPr>
              <w:t>«</w:t>
            </w:r>
            <w:r w:rsidRPr="000012A3">
              <w:rPr>
                <w:rFonts w:ascii="Arial" w:hAnsi="Arial" w:cs="Arial"/>
                <w:b/>
                <w:bCs/>
                <w:color w:val="000000" w:themeColor="text1"/>
                <w:sz w:val="18"/>
                <w:szCs w:val="18"/>
              </w:rPr>
              <w:t>Мультирум</w:t>
            </w:r>
            <w:r w:rsidR="000B4F61" w:rsidRPr="000012A3">
              <w:rPr>
                <w:rFonts w:ascii="Arial" w:hAnsi="Arial" w:cs="Arial"/>
                <w:b/>
                <w:bCs/>
                <w:color w:val="000000" w:themeColor="text1"/>
                <w:sz w:val="18"/>
                <w:szCs w:val="18"/>
              </w:rPr>
              <w:t xml:space="preserve">»  </w:t>
            </w:r>
            <w:r w:rsidRPr="000012A3">
              <w:rPr>
                <w:rFonts w:ascii="Arial" w:hAnsi="Arial" w:cs="Arial"/>
                <w:b/>
                <w:color w:val="000000" w:themeColor="text1"/>
                <w:sz w:val="18"/>
                <w:szCs w:val="18"/>
              </w:rPr>
              <w:t>на базе технологии  GPON</w:t>
            </w:r>
            <w:r w:rsidRPr="000012A3">
              <w:rPr>
                <w:rFonts w:ascii="Arial" w:hAnsi="Arial" w:cs="Arial"/>
                <w:color w:val="000000" w:themeColor="text1"/>
                <w:sz w:val="18"/>
                <w:szCs w:val="18"/>
              </w:rPr>
              <w:t xml:space="preserve"> (допускается установка до 3-х </w:t>
            </w:r>
            <w:r w:rsidR="00327683" w:rsidRPr="000012A3">
              <w:rPr>
                <w:rFonts w:ascii="Arial" w:hAnsi="Arial" w:cs="Arial"/>
                <w:color w:val="000000" w:themeColor="text1"/>
                <w:sz w:val="18"/>
                <w:szCs w:val="18"/>
              </w:rPr>
              <w:t>декодеров</w:t>
            </w:r>
            <w:r w:rsidRPr="000012A3">
              <w:rPr>
                <w:rFonts w:ascii="Arial" w:hAnsi="Arial" w:cs="Arial"/>
                <w:color w:val="000000" w:themeColor="text1"/>
                <w:sz w:val="18"/>
                <w:szCs w:val="18"/>
              </w:rPr>
              <w:t>)</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E86664"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DE09C2" w:rsidRPr="000012A3">
              <w:rPr>
                <w:rFonts w:ascii="Arial" w:hAnsi="Arial" w:cs="Arial"/>
                <w:color w:val="000000" w:themeColor="text1"/>
                <w:sz w:val="18"/>
                <w:szCs w:val="18"/>
              </w:rPr>
              <w:t>п</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 (</w:t>
            </w:r>
            <w:r w:rsidR="00140ADA" w:rsidRPr="000012A3">
              <w:rPr>
                <w:rFonts w:ascii="Arial" w:hAnsi="Arial" w:cs="Arial"/>
                <w:color w:val="000000" w:themeColor="text1"/>
                <w:sz w:val="18"/>
                <w:szCs w:val="18"/>
              </w:rPr>
              <w:t>для</w:t>
            </w:r>
            <w:r w:rsidR="00617F70" w:rsidRPr="000012A3">
              <w:rPr>
                <w:rFonts w:ascii="Arial" w:hAnsi="Arial" w:cs="Arial"/>
                <w:color w:val="000000" w:themeColor="text1"/>
                <w:sz w:val="18"/>
                <w:szCs w:val="18"/>
              </w:rPr>
              <w:t xml:space="preserve"> </w:t>
            </w:r>
            <w:r w:rsidRPr="000012A3">
              <w:rPr>
                <w:rFonts w:ascii="Arial" w:hAnsi="Arial" w:cs="Arial"/>
                <w:color w:val="000000" w:themeColor="text1"/>
                <w:sz w:val="18"/>
                <w:szCs w:val="18"/>
              </w:rPr>
              <w:t>кажд</w:t>
            </w:r>
            <w:r w:rsidR="00140ADA" w:rsidRPr="000012A3">
              <w:rPr>
                <w:rFonts w:ascii="Arial" w:hAnsi="Arial" w:cs="Arial"/>
                <w:color w:val="000000" w:themeColor="text1"/>
                <w:sz w:val="18"/>
                <w:szCs w:val="18"/>
              </w:rPr>
              <w:t>ого</w:t>
            </w:r>
            <w:r w:rsidR="008041C5" w:rsidRPr="000012A3">
              <w:rPr>
                <w:rFonts w:ascii="Arial" w:hAnsi="Arial" w:cs="Arial"/>
                <w:color w:val="000000" w:themeColor="text1"/>
                <w:sz w:val="18"/>
                <w:szCs w:val="18"/>
              </w:rPr>
              <w:t xml:space="preserve"> декодер</w:t>
            </w:r>
            <w:r w:rsidR="00140ADA" w:rsidRPr="000012A3">
              <w:rPr>
                <w:rFonts w:ascii="Arial" w:hAnsi="Arial" w:cs="Arial"/>
                <w:color w:val="000000" w:themeColor="text1"/>
                <w:sz w:val="18"/>
                <w:szCs w:val="18"/>
              </w:rPr>
              <w:t>а</w:t>
            </w:r>
            <w:r w:rsidRPr="000012A3">
              <w:rPr>
                <w:rFonts w:ascii="Arial" w:hAnsi="Arial" w:cs="Arial"/>
                <w:color w:val="000000" w:themeColor="text1"/>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r w:rsidR="000012A3"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946C0" w:rsidP="00A23859">
            <w:pPr>
              <w:rPr>
                <w:rFonts w:ascii="Arial" w:hAnsi="Arial" w:cs="Arial"/>
                <w:color w:val="000000" w:themeColor="text1"/>
                <w:sz w:val="18"/>
                <w:szCs w:val="18"/>
              </w:rPr>
            </w:pPr>
            <w:r w:rsidRPr="000012A3">
              <w:rPr>
                <w:rFonts w:ascii="Arial" w:hAnsi="Arial" w:cs="Arial"/>
                <w:color w:val="000000" w:themeColor="text1"/>
                <w:sz w:val="18"/>
                <w:szCs w:val="18"/>
              </w:rPr>
              <w:t>ТВ-декодер</w:t>
            </w:r>
            <w:r w:rsidR="00DE09C2" w:rsidRPr="000012A3">
              <w:rPr>
                <w:rFonts w:ascii="Arial" w:hAnsi="Arial" w:cs="Arial"/>
                <w:color w:val="000000" w:themeColor="text1"/>
                <w:sz w:val="18"/>
                <w:szCs w:val="18"/>
              </w:rPr>
              <w:t xml:space="preserve"> (допускается установка до 3-х </w:t>
            </w:r>
            <w:r w:rsidR="00327683" w:rsidRPr="000012A3">
              <w:rPr>
                <w:rFonts w:ascii="Arial" w:hAnsi="Arial" w:cs="Arial"/>
                <w:color w:val="000000" w:themeColor="text1"/>
                <w:sz w:val="18"/>
                <w:szCs w:val="18"/>
              </w:rPr>
              <w:t>декодеров</w:t>
            </w:r>
            <w:r w:rsidR="00DE09C2" w:rsidRPr="000012A3">
              <w:rPr>
                <w:rFonts w:ascii="Arial" w:hAnsi="Arial" w:cs="Arial"/>
                <w:color w:val="000000" w:themeColor="text1"/>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1шт.</w:t>
            </w:r>
          </w:p>
        </w:tc>
      </w:tr>
      <w:tr w:rsidR="00DE09C2" w:rsidRPr="000012A3" w:rsidTr="00D946C0">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 (</w:t>
            </w:r>
            <w:r w:rsidR="00140ADA" w:rsidRPr="000012A3">
              <w:rPr>
                <w:rFonts w:ascii="Arial" w:hAnsi="Arial" w:cs="Arial"/>
                <w:color w:val="000000" w:themeColor="text1"/>
                <w:sz w:val="18"/>
                <w:szCs w:val="18"/>
              </w:rPr>
              <w:t>для</w:t>
            </w:r>
            <w:r w:rsidRPr="000012A3">
              <w:rPr>
                <w:rFonts w:ascii="Arial" w:hAnsi="Arial" w:cs="Arial"/>
                <w:color w:val="000000" w:themeColor="text1"/>
                <w:sz w:val="18"/>
                <w:szCs w:val="18"/>
              </w:rPr>
              <w:t xml:space="preserve"> кажд</w:t>
            </w:r>
            <w:r w:rsidR="00140ADA" w:rsidRPr="000012A3">
              <w:rPr>
                <w:rFonts w:ascii="Arial" w:hAnsi="Arial" w:cs="Arial"/>
                <w:color w:val="000000" w:themeColor="text1"/>
                <w:sz w:val="18"/>
                <w:szCs w:val="18"/>
              </w:rPr>
              <w:t>ого</w:t>
            </w:r>
            <w:r w:rsidR="008041C5" w:rsidRPr="000012A3">
              <w:rPr>
                <w:rFonts w:ascii="Arial" w:hAnsi="Arial" w:cs="Arial"/>
                <w:color w:val="000000" w:themeColor="text1"/>
                <w:sz w:val="18"/>
                <w:szCs w:val="18"/>
              </w:rPr>
              <w:t xml:space="preserve"> декодер</w:t>
            </w:r>
            <w:r w:rsidR="00140ADA" w:rsidRPr="000012A3">
              <w:rPr>
                <w:rFonts w:ascii="Arial" w:hAnsi="Arial" w:cs="Arial"/>
                <w:color w:val="000000" w:themeColor="text1"/>
                <w:sz w:val="18"/>
                <w:szCs w:val="18"/>
              </w:rPr>
              <w:t>а</w:t>
            </w:r>
            <w:r w:rsidRPr="000012A3">
              <w:rPr>
                <w:rFonts w:ascii="Arial" w:hAnsi="Arial" w:cs="Arial"/>
                <w:color w:val="000000" w:themeColor="text1"/>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9м.</w:t>
            </w:r>
          </w:p>
        </w:tc>
      </w:tr>
    </w:tbl>
    <w:p w:rsidR="00DE09C2" w:rsidRPr="000012A3" w:rsidRDefault="00DE09C2" w:rsidP="00A23859">
      <w:pPr>
        <w:ind w:left="1560" w:right="424"/>
        <w:rPr>
          <w:rFonts w:ascii="Arial" w:hAnsi="Arial" w:cs="Arial"/>
          <w:b/>
          <w:color w:val="000000" w:themeColor="text1"/>
          <w:sz w:val="18"/>
          <w:szCs w:val="18"/>
        </w:rPr>
      </w:pPr>
    </w:p>
    <w:p w:rsidR="00DE09C2" w:rsidRPr="000012A3" w:rsidRDefault="00DE09C2" w:rsidP="00A23859">
      <w:pPr>
        <w:ind w:left="1560" w:right="424"/>
        <w:rPr>
          <w:rFonts w:ascii="Arial" w:hAnsi="Arial" w:cs="Arial"/>
          <w:b/>
          <w:color w:val="000000" w:themeColor="text1"/>
          <w:sz w:val="18"/>
          <w:szCs w:val="18"/>
        </w:rPr>
      </w:pPr>
    </w:p>
    <w:p w:rsidR="00DE09C2" w:rsidRPr="000012A3" w:rsidRDefault="00DE09C2" w:rsidP="00A23859">
      <w:pPr>
        <w:ind w:left="1560" w:right="424" w:hanging="567"/>
        <w:jc w:val="center"/>
        <w:rPr>
          <w:rFonts w:ascii="Arial" w:hAnsi="Arial" w:cs="Arial"/>
          <w:b/>
          <w:color w:val="000000" w:themeColor="text1"/>
          <w:sz w:val="18"/>
          <w:szCs w:val="18"/>
        </w:rPr>
      </w:pPr>
      <w:r w:rsidRPr="000012A3">
        <w:rPr>
          <w:rFonts w:ascii="Arial" w:hAnsi="Arial" w:cs="Arial"/>
          <w:b/>
          <w:color w:val="000000" w:themeColor="text1"/>
          <w:sz w:val="18"/>
          <w:szCs w:val="18"/>
        </w:rPr>
        <w:t>Услуга для подключения ТВ оборудования.</w:t>
      </w:r>
    </w:p>
    <w:p w:rsidR="00DE09C2" w:rsidRPr="000012A3" w:rsidRDefault="00DE09C2" w:rsidP="00A23859">
      <w:pPr>
        <w:ind w:left="1560" w:right="424"/>
        <w:rPr>
          <w:rFonts w:ascii="Arial" w:hAnsi="Arial" w:cs="Arial"/>
          <w:b/>
          <w:color w:val="000000" w:themeColor="text1"/>
          <w:sz w:val="18"/>
          <w:szCs w:val="18"/>
        </w:rPr>
      </w:pPr>
    </w:p>
    <w:p w:rsidR="00DE09C2" w:rsidRPr="000012A3" w:rsidRDefault="00DE09C2" w:rsidP="00A23859">
      <w:pPr>
        <w:tabs>
          <w:tab w:val="left" w:pos="9498"/>
        </w:tabs>
        <w:jc w:val="both"/>
        <w:rPr>
          <w:rFonts w:ascii="Arial" w:hAnsi="Arial" w:cs="Arial"/>
          <w:color w:val="000000" w:themeColor="text1"/>
          <w:sz w:val="18"/>
          <w:szCs w:val="18"/>
        </w:rPr>
      </w:pPr>
      <w:r w:rsidRPr="000012A3">
        <w:rPr>
          <w:rFonts w:ascii="Arial" w:hAnsi="Arial" w:cs="Arial"/>
          <w:color w:val="000000" w:themeColor="text1"/>
          <w:sz w:val="18"/>
          <w:szCs w:val="18"/>
        </w:rPr>
        <w:t>При подключении услуги</w:t>
      </w:r>
      <w:r w:rsidRPr="000012A3">
        <w:rPr>
          <w:rFonts w:ascii="Arial" w:hAnsi="Arial" w:cs="Arial"/>
          <w:b/>
          <w:color w:val="000000" w:themeColor="text1"/>
          <w:sz w:val="18"/>
          <w:szCs w:val="18"/>
        </w:rPr>
        <w:t xml:space="preserve"> Домашнее ТВ </w:t>
      </w:r>
      <w:r w:rsidRPr="000012A3">
        <w:rPr>
          <w:rFonts w:ascii="Arial" w:hAnsi="Arial" w:cs="Arial"/>
          <w:color w:val="000000" w:themeColor="text1"/>
          <w:sz w:val="18"/>
          <w:szCs w:val="18"/>
          <w:lang w:val="en-US"/>
        </w:rPr>
        <w:t>c</w:t>
      </w:r>
      <w:r w:rsidRPr="000012A3">
        <w:rPr>
          <w:rFonts w:ascii="Arial" w:hAnsi="Arial" w:cs="Arial"/>
          <w:color w:val="000000" w:themeColor="text1"/>
          <w:sz w:val="18"/>
          <w:szCs w:val="18"/>
        </w:rPr>
        <w:t xml:space="preserve"> использованием дополнительного оборудования используются нижеперечисленные материалы, относящиеся к заказанной услуге.</w:t>
      </w:r>
    </w:p>
    <w:tbl>
      <w:tblPr>
        <w:tblpPr w:leftFromText="180" w:rightFromText="180" w:vertAnchor="text" w:horzAnchor="margin" w:tblpXSpec="center" w:tblpY="35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62"/>
        <w:gridCol w:w="1276"/>
      </w:tblGrid>
      <w:tr w:rsidR="000012A3" w:rsidRPr="000012A3" w:rsidTr="001313CB">
        <w:trPr>
          <w:trHeight w:val="57"/>
        </w:trPr>
        <w:tc>
          <w:tcPr>
            <w:tcW w:w="534" w:type="dxa"/>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w:t>
            </w:r>
            <w:r w:rsidR="00764912" w:rsidRPr="000012A3">
              <w:rPr>
                <w:rFonts w:ascii="Arial" w:hAnsi="Arial" w:cs="Arial"/>
                <w:color w:val="000000" w:themeColor="text1"/>
                <w:sz w:val="18"/>
                <w:szCs w:val="18"/>
              </w:rPr>
              <w:t>/</w:t>
            </w:r>
            <w:r w:rsidRPr="000012A3">
              <w:rPr>
                <w:rFonts w:ascii="Arial" w:hAnsi="Arial" w:cs="Arial"/>
                <w:color w:val="000000" w:themeColor="text1"/>
                <w:sz w:val="18"/>
                <w:szCs w:val="18"/>
              </w:rPr>
              <w:t>п</w:t>
            </w:r>
          </w:p>
        </w:tc>
        <w:tc>
          <w:tcPr>
            <w:tcW w:w="6662" w:type="dxa"/>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276" w:type="dxa"/>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0012A3" w:rsidRPr="000012A3" w:rsidTr="001313CB">
        <w:trPr>
          <w:trHeight w:val="57"/>
        </w:trPr>
        <w:tc>
          <w:tcPr>
            <w:tcW w:w="534" w:type="dxa"/>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shd w:val="clear" w:color="auto" w:fill="auto"/>
            <w:noWrap/>
            <w:vAlign w:val="center"/>
          </w:tcPr>
          <w:p w:rsidR="00DE09C2" w:rsidRPr="000012A3" w:rsidRDefault="00327683" w:rsidP="00A23859">
            <w:pPr>
              <w:rPr>
                <w:rFonts w:ascii="Arial" w:hAnsi="Arial" w:cs="Arial"/>
                <w:color w:val="000000" w:themeColor="text1"/>
                <w:sz w:val="18"/>
                <w:szCs w:val="18"/>
              </w:rPr>
            </w:pPr>
            <w:r w:rsidRPr="000012A3">
              <w:rPr>
                <w:rFonts w:ascii="Arial" w:hAnsi="Arial" w:cs="Arial"/>
                <w:color w:val="000000" w:themeColor="text1"/>
                <w:sz w:val="18"/>
                <w:szCs w:val="18"/>
              </w:rPr>
              <w:t>ТВ-декодер</w:t>
            </w:r>
            <w:r w:rsidR="00DE09C2" w:rsidRPr="000012A3">
              <w:rPr>
                <w:rFonts w:ascii="Arial" w:hAnsi="Arial" w:cs="Arial"/>
                <w:color w:val="000000" w:themeColor="text1"/>
                <w:sz w:val="18"/>
                <w:szCs w:val="18"/>
              </w:rPr>
              <w:t xml:space="preserve"> (допускается установка до 3-х </w:t>
            </w:r>
            <w:r w:rsidRPr="000012A3">
              <w:rPr>
                <w:rFonts w:ascii="Arial" w:hAnsi="Arial" w:cs="Arial"/>
                <w:color w:val="000000" w:themeColor="text1"/>
                <w:sz w:val="18"/>
                <w:szCs w:val="18"/>
              </w:rPr>
              <w:t>декодеров</w:t>
            </w:r>
            <w:r w:rsidR="00DE09C2" w:rsidRPr="000012A3">
              <w:rPr>
                <w:rFonts w:ascii="Arial" w:hAnsi="Arial" w:cs="Arial"/>
                <w:color w:val="000000" w:themeColor="text1"/>
                <w:sz w:val="18"/>
                <w:szCs w:val="18"/>
              </w:rPr>
              <w:t>)</w:t>
            </w:r>
          </w:p>
        </w:tc>
        <w:tc>
          <w:tcPr>
            <w:tcW w:w="1276" w:type="dxa"/>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lang w:val="en-US"/>
              </w:rPr>
              <w:t>1</w:t>
            </w:r>
            <w:r w:rsidRPr="000012A3">
              <w:rPr>
                <w:rFonts w:ascii="Arial" w:hAnsi="Arial" w:cs="Arial"/>
                <w:color w:val="000000" w:themeColor="text1"/>
                <w:sz w:val="18"/>
                <w:szCs w:val="18"/>
              </w:rPr>
              <w:t>шт.</w:t>
            </w:r>
          </w:p>
        </w:tc>
      </w:tr>
      <w:tr w:rsidR="000012A3" w:rsidRPr="000012A3" w:rsidTr="001313CB">
        <w:trPr>
          <w:trHeight w:val="57"/>
        </w:trPr>
        <w:tc>
          <w:tcPr>
            <w:tcW w:w="534" w:type="dxa"/>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PLC адаптер </w:t>
            </w:r>
            <w:r w:rsidR="00084415" w:rsidRPr="000012A3">
              <w:rPr>
                <w:rFonts w:ascii="Arial" w:hAnsi="Arial" w:cs="Arial"/>
                <w:color w:val="000000" w:themeColor="text1"/>
                <w:sz w:val="18"/>
                <w:szCs w:val="18"/>
              </w:rPr>
              <w:t>(или  Wi-Fi мост)</w:t>
            </w:r>
          </w:p>
        </w:tc>
        <w:tc>
          <w:tcPr>
            <w:tcW w:w="1276" w:type="dxa"/>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 ком-т +</w:t>
            </w:r>
          </w:p>
        </w:tc>
      </w:tr>
      <w:tr w:rsidR="000012A3" w:rsidRPr="000012A3" w:rsidTr="001313CB">
        <w:trPr>
          <w:trHeight w:val="57"/>
        </w:trPr>
        <w:tc>
          <w:tcPr>
            <w:tcW w:w="534" w:type="dxa"/>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 (</w:t>
            </w:r>
            <w:r w:rsidR="00140ADA" w:rsidRPr="000012A3">
              <w:rPr>
                <w:rFonts w:ascii="Arial" w:hAnsi="Arial" w:cs="Arial"/>
                <w:color w:val="000000" w:themeColor="text1"/>
                <w:sz w:val="18"/>
                <w:szCs w:val="18"/>
              </w:rPr>
              <w:t xml:space="preserve">для </w:t>
            </w:r>
            <w:r w:rsidRPr="000012A3">
              <w:rPr>
                <w:rFonts w:ascii="Arial" w:hAnsi="Arial" w:cs="Arial"/>
                <w:color w:val="000000" w:themeColor="text1"/>
                <w:sz w:val="18"/>
                <w:szCs w:val="18"/>
              </w:rPr>
              <w:t>кажд</w:t>
            </w:r>
            <w:r w:rsidR="00140ADA" w:rsidRPr="000012A3">
              <w:rPr>
                <w:rFonts w:ascii="Arial" w:hAnsi="Arial" w:cs="Arial"/>
                <w:color w:val="000000" w:themeColor="text1"/>
                <w:sz w:val="18"/>
                <w:szCs w:val="18"/>
              </w:rPr>
              <w:t>ого</w:t>
            </w:r>
            <w:r w:rsidRPr="000012A3">
              <w:rPr>
                <w:rFonts w:ascii="Arial" w:hAnsi="Arial" w:cs="Arial"/>
                <w:color w:val="000000" w:themeColor="text1"/>
                <w:sz w:val="18"/>
                <w:szCs w:val="18"/>
              </w:rPr>
              <w:t xml:space="preserve"> </w:t>
            </w:r>
            <w:r w:rsidR="008041C5" w:rsidRPr="000012A3">
              <w:rPr>
                <w:rFonts w:ascii="Arial" w:hAnsi="Arial" w:cs="Arial"/>
                <w:color w:val="000000" w:themeColor="text1"/>
                <w:sz w:val="18"/>
                <w:szCs w:val="18"/>
              </w:rPr>
              <w:t>декодер</w:t>
            </w:r>
            <w:r w:rsidR="00140ADA" w:rsidRPr="000012A3">
              <w:rPr>
                <w:rFonts w:ascii="Arial" w:hAnsi="Arial" w:cs="Arial"/>
                <w:color w:val="000000" w:themeColor="text1"/>
                <w:sz w:val="18"/>
                <w:szCs w:val="18"/>
              </w:rPr>
              <w:t>а</w:t>
            </w:r>
            <w:r w:rsidRPr="000012A3">
              <w:rPr>
                <w:rFonts w:ascii="Arial" w:hAnsi="Arial" w:cs="Arial"/>
                <w:color w:val="000000" w:themeColor="text1"/>
                <w:sz w:val="18"/>
                <w:szCs w:val="18"/>
              </w:rPr>
              <w:t>)</w:t>
            </w:r>
          </w:p>
        </w:tc>
        <w:tc>
          <w:tcPr>
            <w:tcW w:w="1276" w:type="dxa"/>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2м.</w:t>
            </w:r>
          </w:p>
        </w:tc>
      </w:tr>
      <w:tr w:rsidR="000012A3" w:rsidRPr="000012A3" w:rsidTr="001313CB">
        <w:trPr>
          <w:trHeight w:val="57"/>
        </w:trPr>
        <w:tc>
          <w:tcPr>
            <w:tcW w:w="534" w:type="dxa"/>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 (</w:t>
            </w:r>
            <w:r w:rsidR="00140ADA" w:rsidRPr="000012A3">
              <w:rPr>
                <w:rFonts w:ascii="Arial" w:hAnsi="Arial" w:cs="Arial"/>
                <w:color w:val="000000" w:themeColor="text1"/>
                <w:sz w:val="18"/>
                <w:szCs w:val="18"/>
              </w:rPr>
              <w:t xml:space="preserve">для </w:t>
            </w:r>
            <w:r w:rsidR="008041C5" w:rsidRPr="000012A3">
              <w:rPr>
                <w:rFonts w:ascii="Arial" w:hAnsi="Arial" w:cs="Arial"/>
                <w:color w:val="000000" w:themeColor="text1"/>
                <w:sz w:val="18"/>
                <w:szCs w:val="18"/>
              </w:rPr>
              <w:t>кажд</w:t>
            </w:r>
            <w:r w:rsidR="00140ADA" w:rsidRPr="000012A3">
              <w:rPr>
                <w:rFonts w:ascii="Arial" w:hAnsi="Arial" w:cs="Arial"/>
                <w:color w:val="000000" w:themeColor="text1"/>
                <w:sz w:val="18"/>
                <w:szCs w:val="18"/>
              </w:rPr>
              <w:t>ого</w:t>
            </w:r>
            <w:r w:rsidR="008041C5" w:rsidRPr="000012A3">
              <w:rPr>
                <w:rFonts w:ascii="Arial" w:hAnsi="Arial" w:cs="Arial"/>
                <w:color w:val="000000" w:themeColor="text1"/>
                <w:sz w:val="18"/>
                <w:szCs w:val="18"/>
              </w:rPr>
              <w:t xml:space="preserve"> декодер</w:t>
            </w:r>
            <w:r w:rsidR="00140ADA" w:rsidRPr="000012A3">
              <w:rPr>
                <w:rFonts w:ascii="Arial" w:hAnsi="Arial" w:cs="Arial"/>
                <w:color w:val="000000" w:themeColor="text1"/>
                <w:sz w:val="18"/>
                <w:szCs w:val="18"/>
              </w:rPr>
              <w:t>а</w:t>
            </w:r>
            <w:r w:rsidRPr="000012A3">
              <w:rPr>
                <w:rFonts w:ascii="Arial" w:hAnsi="Arial" w:cs="Arial"/>
                <w:color w:val="000000" w:themeColor="text1"/>
                <w:sz w:val="18"/>
                <w:szCs w:val="18"/>
              </w:rPr>
              <w:t>)</w:t>
            </w:r>
          </w:p>
        </w:tc>
        <w:tc>
          <w:tcPr>
            <w:tcW w:w="1276" w:type="dxa"/>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2шт.</w:t>
            </w:r>
          </w:p>
        </w:tc>
      </w:tr>
    </w:tbl>
    <w:p w:rsidR="00DE09C2" w:rsidRPr="000012A3" w:rsidRDefault="00925490" w:rsidP="00A23859">
      <w:pPr>
        <w:ind w:right="851"/>
        <w:jc w:val="right"/>
        <w:rPr>
          <w:rFonts w:ascii="Arial" w:hAnsi="Arial" w:cs="Arial"/>
          <w:color w:val="000000" w:themeColor="text1"/>
          <w:sz w:val="18"/>
          <w:szCs w:val="18"/>
        </w:rPr>
      </w:pPr>
      <w:r w:rsidRPr="000012A3">
        <w:rPr>
          <w:rFonts w:ascii="Arial" w:hAnsi="Arial" w:cs="Arial"/>
          <w:color w:val="000000" w:themeColor="text1"/>
          <w:sz w:val="18"/>
          <w:szCs w:val="18"/>
        </w:rPr>
        <w:t>Таблица№10</w:t>
      </w:r>
    </w:p>
    <w:p w:rsidR="00E86664" w:rsidRPr="000012A3" w:rsidRDefault="00E86664" w:rsidP="00A23859">
      <w:pPr>
        <w:ind w:left="851" w:right="-2"/>
        <w:jc w:val="center"/>
        <w:rPr>
          <w:rFonts w:ascii="Arial" w:hAnsi="Arial" w:cs="Arial"/>
          <w:b/>
          <w:bCs/>
          <w:color w:val="000000" w:themeColor="text1"/>
          <w:sz w:val="18"/>
          <w:szCs w:val="18"/>
        </w:rPr>
      </w:pPr>
    </w:p>
    <w:p w:rsidR="00E86664" w:rsidRPr="000012A3" w:rsidRDefault="00E86664" w:rsidP="00A23859">
      <w:pPr>
        <w:ind w:left="851" w:right="-2"/>
        <w:jc w:val="right"/>
        <w:rPr>
          <w:rFonts w:ascii="Arial" w:hAnsi="Arial" w:cs="Arial"/>
          <w:b/>
          <w:bCs/>
          <w:color w:val="000000" w:themeColor="text1"/>
          <w:sz w:val="18"/>
          <w:szCs w:val="18"/>
        </w:rPr>
      </w:pPr>
    </w:p>
    <w:p w:rsidR="00E86664" w:rsidRPr="000012A3" w:rsidRDefault="00E86664" w:rsidP="00A23859">
      <w:pPr>
        <w:ind w:left="851" w:right="-2"/>
        <w:jc w:val="right"/>
        <w:rPr>
          <w:rFonts w:ascii="Arial" w:hAnsi="Arial" w:cs="Arial"/>
          <w:b/>
          <w:bCs/>
          <w:color w:val="000000" w:themeColor="text1"/>
          <w:sz w:val="18"/>
          <w:szCs w:val="18"/>
        </w:rPr>
      </w:pPr>
    </w:p>
    <w:p w:rsidR="00E86664" w:rsidRPr="000012A3" w:rsidRDefault="00E86664" w:rsidP="00A23859">
      <w:pPr>
        <w:ind w:left="851" w:right="-2"/>
        <w:jc w:val="right"/>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53552E" w:rsidRPr="000012A3" w:rsidRDefault="0053552E" w:rsidP="00A23859">
      <w:pPr>
        <w:ind w:left="851" w:right="-2"/>
        <w:jc w:val="right"/>
        <w:rPr>
          <w:rFonts w:ascii="Arial" w:hAnsi="Arial" w:cs="Arial"/>
          <w:b/>
          <w:bCs/>
          <w:color w:val="000000" w:themeColor="text1"/>
          <w:sz w:val="18"/>
          <w:szCs w:val="18"/>
        </w:rPr>
      </w:pPr>
    </w:p>
    <w:p w:rsidR="00F4433C" w:rsidRPr="000012A3" w:rsidRDefault="00F4433C" w:rsidP="00A23859">
      <w:pPr>
        <w:ind w:left="851" w:right="-2"/>
        <w:jc w:val="right"/>
        <w:rPr>
          <w:rFonts w:ascii="Arial" w:hAnsi="Arial" w:cs="Arial"/>
          <w:b/>
          <w:bCs/>
          <w:color w:val="000000" w:themeColor="text1"/>
          <w:sz w:val="18"/>
          <w:szCs w:val="18"/>
        </w:rPr>
      </w:pPr>
    </w:p>
    <w:p w:rsidR="00F4433C" w:rsidRPr="000012A3" w:rsidRDefault="00F4433C" w:rsidP="00A23859">
      <w:pPr>
        <w:ind w:left="851" w:right="-2"/>
        <w:jc w:val="right"/>
        <w:rPr>
          <w:rFonts w:ascii="Arial" w:hAnsi="Arial" w:cs="Arial"/>
          <w:b/>
          <w:bCs/>
          <w:color w:val="000000" w:themeColor="text1"/>
          <w:sz w:val="18"/>
          <w:szCs w:val="18"/>
        </w:rPr>
      </w:pPr>
    </w:p>
    <w:p w:rsidR="0053552E" w:rsidRPr="000012A3" w:rsidRDefault="0053552E" w:rsidP="0084153C">
      <w:pPr>
        <w:ind w:right="-2"/>
        <w:rPr>
          <w:rFonts w:ascii="Arial" w:hAnsi="Arial" w:cs="Arial"/>
          <w:b/>
          <w:bCs/>
          <w:color w:val="000000" w:themeColor="text1"/>
          <w:sz w:val="18"/>
          <w:szCs w:val="18"/>
        </w:rPr>
      </w:pPr>
    </w:p>
    <w:p w:rsidR="0042555B" w:rsidRPr="000012A3" w:rsidRDefault="0042555B" w:rsidP="0084153C">
      <w:pPr>
        <w:ind w:right="-2"/>
        <w:rPr>
          <w:rFonts w:ascii="Arial" w:hAnsi="Arial" w:cs="Arial"/>
          <w:b/>
          <w:bCs/>
          <w:color w:val="000000" w:themeColor="text1"/>
          <w:sz w:val="18"/>
          <w:szCs w:val="18"/>
        </w:rPr>
      </w:pPr>
    </w:p>
    <w:p w:rsidR="0042555B" w:rsidRPr="000012A3" w:rsidRDefault="0042555B" w:rsidP="0084153C">
      <w:pPr>
        <w:ind w:right="-2"/>
        <w:rPr>
          <w:rFonts w:ascii="Arial" w:hAnsi="Arial" w:cs="Arial"/>
          <w:b/>
          <w:bCs/>
          <w:color w:val="000000" w:themeColor="text1"/>
          <w:sz w:val="18"/>
          <w:szCs w:val="18"/>
        </w:rPr>
      </w:pPr>
    </w:p>
    <w:p w:rsidR="0053552E" w:rsidRPr="000012A3" w:rsidRDefault="0053552E"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E92A07" w:rsidRPr="000012A3" w:rsidRDefault="00E92A07" w:rsidP="00A23859">
      <w:pPr>
        <w:ind w:right="-2"/>
        <w:rPr>
          <w:rFonts w:ascii="Arial" w:hAnsi="Arial" w:cs="Arial"/>
          <w:b/>
          <w:bCs/>
          <w:color w:val="000000" w:themeColor="text1"/>
          <w:sz w:val="18"/>
          <w:szCs w:val="18"/>
        </w:rPr>
      </w:pPr>
    </w:p>
    <w:p w:rsidR="009F79D2" w:rsidRPr="000012A3" w:rsidRDefault="00355FBA" w:rsidP="00A23859">
      <w:pPr>
        <w:ind w:left="851" w:right="-2"/>
        <w:jc w:val="right"/>
        <w:rPr>
          <w:rFonts w:ascii="Arial" w:hAnsi="Arial" w:cs="Arial"/>
          <w:b/>
          <w:bCs/>
          <w:color w:val="000000" w:themeColor="text1"/>
          <w:sz w:val="18"/>
          <w:szCs w:val="18"/>
        </w:rPr>
      </w:pPr>
      <w:r w:rsidRPr="000012A3">
        <w:rPr>
          <w:rFonts w:ascii="Arial" w:hAnsi="Arial" w:cs="Arial"/>
          <w:b/>
          <w:bCs/>
          <w:color w:val="000000" w:themeColor="text1"/>
          <w:sz w:val="18"/>
          <w:szCs w:val="18"/>
        </w:rPr>
        <w:t>Приложение № 6</w:t>
      </w:r>
      <w:r w:rsidR="009F79D2" w:rsidRPr="000012A3">
        <w:rPr>
          <w:rFonts w:ascii="Arial" w:hAnsi="Arial" w:cs="Arial"/>
          <w:b/>
          <w:bCs/>
          <w:color w:val="000000" w:themeColor="text1"/>
          <w:sz w:val="18"/>
          <w:szCs w:val="18"/>
        </w:rPr>
        <w:t xml:space="preserve"> к Порядку оказания услуг связи</w:t>
      </w:r>
    </w:p>
    <w:p w:rsidR="009F79D2" w:rsidRPr="000012A3" w:rsidRDefault="009F79D2" w:rsidP="00A23859">
      <w:pPr>
        <w:ind w:left="851" w:right="991"/>
        <w:jc w:val="center"/>
        <w:rPr>
          <w:rFonts w:ascii="Arial" w:hAnsi="Arial" w:cs="Arial"/>
          <w:b/>
          <w:bCs/>
          <w:color w:val="000000" w:themeColor="text1"/>
          <w:sz w:val="18"/>
          <w:szCs w:val="18"/>
        </w:rPr>
      </w:pPr>
    </w:p>
    <w:p w:rsidR="00DE09C2" w:rsidRPr="000012A3" w:rsidRDefault="00DE09C2" w:rsidP="00A23859">
      <w:pPr>
        <w:ind w:left="851" w:right="991"/>
        <w:jc w:val="center"/>
        <w:rPr>
          <w:rFonts w:ascii="Arial" w:hAnsi="Arial" w:cs="Arial"/>
          <w:b/>
          <w:bCs/>
          <w:color w:val="000000" w:themeColor="text1"/>
          <w:sz w:val="18"/>
          <w:szCs w:val="18"/>
        </w:rPr>
      </w:pPr>
      <w:r w:rsidRPr="000012A3">
        <w:rPr>
          <w:rFonts w:ascii="Arial" w:hAnsi="Arial" w:cs="Arial"/>
          <w:b/>
          <w:bCs/>
          <w:color w:val="000000" w:themeColor="text1"/>
          <w:sz w:val="18"/>
          <w:szCs w:val="18"/>
        </w:rPr>
        <w:t xml:space="preserve">Нормативное количество расходных материалов, требующихся для выполнения одной инсталляции услуги </w:t>
      </w:r>
      <w:r w:rsidR="00794178" w:rsidRPr="000012A3">
        <w:rPr>
          <w:rFonts w:ascii="Arial" w:hAnsi="Arial" w:cs="Arial"/>
          <w:b/>
          <w:bCs/>
          <w:color w:val="000000" w:themeColor="text1"/>
          <w:sz w:val="18"/>
          <w:szCs w:val="18"/>
        </w:rPr>
        <w:t>И</w:t>
      </w:r>
      <w:r w:rsidRPr="000012A3">
        <w:rPr>
          <w:rFonts w:ascii="Arial" w:hAnsi="Arial" w:cs="Arial"/>
          <w:b/>
          <w:bCs/>
          <w:color w:val="000000" w:themeColor="text1"/>
          <w:sz w:val="18"/>
          <w:szCs w:val="18"/>
        </w:rPr>
        <w:t xml:space="preserve">нтернет на базе технологии </w:t>
      </w:r>
      <w:r w:rsidRPr="000012A3">
        <w:rPr>
          <w:rFonts w:ascii="Arial" w:hAnsi="Arial" w:cs="Arial"/>
          <w:b/>
          <w:bCs/>
          <w:color w:val="000000" w:themeColor="text1"/>
          <w:sz w:val="18"/>
          <w:szCs w:val="18"/>
          <w:lang w:val="en-US"/>
        </w:rPr>
        <w:t>FTTB</w:t>
      </w:r>
      <w:r w:rsidR="00244FA8" w:rsidRPr="000012A3">
        <w:rPr>
          <w:rFonts w:ascii="Arial" w:hAnsi="Arial" w:cs="Arial"/>
          <w:b/>
          <w:bCs/>
          <w:color w:val="000000" w:themeColor="text1"/>
          <w:sz w:val="18"/>
          <w:szCs w:val="18"/>
        </w:rPr>
        <w:t>.</w:t>
      </w:r>
    </w:p>
    <w:p w:rsidR="00566C4C" w:rsidRPr="000012A3" w:rsidRDefault="00006007" w:rsidP="00A23859">
      <w:pPr>
        <w:ind w:left="851" w:right="567"/>
        <w:jc w:val="right"/>
        <w:rPr>
          <w:rFonts w:ascii="Arial" w:hAnsi="Arial" w:cs="Arial"/>
          <w:bCs/>
          <w:color w:val="000000" w:themeColor="text1"/>
          <w:sz w:val="18"/>
          <w:szCs w:val="18"/>
        </w:rPr>
      </w:pPr>
      <w:r w:rsidRPr="000012A3">
        <w:rPr>
          <w:rFonts w:ascii="Arial" w:hAnsi="Arial" w:cs="Arial"/>
          <w:bCs/>
          <w:color w:val="000000" w:themeColor="text1"/>
          <w:sz w:val="18"/>
          <w:szCs w:val="18"/>
        </w:rPr>
        <w:t>Таблица №1</w:t>
      </w:r>
    </w:p>
    <w:tbl>
      <w:tblPr>
        <w:tblW w:w="8788" w:type="dxa"/>
        <w:tblInd w:w="392" w:type="dxa"/>
        <w:tblLayout w:type="fixed"/>
        <w:tblLook w:val="04A0" w:firstRow="1" w:lastRow="0" w:firstColumn="1" w:lastColumn="0" w:noHBand="0" w:noVBand="1"/>
      </w:tblPr>
      <w:tblGrid>
        <w:gridCol w:w="567"/>
        <w:gridCol w:w="6662"/>
        <w:gridCol w:w="1559"/>
      </w:tblGrid>
      <w:tr w:rsidR="000012A3" w:rsidRPr="000012A3" w:rsidTr="00E86FC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 п/п</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FTTB</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 xml:space="preserve">норма на 1 </w:t>
            </w:r>
            <w:r w:rsidR="00E25F71" w:rsidRPr="000012A3">
              <w:rPr>
                <w:rFonts w:ascii="Arial" w:hAnsi="Arial" w:cs="Arial"/>
                <w:b/>
                <w:bCs/>
                <w:color w:val="000000" w:themeColor="text1"/>
                <w:sz w:val="18"/>
                <w:szCs w:val="18"/>
              </w:rPr>
              <w:t>инсталляцию</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Канал кабельный - короб</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lang w:val="en-US"/>
              </w:rPr>
            </w:pPr>
            <w:r w:rsidRPr="000012A3">
              <w:rPr>
                <w:rFonts w:ascii="Arial" w:hAnsi="Arial" w:cs="Arial"/>
                <w:color w:val="000000" w:themeColor="text1"/>
                <w:sz w:val="18"/>
                <w:szCs w:val="18"/>
                <w:lang w:val="en-US"/>
              </w:rPr>
              <w:t>4</w:t>
            </w:r>
            <w:r w:rsidRPr="000012A3">
              <w:rPr>
                <w:rFonts w:ascii="Arial" w:hAnsi="Arial" w:cs="Arial"/>
                <w:color w:val="000000" w:themeColor="text1"/>
                <w:sz w:val="18"/>
                <w:szCs w:val="18"/>
              </w:rPr>
              <w:t>м.</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Скоба пластиковая с гвоздем / легкоудаляемая клипса </w:t>
            </w:r>
          </w:p>
        </w:tc>
        <w:tc>
          <w:tcPr>
            <w:tcW w:w="1559"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Саморез  (дюбель-гвоздь)</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Дюбель</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Стяжки</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30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Изоляционная лента</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 м.</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7</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586DBD"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586DBD"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60 м.</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8</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586DBD"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586DBD"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3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9</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Розетка</w:t>
            </w:r>
            <w:r w:rsidR="00197A73" w:rsidRPr="000012A3">
              <w:rPr>
                <w:rFonts w:ascii="Arial" w:hAnsi="Arial" w:cs="Arial"/>
                <w:color w:val="000000" w:themeColor="text1"/>
                <w:sz w:val="18"/>
                <w:szCs w:val="18"/>
              </w:rPr>
              <w:t xml:space="preserve">/переход </w:t>
            </w:r>
            <w:r w:rsidRPr="000012A3">
              <w:rPr>
                <w:rFonts w:ascii="Arial" w:hAnsi="Arial" w:cs="Arial"/>
                <w:color w:val="000000" w:themeColor="text1"/>
                <w:sz w:val="18"/>
                <w:szCs w:val="18"/>
              </w:rPr>
              <w:t xml:space="preserve"> RJ-45  категория 5е</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586DBD"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w:t>
            </w:r>
            <w:r w:rsidR="00DE09C2" w:rsidRPr="000012A3">
              <w:rPr>
                <w:rFonts w:ascii="Arial" w:hAnsi="Arial" w:cs="Arial"/>
                <w:color w:val="000000" w:themeColor="text1"/>
                <w:sz w:val="18"/>
                <w:szCs w:val="18"/>
              </w:rPr>
              <w:t xml:space="preserve"> шт.</w:t>
            </w:r>
          </w:p>
        </w:tc>
      </w:tr>
      <w:tr w:rsidR="00DE09C2" w:rsidRPr="000012A3" w:rsidTr="00E86FC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10</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Иные аналоги материалов при необходимости, а так же при использовании усовершенствованных методов инсталляции, но не дороже 5% от общей стоимости одной инсталляции.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w:t>
            </w:r>
          </w:p>
        </w:tc>
      </w:tr>
    </w:tbl>
    <w:p w:rsidR="00393635" w:rsidRPr="000012A3" w:rsidRDefault="00393635" w:rsidP="00A23859">
      <w:pPr>
        <w:ind w:right="424"/>
        <w:jc w:val="center"/>
        <w:rPr>
          <w:rFonts w:ascii="Arial" w:hAnsi="Arial" w:cs="Arial"/>
          <w:color w:val="000000" w:themeColor="text1"/>
          <w:sz w:val="18"/>
          <w:szCs w:val="18"/>
        </w:rPr>
      </w:pPr>
    </w:p>
    <w:p w:rsidR="0084153C" w:rsidRPr="000012A3" w:rsidRDefault="0038439E" w:rsidP="0084153C">
      <w:pPr>
        <w:ind w:right="424"/>
        <w:jc w:val="center"/>
        <w:rPr>
          <w:rFonts w:ascii="Arial" w:hAnsi="Arial" w:cs="Arial"/>
          <w:b/>
          <w:color w:val="000000" w:themeColor="text1"/>
          <w:sz w:val="18"/>
          <w:szCs w:val="18"/>
        </w:rPr>
      </w:pPr>
      <w:r w:rsidRPr="000012A3">
        <w:rPr>
          <w:rFonts w:ascii="Arial" w:hAnsi="Arial" w:cs="Arial"/>
          <w:b/>
          <w:color w:val="000000" w:themeColor="text1"/>
          <w:sz w:val="18"/>
          <w:szCs w:val="18"/>
        </w:rPr>
        <w:t xml:space="preserve">Дополнительная услуга при подключении услуги Интернет по технологии </w:t>
      </w:r>
      <w:r w:rsidRPr="000012A3">
        <w:rPr>
          <w:rFonts w:ascii="Arial" w:hAnsi="Arial" w:cs="Arial"/>
          <w:b/>
          <w:color w:val="000000" w:themeColor="text1"/>
          <w:sz w:val="18"/>
          <w:szCs w:val="18"/>
          <w:lang w:val="en-US"/>
        </w:rPr>
        <w:t>FTTB</w:t>
      </w:r>
      <w:r w:rsidRPr="000012A3">
        <w:rPr>
          <w:rFonts w:ascii="Arial" w:hAnsi="Arial" w:cs="Arial"/>
          <w:b/>
          <w:color w:val="000000" w:themeColor="text1"/>
          <w:sz w:val="18"/>
          <w:szCs w:val="18"/>
        </w:rPr>
        <w:t>.</w:t>
      </w:r>
    </w:p>
    <w:p w:rsidR="00006007" w:rsidRPr="000012A3" w:rsidRDefault="00006007" w:rsidP="00A23859">
      <w:pPr>
        <w:ind w:right="424"/>
        <w:jc w:val="right"/>
        <w:rPr>
          <w:rFonts w:ascii="Arial" w:hAnsi="Arial" w:cs="Arial"/>
          <w:color w:val="000000" w:themeColor="text1"/>
          <w:sz w:val="18"/>
          <w:szCs w:val="18"/>
        </w:rPr>
      </w:pPr>
      <w:r w:rsidRPr="000012A3">
        <w:rPr>
          <w:rFonts w:ascii="Arial" w:hAnsi="Arial" w:cs="Arial"/>
          <w:color w:val="000000" w:themeColor="text1"/>
          <w:sz w:val="18"/>
          <w:szCs w:val="18"/>
        </w:rPr>
        <w:t>Таблица №2</w:t>
      </w:r>
    </w:p>
    <w:tbl>
      <w:tblPr>
        <w:tblStyle w:val="a5"/>
        <w:tblW w:w="0" w:type="auto"/>
        <w:tblInd w:w="392" w:type="dxa"/>
        <w:tblLook w:val="04A0" w:firstRow="1" w:lastRow="0" w:firstColumn="1" w:lastColumn="0" w:noHBand="0" w:noVBand="1"/>
      </w:tblPr>
      <w:tblGrid>
        <w:gridCol w:w="548"/>
        <w:gridCol w:w="5735"/>
        <w:gridCol w:w="1320"/>
        <w:gridCol w:w="1493"/>
      </w:tblGrid>
      <w:tr w:rsidR="000012A3" w:rsidRPr="000012A3" w:rsidTr="0084153C">
        <w:tc>
          <w:tcPr>
            <w:tcW w:w="548" w:type="dxa"/>
          </w:tcPr>
          <w:p w:rsidR="0084153C" w:rsidRPr="000012A3" w:rsidRDefault="0084153C"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п/п</w:t>
            </w:r>
          </w:p>
        </w:tc>
        <w:tc>
          <w:tcPr>
            <w:tcW w:w="5735" w:type="dxa"/>
          </w:tcPr>
          <w:p w:rsidR="0084153C" w:rsidRPr="000012A3" w:rsidRDefault="0084153C"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Наименование материала</w:t>
            </w:r>
          </w:p>
        </w:tc>
        <w:tc>
          <w:tcPr>
            <w:tcW w:w="1320" w:type="dxa"/>
          </w:tcPr>
          <w:p w:rsidR="0084153C" w:rsidRPr="000012A3" w:rsidRDefault="0084153C" w:rsidP="00A23859">
            <w:pPr>
              <w:jc w:val="center"/>
              <w:rPr>
                <w:rFonts w:ascii="Arial" w:hAnsi="Arial" w:cs="Arial"/>
                <w:color w:val="000000" w:themeColor="text1"/>
                <w:sz w:val="18"/>
                <w:szCs w:val="18"/>
              </w:rPr>
            </w:pPr>
          </w:p>
        </w:tc>
        <w:tc>
          <w:tcPr>
            <w:tcW w:w="1493" w:type="dxa"/>
          </w:tcPr>
          <w:p w:rsidR="0084153C" w:rsidRPr="000012A3" w:rsidRDefault="0084153C"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Количество</w:t>
            </w:r>
          </w:p>
        </w:tc>
      </w:tr>
      <w:tr w:rsidR="0084153C" w:rsidRPr="000012A3" w:rsidTr="0084153C">
        <w:tc>
          <w:tcPr>
            <w:tcW w:w="548" w:type="dxa"/>
          </w:tcPr>
          <w:p w:rsidR="0084153C" w:rsidRPr="000012A3" w:rsidRDefault="0084153C"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5735" w:type="dxa"/>
          </w:tcPr>
          <w:p w:rsidR="0084153C" w:rsidRPr="000012A3" w:rsidRDefault="0084153C" w:rsidP="00A23859">
            <w:pPr>
              <w:rPr>
                <w:rFonts w:ascii="Arial" w:hAnsi="Arial" w:cs="Arial"/>
                <w:color w:val="000000" w:themeColor="text1"/>
                <w:sz w:val="18"/>
                <w:szCs w:val="18"/>
              </w:rPr>
            </w:pPr>
            <w:r w:rsidRPr="000012A3">
              <w:rPr>
                <w:rFonts w:ascii="Arial" w:hAnsi="Arial" w:cs="Arial"/>
                <w:bCs/>
                <w:color w:val="000000" w:themeColor="text1"/>
                <w:sz w:val="18"/>
                <w:szCs w:val="18"/>
              </w:rPr>
              <w:t xml:space="preserve">Оборудование </w:t>
            </w:r>
            <w:r w:rsidRPr="000012A3">
              <w:rPr>
                <w:rFonts w:ascii="Arial" w:hAnsi="Arial" w:cs="Arial"/>
                <w:bCs/>
                <w:color w:val="000000" w:themeColor="text1"/>
                <w:sz w:val="18"/>
                <w:szCs w:val="18"/>
                <w:lang w:val="en-US"/>
              </w:rPr>
              <w:t>FTTB</w:t>
            </w:r>
          </w:p>
        </w:tc>
        <w:tc>
          <w:tcPr>
            <w:tcW w:w="1320" w:type="dxa"/>
          </w:tcPr>
          <w:p w:rsidR="0084153C" w:rsidRPr="000012A3" w:rsidRDefault="0084153C" w:rsidP="00A23859">
            <w:pPr>
              <w:jc w:val="center"/>
              <w:rPr>
                <w:rFonts w:ascii="Arial" w:hAnsi="Arial" w:cs="Arial"/>
                <w:color w:val="000000" w:themeColor="text1"/>
                <w:sz w:val="18"/>
                <w:szCs w:val="18"/>
              </w:rPr>
            </w:pPr>
          </w:p>
        </w:tc>
        <w:tc>
          <w:tcPr>
            <w:tcW w:w="1493" w:type="dxa"/>
          </w:tcPr>
          <w:p w:rsidR="0084153C" w:rsidRPr="000012A3" w:rsidRDefault="0084153C"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 шт.</w:t>
            </w:r>
          </w:p>
        </w:tc>
      </w:tr>
    </w:tbl>
    <w:p w:rsidR="00566C4C" w:rsidRPr="000012A3" w:rsidRDefault="00566C4C" w:rsidP="00A23859">
      <w:pPr>
        <w:ind w:right="424"/>
        <w:jc w:val="center"/>
        <w:rPr>
          <w:rFonts w:ascii="Arial" w:hAnsi="Arial" w:cs="Arial"/>
          <w:b/>
          <w:color w:val="000000" w:themeColor="text1"/>
          <w:sz w:val="18"/>
          <w:szCs w:val="18"/>
        </w:rPr>
      </w:pPr>
    </w:p>
    <w:p w:rsidR="0084153C" w:rsidRPr="000012A3" w:rsidRDefault="00DE09C2" w:rsidP="0084153C">
      <w:pPr>
        <w:ind w:left="851" w:right="991"/>
        <w:jc w:val="center"/>
        <w:rPr>
          <w:rFonts w:ascii="Arial" w:hAnsi="Arial" w:cs="Arial"/>
          <w:b/>
          <w:bCs/>
          <w:color w:val="000000" w:themeColor="text1"/>
          <w:sz w:val="18"/>
          <w:szCs w:val="18"/>
        </w:rPr>
      </w:pPr>
      <w:r w:rsidRPr="000012A3">
        <w:rPr>
          <w:rFonts w:ascii="Arial" w:hAnsi="Arial" w:cs="Arial"/>
          <w:b/>
          <w:bCs/>
          <w:color w:val="000000" w:themeColor="text1"/>
          <w:sz w:val="18"/>
          <w:szCs w:val="18"/>
        </w:rPr>
        <w:t xml:space="preserve">Нормативное количество расходных материалов, требующихся для выполнения одной инсталляции услуги </w:t>
      </w:r>
      <w:r w:rsidR="00764912" w:rsidRPr="000012A3">
        <w:rPr>
          <w:rFonts w:ascii="Arial" w:hAnsi="Arial" w:cs="Arial"/>
          <w:b/>
          <w:bCs/>
          <w:color w:val="000000" w:themeColor="text1"/>
          <w:sz w:val="18"/>
          <w:szCs w:val="18"/>
        </w:rPr>
        <w:t xml:space="preserve">Домашнее </w:t>
      </w:r>
      <w:r w:rsidRPr="000012A3">
        <w:rPr>
          <w:rFonts w:ascii="Arial" w:hAnsi="Arial" w:cs="Arial"/>
          <w:b/>
          <w:bCs/>
          <w:color w:val="000000" w:themeColor="text1"/>
          <w:sz w:val="18"/>
          <w:szCs w:val="18"/>
        </w:rPr>
        <w:t xml:space="preserve">ТВ на базе технологии </w:t>
      </w:r>
      <w:r w:rsidR="008A2C7A" w:rsidRPr="000012A3">
        <w:rPr>
          <w:rFonts w:ascii="Arial" w:hAnsi="Arial" w:cs="Arial"/>
          <w:b/>
          <w:bCs/>
          <w:color w:val="000000" w:themeColor="text1"/>
          <w:sz w:val="18"/>
          <w:szCs w:val="18"/>
          <w:lang w:val="en-US"/>
        </w:rPr>
        <w:t>FTTB</w:t>
      </w:r>
      <w:r w:rsidR="00566C4C" w:rsidRPr="000012A3">
        <w:rPr>
          <w:rFonts w:ascii="Arial" w:hAnsi="Arial" w:cs="Arial"/>
          <w:b/>
          <w:bCs/>
          <w:color w:val="000000" w:themeColor="text1"/>
          <w:sz w:val="18"/>
          <w:szCs w:val="18"/>
        </w:rPr>
        <w:t>.</w:t>
      </w:r>
    </w:p>
    <w:p w:rsidR="00006007" w:rsidRPr="000012A3" w:rsidRDefault="00006007" w:rsidP="00A23859">
      <w:pPr>
        <w:ind w:left="851" w:right="426"/>
        <w:jc w:val="right"/>
        <w:rPr>
          <w:rFonts w:ascii="Arial" w:hAnsi="Arial" w:cs="Arial"/>
          <w:bCs/>
          <w:color w:val="000000" w:themeColor="text1"/>
          <w:sz w:val="18"/>
          <w:szCs w:val="18"/>
        </w:rPr>
      </w:pPr>
      <w:r w:rsidRPr="000012A3">
        <w:rPr>
          <w:rFonts w:ascii="Arial" w:hAnsi="Arial" w:cs="Arial"/>
          <w:bCs/>
          <w:color w:val="000000" w:themeColor="text1"/>
          <w:sz w:val="18"/>
          <w:szCs w:val="18"/>
        </w:rPr>
        <w:t>Таблица №3</w:t>
      </w:r>
    </w:p>
    <w:tbl>
      <w:tblPr>
        <w:tblW w:w="8788" w:type="dxa"/>
        <w:tblInd w:w="392" w:type="dxa"/>
        <w:tblLook w:val="04A0" w:firstRow="1" w:lastRow="0" w:firstColumn="1" w:lastColumn="0" w:noHBand="0" w:noVBand="1"/>
      </w:tblPr>
      <w:tblGrid>
        <w:gridCol w:w="567"/>
        <w:gridCol w:w="6662"/>
        <w:gridCol w:w="1559"/>
      </w:tblGrid>
      <w:tr w:rsidR="000012A3" w:rsidRPr="000012A3" w:rsidTr="00E86FC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 п/п</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КТВ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09C2" w:rsidRPr="000012A3" w:rsidRDefault="00DE09C2"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норма на 1 инст</w:t>
            </w:r>
            <w:r w:rsidR="008E6AB4" w:rsidRPr="000012A3">
              <w:rPr>
                <w:rFonts w:ascii="Arial" w:hAnsi="Arial" w:cs="Arial"/>
                <w:b/>
                <w:bCs/>
                <w:color w:val="000000" w:themeColor="text1"/>
                <w:sz w:val="18"/>
                <w:szCs w:val="18"/>
              </w:rPr>
              <w:t>а</w:t>
            </w:r>
            <w:r w:rsidRPr="000012A3">
              <w:rPr>
                <w:rFonts w:ascii="Arial" w:hAnsi="Arial" w:cs="Arial"/>
                <w:b/>
                <w:bCs/>
                <w:color w:val="000000" w:themeColor="text1"/>
                <w:sz w:val="18"/>
                <w:szCs w:val="18"/>
              </w:rPr>
              <w:t>л</w:t>
            </w:r>
            <w:r w:rsidR="008E6AB4" w:rsidRPr="000012A3">
              <w:rPr>
                <w:rFonts w:ascii="Arial" w:hAnsi="Arial" w:cs="Arial"/>
                <w:b/>
                <w:bCs/>
                <w:color w:val="000000" w:themeColor="text1"/>
                <w:sz w:val="18"/>
                <w:szCs w:val="18"/>
              </w:rPr>
              <w:t>ляцию</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Канал кабельный - короб</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 м.</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Скоба пластиковая с гвоздем / легкоудаляемая клипса</w:t>
            </w:r>
          </w:p>
        </w:tc>
        <w:tc>
          <w:tcPr>
            <w:tcW w:w="1559" w:type="dxa"/>
            <w:tcBorders>
              <w:top w:val="nil"/>
              <w:left w:val="nil"/>
              <w:bottom w:val="single" w:sz="4" w:space="0" w:color="auto"/>
              <w:right w:val="single" w:sz="4" w:space="0" w:color="auto"/>
            </w:tcBorders>
            <w:shd w:val="clear" w:color="auto" w:fill="auto"/>
            <w:noWrap/>
            <w:vAlign w:val="center"/>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Саморез  (дюбель-гвоздь)</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Дюбель</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Стяжки</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6F5041"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30</w:t>
            </w:r>
            <w:r w:rsidR="00DE09C2" w:rsidRPr="000012A3">
              <w:rPr>
                <w:rFonts w:ascii="Arial" w:hAnsi="Arial" w:cs="Arial"/>
                <w:color w:val="000000" w:themeColor="text1"/>
                <w:sz w:val="18"/>
                <w:szCs w:val="18"/>
              </w:rPr>
              <w:t xml:space="preserve">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rPr>
                <w:rFonts w:ascii="Arial" w:hAnsi="Arial" w:cs="Arial"/>
                <w:color w:val="000000" w:themeColor="text1"/>
                <w:sz w:val="18"/>
                <w:szCs w:val="18"/>
              </w:rPr>
            </w:pPr>
            <w:r w:rsidRPr="000012A3">
              <w:rPr>
                <w:rFonts w:ascii="Arial" w:hAnsi="Arial" w:cs="Arial"/>
                <w:color w:val="000000" w:themeColor="text1"/>
                <w:sz w:val="18"/>
                <w:szCs w:val="18"/>
              </w:rPr>
              <w:t>Изоляционная лента</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 м.</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7</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285138" w:rsidP="00A23859">
            <w:pPr>
              <w:rPr>
                <w:rFonts w:ascii="Arial" w:hAnsi="Arial" w:cs="Arial"/>
                <w:color w:val="000000" w:themeColor="text1"/>
                <w:sz w:val="18"/>
                <w:szCs w:val="18"/>
              </w:rPr>
            </w:pPr>
            <w:r w:rsidRPr="000012A3">
              <w:rPr>
                <w:rFonts w:ascii="Arial" w:hAnsi="Arial" w:cs="Arial"/>
                <w:color w:val="000000" w:themeColor="text1"/>
                <w:sz w:val="18"/>
                <w:szCs w:val="18"/>
              </w:rPr>
              <w:t>Разъем RJ-45</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285138" w:rsidP="00A23859">
            <w:pPr>
              <w:jc w:val="right"/>
              <w:rPr>
                <w:rFonts w:ascii="Arial" w:hAnsi="Arial" w:cs="Arial"/>
                <w:color w:val="000000" w:themeColor="text1"/>
                <w:sz w:val="18"/>
                <w:szCs w:val="18"/>
              </w:rPr>
            </w:pPr>
            <w:r w:rsidRPr="000012A3">
              <w:rPr>
                <w:rFonts w:ascii="Arial" w:hAnsi="Arial" w:cs="Arial"/>
                <w:color w:val="000000" w:themeColor="text1"/>
                <w:sz w:val="18"/>
                <w:szCs w:val="18"/>
                <w:lang w:val="en-US"/>
              </w:rPr>
              <w:t>3</w:t>
            </w:r>
            <w:r w:rsidRPr="000012A3">
              <w:rPr>
                <w:rFonts w:ascii="Arial" w:hAnsi="Arial" w:cs="Arial"/>
                <w:color w:val="000000" w:themeColor="text1"/>
                <w:sz w:val="18"/>
                <w:szCs w:val="18"/>
              </w:rPr>
              <w:t xml:space="preserve">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8</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285138"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UTP</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285138"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60 м</w:t>
            </w:r>
            <w:r w:rsidR="00DE09C2" w:rsidRPr="000012A3">
              <w:rPr>
                <w:rFonts w:ascii="Arial" w:hAnsi="Arial" w:cs="Arial"/>
                <w:color w:val="000000" w:themeColor="text1"/>
                <w:sz w:val="18"/>
                <w:szCs w:val="18"/>
              </w:rPr>
              <w:t>.</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9</w:t>
            </w:r>
          </w:p>
        </w:tc>
        <w:tc>
          <w:tcPr>
            <w:tcW w:w="6662" w:type="dxa"/>
            <w:tcBorders>
              <w:top w:val="nil"/>
              <w:left w:val="nil"/>
              <w:bottom w:val="single" w:sz="4" w:space="0" w:color="auto"/>
              <w:right w:val="single" w:sz="4" w:space="0" w:color="auto"/>
            </w:tcBorders>
            <w:shd w:val="clear" w:color="auto" w:fill="auto"/>
            <w:noWrap/>
            <w:vAlign w:val="center"/>
            <w:hideMark/>
          </w:tcPr>
          <w:p w:rsidR="00DE09C2" w:rsidRPr="000012A3" w:rsidRDefault="00197A73" w:rsidP="00A23859">
            <w:pPr>
              <w:rPr>
                <w:rFonts w:ascii="Arial" w:hAnsi="Arial" w:cs="Arial"/>
                <w:color w:val="000000" w:themeColor="text1"/>
                <w:sz w:val="18"/>
                <w:szCs w:val="18"/>
              </w:rPr>
            </w:pPr>
            <w:r w:rsidRPr="000012A3">
              <w:rPr>
                <w:rFonts w:ascii="Arial" w:hAnsi="Arial" w:cs="Arial"/>
                <w:color w:val="000000" w:themeColor="text1"/>
                <w:sz w:val="18"/>
                <w:szCs w:val="18"/>
              </w:rPr>
              <w:t>Розетка/переход  RJ-45  категория 5е</w:t>
            </w:r>
          </w:p>
        </w:tc>
        <w:tc>
          <w:tcPr>
            <w:tcW w:w="1559" w:type="dxa"/>
            <w:tcBorders>
              <w:top w:val="nil"/>
              <w:left w:val="nil"/>
              <w:bottom w:val="single" w:sz="4" w:space="0" w:color="auto"/>
              <w:right w:val="single" w:sz="4" w:space="0" w:color="auto"/>
            </w:tcBorders>
            <w:shd w:val="clear" w:color="auto" w:fill="auto"/>
            <w:noWrap/>
            <w:vAlign w:val="center"/>
            <w:hideMark/>
          </w:tcPr>
          <w:p w:rsidR="00DE09C2" w:rsidRPr="000012A3" w:rsidRDefault="00197A73"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w:t>
            </w:r>
            <w:r w:rsidR="00DE09C2" w:rsidRPr="000012A3">
              <w:rPr>
                <w:rFonts w:ascii="Arial" w:hAnsi="Arial" w:cs="Arial"/>
                <w:color w:val="000000" w:themeColor="text1"/>
                <w:sz w:val="18"/>
                <w:szCs w:val="18"/>
              </w:rPr>
              <w:t xml:space="preserve"> шт.</w:t>
            </w:r>
          </w:p>
        </w:tc>
      </w:tr>
      <w:tr w:rsidR="000012A3" w:rsidRPr="000012A3" w:rsidTr="00E86FCD">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10</w:t>
            </w:r>
          </w:p>
        </w:tc>
        <w:tc>
          <w:tcPr>
            <w:tcW w:w="6662" w:type="dxa"/>
            <w:tcBorders>
              <w:top w:val="nil"/>
              <w:left w:val="nil"/>
              <w:bottom w:val="nil"/>
              <w:right w:val="nil"/>
            </w:tcBorders>
            <w:shd w:val="clear" w:color="auto" w:fill="auto"/>
            <w:noWrap/>
            <w:vAlign w:val="bottom"/>
            <w:hideMark/>
          </w:tcPr>
          <w:p w:rsidR="00DE09C2" w:rsidRPr="000012A3" w:rsidRDefault="005F7761" w:rsidP="00A23859">
            <w:pPr>
              <w:rPr>
                <w:rFonts w:ascii="Arial" w:hAnsi="Arial" w:cs="Arial"/>
                <w:color w:val="000000" w:themeColor="text1"/>
                <w:sz w:val="18"/>
                <w:szCs w:val="18"/>
              </w:rPr>
            </w:pPr>
            <w:r w:rsidRPr="000012A3">
              <w:rPr>
                <w:rFonts w:ascii="Arial" w:hAnsi="Arial" w:cs="Arial"/>
                <w:color w:val="000000" w:themeColor="text1"/>
                <w:sz w:val="18"/>
                <w:szCs w:val="18"/>
              </w:rPr>
              <w:t>ТВ-декодер</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E09C2" w:rsidRPr="000012A3" w:rsidRDefault="00DE09C2"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 шт.</w:t>
            </w:r>
          </w:p>
        </w:tc>
      </w:tr>
      <w:tr w:rsidR="00DE09C2" w:rsidRPr="000012A3" w:rsidTr="00E86FCD">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9C2" w:rsidRPr="000012A3" w:rsidRDefault="005F7761"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11</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DE09C2" w:rsidP="00A23859">
            <w:pPr>
              <w:rPr>
                <w:rFonts w:ascii="Arial" w:hAnsi="Arial" w:cs="Arial"/>
                <w:i/>
                <w:color w:val="000000" w:themeColor="text1"/>
                <w:sz w:val="18"/>
                <w:szCs w:val="18"/>
              </w:rPr>
            </w:pPr>
            <w:r w:rsidRPr="000012A3">
              <w:rPr>
                <w:rFonts w:ascii="Arial" w:hAnsi="Arial" w:cs="Arial"/>
                <w:color w:val="000000" w:themeColor="text1"/>
                <w:sz w:val="18"/>
                <w:szCs w:val="18"/>
              </w:rPr>
              <w:t>Иные аналоги материалов при необходимости, а так же при использовании усовершенствованных методов инсталляции, но не дороже 5% от общей стоимости одной инсталляции.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09C2" w:rsidRPr="000012A3" w:rsidRDefault="00DE09C2"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w:t>
            </w:r>
          </w:p>
        </w:tc>
      </w:tr>
    </w:tbl>
    <w:p w:rsidR="00566C4C" w:rsidRPr="000012A3" w:rsidRDefault="00566C4C" w:rsidP="00A23859">
      <w:pPr>
        <w:ind w:right="991"/>
        <w:rPr>
          <w:rFonts w:ascii="Arial" w:hAnsi="Arial" w:cs="Arial"/>
          <w:color w:val="000000" w:themeColor="text1"/>
          <w:sz w:val="18"/>
          <w:szCs w:val="18"/>
        </w:rPr>
      </w:pPr>
    </w:p>
    <w:p w:rsidR="00A12C8B" w:rsidRPr="000012A3" w:rsidRDefault="00A12C8B" w:rsidP="00A23859">
      <w:pPr>
        <w:ind w:right="424"/>
        <w:jc w:val="center"/>
        <w:rPr>
          <w:rFonts w:ascii="Arial" w:hAnsi="Arial" w:cs="Arial"/>
          <w:b/>
          <w:color w:val="000000" w:themeColor="text1"/>
          <w:sz w:val="18"/>
          <w:szCs w:val="18"/>
        </w:rPr>
      </w:pPr>
      <w:r w:rsidRPr="000012A3">
        <w:rPr>
          <w:rFonts w:ascii="Arial" w:hAnsi="Arial" w:cs="Arial"/>
          <w:b/>
          <w:color w:val="000000" w:themeColor="text1"/>
          <w:sz w:val="18"/>
          <w:szCs w:val="18"/>
        </w:rPr>
        <w:t>Услуга для подключения ТВ оборудования.</w:t>
      </w:r>
    </w:p>
    <w:p w:rsidR="009736B7" w:rsidRPr="000012A3" w:rsidRDefault="009736B7" w:rsidP="00A23859">
      <w:pPr>
        <w:ind w:left="851" w:right="426"/>
        <w:jc w:val="right"/>
        <w:rPr>
          <w:rFonts w:ascii="Arial" w:hAnsi="Arial" w:cs="Arial"/>
          <w:bCs/>
          <w:color w:val="000000" w:themeColor="text1"/>
          <w:sz w:val="18"/>
          <w:szCs w:val="18"/>
        </w:rPr>
      </w:pPr>
      <w:r w:rsidRPr="000012A3">
        <w:rPr>
          <w:rFonts w:ascii="Arial" w:hAnsi="Arial" w:cs="Arial"/>
          <w:bCs/>
          <w:color w:val="000000" w:themeColor="text1"/>
          <w:sz w:val="18"/>
          <w:szCs w:val="18"/>
        </w:rPr>
        <w:t>Таблица №4</w:t>
      </w:r>
    </w:p>
    <w:tbl>
      <w:tblPr>
        <w:tblW w:w="8788" w:type="dxa"/>
        <w:tblInd w:w="392" w:type="dxa"/>
        <w:tblLook w:val="04A0" w:firstRow="1" w:lastRow="0" w:firstColumn="1" w:lastColumn="0" w:noHBand="0" w:noVBand="1"/>
      </w:tblPr>
      <w:tblGrid>
        <w:gridCol w:w="567"/>
        <w:gridCol w:w="6662"/>
        <w:gridCol w:w="1559"/>
      </w:tblGrid>
      <w:tr w:rsidR="000012A3" w:rsidRPr="000012A3" w:rsidTr="00146D27">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6B7" w:rsidRPr="000012A3" w:rsidRDefault="009736B7"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 п/п</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736B7" w:rsidRPr="000012A3" w:rsidRDefault="009736B7"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КТВ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736B7" w:rsidRPr="000012A3" w:rsidRDefault="009736B7"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норма на 1 инсталляцию</w:t>
            </w:r>
          </w:p>
        </w:tc>
      </w:tr>
      <w:tr w:rsidR="009736B7"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36B7" w:rsidRPr="000012A3" w:rsidRDefault="009736B7"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nil"/>
              <w:left w:val="nil"/>
              <w:bottom w:val="single" w:sz="4" w:space="0" w:color="auto"/>
              <w:right w:val="single" w:sz="4" w:space="0" w:color="auto"/>
            </w:tcBorders>
            <w:shd w:val="clear" w:color="auto" w:fill="auto"/>
            <w:noWrap/>
            <w:vAlign w:val="center"/>
            <w:hideMark/>
          </w:tcPr>
          <w:p w:rsidR="009736B7" w:rsidRPr="000012A3" w:rsidRDefault="009736B7" w:rsidP="00A23859">
            <w:pPr>
              <w:rPr>
                <w:rFonts w:ascii="Arial" w:hAnsi="Arial" w:cs="Arial"/>
                <w:color w:val="000000" w:themeColor="text1"/>
                <w:sz w:val="18"/>
                <w:szCs w:val="18"/>
              </w:rPr>
            </w:pPr>
            <w:r w:rsidRPr="000012A3">
              <w:rPr>
                <w:rFonts w:ascii="Arial" w:hAnsi="Arial" w:cs="Arial"/>
                <w:color w:val="000000" w:themeColor="text1"/>
                <w:sz w:val="18"/>
                <w:szCs w:val="18"/>
              </w:rPr>
              <w:t>PLC адаптер (или  Wi-Fi мост)</w:t>
            </w:r>
          </w:p>
        </w:tc>
        <w:tc>
          <w:tcPr>
            <w:tcW w:w="1559" w:type="dxa"/>
            <w:tcBorders>
              <w:top w:val="nil"/>
              <w:left w:val="nil"/>
              <w:bottom w:val="single" w:sz="4" w:space="0" w:color="auto"/>
              <w:right w:val="single" w:sz="4" w:space="0" w:color="auto"/>
            </w:tcBorders>
            <w:shd w:val="clear" w:color="auto" w:fill="auto"/>
            <w:noWrap/>
            <w:vAlign w:val="center"/>
            <w:hideMark/>
          </w:tcPr>
          <w:p w:rsidR="009736B7" w:rsidRPr="000012A3" w:rsidRDefault="00B57BA7"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д</w:t>
            </w:r>
            <w:r w:rsidR="009736B7" w:rsidRPr="000012A3">
              <w:rPr>
                <w:rFonts w:ascii="Arial" w:hAnsi="Arial" w:cs="Arial"/>
                <w:color w:val="000000" w:themeColor="text1"/>
                <w:sz w:val="18"/>
                <w:szCs w:val="18"/>
              </w:rPr>
              <w:t>о 4 шт.</w:t>
            </w:r>
          </w:p>
        </w:tc>
      </w:tr>
    </w:tbl>
    <w:p w:rsidR="00A12C8B" w:rsidRPr="000012A3" w:rsidRDefault="00A12C8B" w:rsidP="00A23859">
      <w:pPr>
        <w:tabs>
          <w:tab w:val="left" w:pos="9498"/>
        </w:tabs>
        <w:jc w:val="both"/>
        <w:rPr>
          <w:rFonts w:ascii="Arial" w:hAnsi="Arial" w:cs="Arial"/>
          <w:color w:val="000000" w:themeColor="text1"/>
          <w:sz w:val="18"/>
          <w:szCs w:val="18"/>
        </w:rPr>
      </w:pPr>
    </w:p>
    <w:p w:rsidR="008A2C7A" w:rsidRPr="000012A3" w:rsidRDefault="008A2C7A" w:rsidP="00A23859">
      <w:pPr>
        <w:ind w:left="851" w:right="991"/>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Нормативное количество расходных материалов, требующихся для выполнения одной инсталляции услуги Домашнее ТВ на базе технологии КТВ.</w:t>
      </w:r>
    </w:p>
    <w:p w:rsidR="008A2C7A" w:rsidRPr="000012A3" w:rsidRDefault="00FD7C55" w:rsidP="00A23859">
      <w:pPr>
        <w:ind w:left="851" w:right="426"/>
        <w:jc w:val="right"/>
        <w:rPr>
          <w:rFonts w:ascii="Arial" w:hAnsi="Arial" w:cs="Arial"/>
          <w:bCs/>
          <w:color w:val="000000" w:themeColor="text1"/>
          <w:sz w:val="18"/>
          <w:szCs w:val="18"/>
        </w:rPr>
      </w:pPr>
      <w:r w:rsidRPr="000012A3">
        <w:rPr>
          <w:rFonts w:ascii="Arial" w:hAnsi="Arial" w:cs="Arial"/>
          <w:bCs/>
          <w:color w:val="000000" w:themeColor="text1"/>
          <w:sz w:val="18"/>
          <w:szCs w:val="18"/>
        </w:rPr>
        <w:t>Таблица №5</w:t>
      </w:r>
    </w:p>
    <w:tbl>
      <w:tblPr>
        <w:tblW w:w="8788" w:type="dxa"/>
        <w:tblInd w:w="392" w:type="dxa"/>
        <w:tblLook w:val="04A0" w:firstRow="1" w:lastRow="0" w:firstColumn="1" w:lastColumn="0" w:noHBand="0" w:noVBand="1"/>
      </w:tblPr>
      <w:tblGrid>
        <w:gridCol w:w="567"/>
        <w:gridCol w:w="6662"/>
        <w:gridCol w:w="1559"/>
      </w:tblGrid>
      <w:tr w:rsidR="000012A3" w:rsidRPr="000012A3" w:rsidTr="00146D27">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7A" w:rsidRPr="000012A3" w:rsidRDefault="008A2C7A"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 п/п</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8A2C7A" w:rsidRPr="000012A3" w:rsidRDefault="008A2C7A"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КТВ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A2C7A" w:rsidRPr="000012A3" w:rsidRDefault="008A2C7A" w:rsidP="00A23859">
            <w:pPr>
              <w:jc w:val="center"/>
              <w:rPr>
                <w:rFonts w:ascii="Arial" w:hAnsi="Arial" w:cs="Arial"/>
                <w:b/>
                <w:bCs/>
                <w:color w:val="000000" w:themeColor="text1"/>
                <w:sz w:val="18"/>
                <w:szCs w:val="18"/>
              </w:rPr>
            </w:pPr>
            <w:r w:rsidRPr="000012A3">
              <w:rPr>
                <w:rFonts w:ascii="Arial" w:hAnsi="Arial" w:cs="Arial"/>
                <w:b/>
                <w:bCs/>
                <w:color w:val="000000" w:themeColor="text1"/>
                <w:sz w:val="18"/>
                <w:szCs w:val="18"/>
              </w:rPr>
              <w:t>норма на 1 инсталляцию</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w:t>
            </w:r>
          </w:p>
        </w:tc>
        <w:tc>
          <w:tcPr>
            <w:tcW w:w="6662"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Канал кабельный - короб</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 м.</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2</w:t>
            </w:r>
          </w:p>
        </w:tc>
        <w:tc>
          <w:tcPr>
            <w:tcW w:w="6662" w:type="dxa"/>
            <w:tcBorders>
              <w:top w:val="nil"/>
              <w:left w:val="nil"/>
              <w:bottom w:val="single" w:sz="4" w:space="0" w:color="auto"/>
              <w:right w:val="single" w:sz="4" w:space="0" w:color="auto"/>
            </w:tcBorders>
            <w:shd w:val="clear" w:color="auto" w:fill="auto"/>
            <w:noWrap/>
            <w:vAlign w:val="center"/>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Скоба пластиковая с гвоздем / легкоудаляемая клипса</w:t>
            </w:r>
          </w:p>
        </w:tc>
        <w:tc>
          <w:tcPr>
            <w:tcW w:w="1559" w:type="dxa"/>
            <w:tcBorders>
              <w:top w:val="nil"/>
              <w:left w:val="nil"/>
              <w:bottom w:val="single" w:sz="4" w:space="0" w:color="auto"/>
              <w:right w:val="single" w:sz="4" w:space="0" w:color="auto"/>
            </w:tcBorders>
            <w:shd w:val="clear" w:color="auto" w:fill="auto"/>
            <w:noWrap/>
            <w:vAlign w:val="center"/>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3</w:t>
            </w:r>
          </w:p>
        </w:tc>
        <w:tc>
          <w:tcPr>
            <w:tcW w:w="6662"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Саморез  (дюбель-гвоздь)</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4</w:t>
            </w:r>
          </w:p>
        </w:tc>
        <w:tc>
          <w:tcPr>
            <w:tcW w:w="6662"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Дюбель</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10 шт.</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5</w:t>
            </w:r>
          </w:p>
        </w:tc>
        <w:tc>
          <w:tcPr>
            <w:tcW w:w="6662"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Стяжки</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FD7C55"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4</w:t>
            </w:r>
            <w:r w:rsidR="008A2C7A" w:rsidRPr="000012A3">
              <w:rPr>
                <w:rFonts w:ascii="Arial" w:hAnsi="Arial" w:cs="Arial"/>
                <w:color w:val="000000" w:themeColor="text1"/>
                <w:sz w:val="18"/>
                <w:szCs w:val="18"/>
              </w:rPr>
              <w:t xml:space="preserve"> шт.</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6</w:t>
            </w:r>
          </w:p>
        </w:tc>
        <w:tc>
          <w:tcPr>
            <w:tcW w:w="6662"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Изоляционная лента</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0,5 м.</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7</w:t>
            </w:r>
          </w:p>
        </w:tc>
        <w:tc>
          <w:tcPr>
            <w:tcW w:w="6662"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Кабель коаксиальный RG-6</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35 м.</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8</w:t>
            </w:r>
          </w:p>
        </w:tc>
        <w:tc>
          <w:tcPr>
            <w:tcW w:w="6662"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Телевизионный F-разъем RG-6 (накручивающийся)</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3 шт.</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lastRenderedPageBreak/>
              <w:t>9</w:t>
            </w:r>
          </w:p>
        </w:tc>
        <w:tc>
          <w:tcPr>
            <w:tcW w:w="6662"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Антенный переходник F гнездо - TV штекер</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 шт.</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10</w:t>
            </w:r>
          </w:p>
        </w:tc>
        <w:tc>
          <w:tcPr>
            <w:tcW w:w="6662" w:type="dxa"/>
            <w:tcBorders>
              <w:top w:val="nil"/>
              <w:left w:val="nil"/>
              <w:bottom w:val="nil"/>
              <w:right w:val="nil"/>
            </w:tcBorders>
            <w:shd w:val="clear" w:color="auto" w:fill="auto"/>
            <w:noWrap/>
            <w:vAlign w:val="bottom"/>
            <w:hideMark/>
          </w:tcPr>
          <w:p w:rsidR="008A2C7A" w:rsidRPr="000012A3" w:rsidRDefault="008A2C7A" w:rsidP="00A23859">
            <w:pPr>
              <w:rPr>
                <w:rFonts w:ascii="Arial" w:hAnsi="Arial" w:cs="Arial"/>
                <w:color w:val="000000" w:themeColor="text1"/>
                <w:sz w:val="18"/>
                <w:szCs w:val="18"/>
              </w:rPr>
            </w:pPr>
            <w:r w:rsidRPr="000012A3">
              <w:rPr>
                <w:rFonts w:ascii="Arial" w:hAnsi="Arial" w:cs="Arial"/>
                <w:color w:val="000000" w:themeColor="text1"/>
                <w:sz w:val="18"/>
                <w:szCs w:val="18"/>
              </w:rPr>
              <w:t xml:space="preserve">Переходник </w:t>
            </w:r>
            <w:r w:rsidRPr="000012A3">
              <w:rPr>
                <w:rFonts w:ascii="Arial" w:hAnsi="Arial" w:cs="Arial"/>
                <w:color w:val="000000" w:themeColor="text1"/>
                <w:sz w:val="18"/>
                <w:szCs w:val="18"/>
                <w:lang w:val="en-US"/>
              </w:rPr>
              <w:t>F</w:t>
            </w:r>
            <w:r w:rsidRPr="000012A3">
              <w:rPr>
                <w:rFonts w:ascii="Arial" w:hAnsi="Arial" w:cs="Arial"/>
                <w:color w:val="000000" w:themeColor="text1"/>
                <w:sz w:val="18"/>
                <w:szCs w:val="18"/>
              </w:rPr>
              <w:t>818 (F гнездо - F гнездо)</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1 шт.</w:t>
            </w:r>
          </w:p>
        </w:tc>
      </w:tr>
      <w:tr w:rsidR="000012A3" w:rsidRPr="000012A3" w:rsidTr="00146D27">
        <w:trPr>
          <w:trHeight w:val="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11</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8A2C7A" w:rsidRPr="000012A3" w:rsidRDefault="0084153C" w:rsidP="00A23859">
            <w:pPr>
              <w:rPr>
                <w:rFonts w:ascii="Arial" w:hAnsi="Arial" w:cs="Arial"/>
                <w:color w:val="000000" w:themeColor="text1"/>
                <w:sz w:val="18"/>
                <w:szCs w:val="18"/>
              </w:rPr>
            </w:pPr>
            <w:r w:rsidRPr="000012A3">
              <w:rPr>
                <w:rFonts w:ascii="Arial" w:hAnsi="Arial" w:cs="Arial"/>
                <w:color w:val="000000" w:themeColor="text1"/>
                <w:sz w:val="18"/>
                <w:szCs w:val="18"/>
              </w:rPr>
              <w:t>Сплит</w:t>
            </w:r>
            <w:r w:rsidR="00C0371E" w:rsidRPr="000012A3">
              <w:rPr>
                <w:rFonts w:ascii="Arial" w:hAnsi="Arial" w:cs="Arial"/>
                <w:color w:val="000000" w:themeColor="text1"/>
                <w:sz w:val="18"/>
                <w:szCs w:val="18"/>
              </w:rPr>
              <w:t>т</w:t>
            </w:r>
            <w:r w:rsidR="008A2C7A" w:rsidRPr="000012A3">
              <w:rPr>
                <w:rFonts w:ascii="Arial" w:hAnsi="Arial" w:cs="Arial"/>
                <w:color w:val="000000" w:themeColor="text1"/>
                <w:sz w:val="18"/>
                <w:szCs w:val="18"/>
              </w:rPr>
              <w:t>ер на 4 ТВ под F разъем</w:t>
            </w:r>
          </w:p>
        </w:tc>
        <w:tc>
          <w:tcPr>
            <w:tcW w:w="1559" w:type="dxa"/>
            <w:tcBorders>
              <w:top w:val="nil"/>
              <w:left w:val="nil"/>
              <w:bottom w:val="single" w:sz="4" w:space="0" w:color="auto"/>
              <w:right w:val="single" w:sz="4" w:space="0" w:color="auto"/>
            </w:tcBorders>
            <w:shd w:val="clear" w:color="auto" w:fill="auto"/>
            <w:noWrap/>
            <w:vAlign w:val="center"/>
            <w:hideMark/>
          </w:tcPr>
          <w:p w:rsidR="008A2C7A" w:rsidRPr="000012A3" w:rsidRDefault="008A2C7A" w:rsidP="00A23859">
            <w:pPr>
              <w:jc w:val="right"/>
              <w:rPr>
                <w:rFonts w:ascii="Arial" w:hAnsi="Arial" w:cs="Arial"/>
                <w:color w:val="000000" w:themeColor="text1"/>
                <w:sz w:val="18"/>
                <w:szCs w:val="18"/>
              </w:rPr>
            </w:pPr>
            <w:r w:rsidRPr="000012A3">
              <w:rPr>
                <w:rFonts w:ascii="Arial" w:hAnsi="Arial" w:cs="Arial"/>
                <w:color w:val="000000" w:themeColor="text1"/>
                <w:sz w:val="18"/>
                <w:szCs w:val="18"/>
              </w:rPr>
              <w:t>0,25 шт.</w:t>
            </w:r>
          </w:p>
        </w:tc>
      </w:tr>
      <w:tr w:rsidR="008A2C7A" w:rsidRPr="000012A3" w:rsidTr="00146D27">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12</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8A2C7A" w:rsidRPr="000012A3" w:rsidRDefault="008A2C7A" w:rsidP="00A23859">
            <w:pPr>
              <w:rPr>
                <w:rFonts w:ascii="Arial" w:hAnsi="Arial" w:cs="Arial"/>
                <w:i/>
                <w:color w:val="000000" w:themeColor="text1"/>
                <w:sz w:val="18"/>
                <w:szCs w:val="18"/>
              </w:rPr>
            </w:pPr>
            <w:r w:rsidRPr="000012A3">
              <w:rPr>
                <w:rFonts w:ascii="Arial" w:hAnsi="Arial" w:cs="Arial"/>
                <w:color w:val="000000" w:themeColor="text1"/>
                <w:sz w:val="18"/>
                <w:szCs w:val="18"/>
              </w:rPr>
              <w:t>Иные аналоги материалов при необходимости, а так же при использовании усовершенствованных методов инсталляции, но не дороже 5% от общей стоимости одной инсталляции.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2C7A" w:rsidRPr="000012A3" w:rsidRDefault="008A2C7A" w:rsidP="00A23859">
            <w:pPr>
              <w:jc w:val="center"/>
              <w:rPr>
                <w:rFonts w:ascii="Arial" w:hAnsi="Arial" w:cs="Arial"/>
                <w:color w:val="000000" w:themeColor="text1"/>
                <w:sz w:val="18"/>
                <w:szCs w:val="18"/>
              </w:rPr>
            </w:pPr>
            <w:r w:rsidRPr="000012A3">
              <w:rPr>
                <w:rFonts w:ascii="Arial" w:hAnsi="Arial" w:cs="Arial"/>
                <w:color w:val="000000" w:themeColor="text1"/>
                <w:sz w:val="18"/>
                <w:szCs w:val="18"/>
              </w:rPr>
              <w:t>-</w:t>
            </w:r>
          </w:p>
        </w:tc>
      </w:tr>
    </w:tbl>
    <w:p w:rsidR="005A4A9A" w:rsidRPr="000012A3" w:rsidRDefault="005A4A9A" w:rsidP="00D750B8">
      <w:pPr>
        <w:rPr>
          <w:rFonts w:ascii="Arial" w:hAnsi="Arial" w:cs="Arial"/>
          <w:b/>
          <w:color w:val="000000" w:themeColor="text1"/>
        </w:rPr>
      </w:pPr>
    </w:p>
    <w:sectPr w:rsidR="005A4A9A" w:rsidRPr="000012A3" w:rsidSect="002C0DCF">
      <w:headerReference w:type="even" r:id="rId39"/>
      <w:headerReference w:type="default" r:id="rId40"/>
      <w:footerReference w:type="default" r:id="rId41"/>
      <w:pgSz w:w="11906" w:h="16838" w:code="9"/>
      <w:pgMar w:top="568" w:right="707" w:bottom="993" w:left="993" w:header="289" w:footer="5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657" w:rsidRDefault="00C31657">
      <w:r>
        <w:separator/>
      </w:r>
    </w:p>
  </w:endnote>
  <w:endnote w:type="continuationSeparator" w:id="0">
    <w:p w:rsidR="00C31657" w:rsidRDefault="00C3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57" w:rsidRDefault="00C31657">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657" w:rsidRDefault="00C31657">
      <w:r>
        <w:separator/>
      </w:r>
    </w:p>
  </w:footnote>
  <w:footnote w:type="continuationSeparator" w:id="0">
    <w:p w:rsidR="00C31657" w:rsidRDefault="00C31657">
      <w:r>
        <w:continuationSeparator/>
      </w:r>
    </w:p>
  </w:footnote>
  <w:footnote w:id="1">
    <w:p w:rsidR="00C31657" w:rsidRPr="00F312F4" w:rsidRDefault="00C31657" w:rsidP="00857ECC">
      <w:pPr>
        <w:jc w:val="both"/>
        <w:rPr>
          <w:rFonts w:ascii="Arial" w:hAnsi="Arial" w:cs="Arial"/>
          <w:sz w:val="18"/>
          <w:szCs w:val="18"/>
        </w:rPr>
      </w:pPr>
      <w:r w:rsidRPr="006A4657">
        <w:rPr>
          <w:rStyle w:val="af9"/>
        </w:rPr>
        <w:footnoteRef/>
      </w:r>
      <w:r w:rsidRPr="002E0291">
        <w:rPr>
          <w:rFonts w:ascii="Arial" w:hAnsi="Arial" w:cs="Arial"/>
          <w:sz w:val="16"/>
          <w:szCs w:val="16"/>
        </w:rPr>
        <w:t>В случае если Абонент не имеет возможности самостоятельно выполнить демонтаж Оборудования ONT, работы по демонтажу выполняет Оператор при получении заявки от Абонента с оформлением Приложения к Заявлению-договору/Соглашению. Абоненту необходимо предоставить доступ специалисту МГТС в помещение для демонтажа Оборудования в течение 10 дней с даты подачи заявки.</w:t>
      </w:r>
    </w:p>
  </w:footnote>
  <w:footnote w:id="2">
    <w:p w:rsidR="00C31657" w:rsidRPr="006E06EB" w:rsidRDefault="00C31657">
      <w:pPr>
        <w:pStyle w:val="af7"/>
        <w:rPr>
          <w:sz w:val="18"/>
          <w:szCs w:val="18"/>
        </w:rPr>
      </w:pPr>
      <w:r>
        <w:rPr>
          <w:rStyle w:val="af9"/>
        </w:rPr>
        <w:footnoteRef/>
      </w:r>
      <w:r>
        <w:t xml:space="preserve"> </w:t>
      </w:r>
      <w:r w:rsidRPr="000012A3">
        <w:rPr>
          <w:rFonts w:ascii="Arial" w:hAnsi="Arial" w:cs="Arial"/>
          <w:sz w:val="18"/>
          <w:szCs w:val="18"/>
        </w:rPr>
        <w:t>Условия данного раздела применяются   к договору об оказании услуг связи, заключенному с Оператором до 10 мая 2023 г.</w:t>
      </w:r>
    </w:p>
  </w:footnote>
  <w:footnote w:id="3">
    <w:p w:rsidR="00C31657" w:rsidRPr="003479F8" w:rsidRDefault="00C31657">
      <w:pPr>
        <w:pStyle w:val="af7"/>
      </w:pPr>
      <w:r>
        <w:rPr>
          <w:rStyle w:val="af9"/>
        </w:rPr>
        <w:footnoteRef/>
      </w:r>
      <w:r>
        <w:t xml:space="preserve"> </w:t>
      </w:r>
      <w:r>
        <w:rPr>
          <w:rFonts w:ascii="Arial" w:eastAsia="Times New Roman" w:hAnsi="Arial" w:cs="Arial"/>
          <w:sz w:val="18"/>
          <w:szCs w:val="18"/>
          <w:lang w:eastAsia="ru-RU"/>
        </w:rPr>
        <w:t xml:space="preserve">Применяется только в случаях </w:t>
      </w:r>
      <w:r w:rsidRPr="00450167">
        <w:rPr>
          <w:rFonts w:ascii="Arial" w:eastAsia="Times New Roman" w:hAnsi="Arial" w:cs="Arial"/>
          <w:sz w:val="18"/>
          <w:szCs w:val="18"/>
          <w:lang w:eastAsia="ru-RU"/>
        </w:rPr>
        <w:t>предоставления оборудования або</w:t>
      </w:r>
      <w:r>
        <w:rPr>
          <w:rFonts w:ascii="Arial" w:eastAsia="Times New Roman" w:hAnsi="Arial" w:cs="Arial"/>
          <w:sz w:val="18"/>
          <w:szCs w:val="18"/>
          <w:lang w:eastAsia="ru-RU"/>
        </w:rPr>
        <w:t xml:space="preserve">ненту на условиях рассрочки по </w:t>
      </w:r>
      <w:r w:rsidRPr="00450167">
        <w:rPr>
          <w:rFonts w:ascii="Arial" w:eastAsia="Times New Roman" w:hAnsi="Arial" w:cs="Arial"/>
          <w:sz w:val="18"/>
          <w:szCs w:val="18"/>
          <w:lang w:eastAsia="ru-RU"/>
        </w:rPr>
        <w:t>Заявлению-договору/Соглашению/Приложению к Заявлению-договору/Соглашению/Дополнительному согла</w:t>
      </w:r>
      <w:r>
        <w:rPr>
          <w:rFonts w:ascii="Arial" w:eastAsia="Times New Roman" w:hAnsi="Arial" w:cs="Arial"/>
          <w:sz w:val="18"/>
          <w:szCs w:val="18"/>
          <w:lang w:eastAsia="ru-RU"/>
        </w:rPr>
        <w:t xml:space="preserve">шению к Договору, заключенному </w:t>
      </w:r>
      <w:r w:rsidRPr="00450167">
        <w:rPr>
          <w:rFonts w:ascii="Arial" w:eastAsia="Times New Roman" w:hAnsi="Arial" w:cs="Arial"/>
          <w:sz w:val="18"/>
          <w:szCs w:val="18"/>
          <w:lang w:eastAsia="ru-RU"/>
        </w:rPr>
        <w:t>до 06.10.2020</w:t>
      </w:r>
      <w:r>
        <w:rPr>
          <w:rFonts w:ascii="Arial" w:eastAsia="Times New Roman" w:hAnsi="Arial" w:cs="Arial"/>
          <w:sz w:val="18"/>
          <w:szCs w:val="18"/>
          <w:lang w:eastAsia="ru-RU"/>
        </w:rPr>
        <w:t xml:space="preserve"> </w:t>
      </w:r>
      <w:r w:rsidRPr="00450167">
        <w:rPr>
          <w:rFonts w:ascii="Arial" w:eastAsia="Times New Roman" w:hAnsi="Arial" w:cs="Arial"/>
          <w:sz w:val="18"/>
          <w:szCs w:val="18"/>
          <w:lang w:eastAsia="ru-RU"/>
        </w:rPr>
        <w:t>г</w:t>
      </w:r>
    </w:p>
  </w:footnote>
  <w:footnote w:id="4">
    <w:p w:rsidR="00C31657" w:rsidRPr="000033EF" w:rsidRDefault="00C31657" w:rsidP="000033EF">
      <w:pPr>
        <w:spacing w:after="200" w:line="276" w:lineRule="auto"/>
        <w:rPr>
          <w:rFonts w:ascii="Arial" w:hAnsi="Arial" w:cs="Arial"/>
          <w:i/>
          <w:iCs/>
          <w:sz w:val="16"/>
          <w:szCs w:val="16"/>
        </w:rPr>
      </w:pPr>
      <w:r w:rsidRPr="00FC5A2B">
        <w:rPr>
          <w:rStyle w:val="af9"/>
        </w:rPr>
        <w:footnoteRef/>
      </w:r>
      <w:r w:rsidRPr="00FC5A2B">
        <w:t xml:space="preserve"> </w:t>
      </w:r>
      <w:r w:rsidRPr="00FC5A2B">
        <w:rPr>
          <w:rFonts w:ascii="Arial" w:hAnsi="Arial" w:cs="Arial"/>
          <w:bCs/>
          <w:iCs/>
          <w:sz w:val="16"/>
          <w:szCs w:val="16"/>
        </w:rPr>
        <w:t>Группа услуг</w:t>
      </w:r>
      <w:r w:rsidRPr="00466475">
        <w:rPr>
          <w:rFonts w:ascii="Arial" w:hAnsi="Arial" w:cs="Arial"/>
          <w:iCs/>
          <w:sz w:val="16"/>
          <w:szCs w:val="16"/>
        </w:rPr>
        <w:t xml:space="preserve"> -  сово</w:t>
      </w:r>
      <w:r>
        <w:rPr>
          <w:rFonts w:ascii="Arial" w:hAnsi="Arial" w:cs="Arial"/>
          <w:iCs/>
          <w:sz w:val="16"/>
          <w:szCs w:val="16"/>
        </w:rPr>
        <w:t>купность оказываемых Оператором</w:t>
      </w:r>
      <w:r w:rsidRPr="00466475">
        <w:rPr>
          <w:rFonts w:ascii="Arial" w:hAnsi="Arial" w:cs="Arial"/>
          <w:iCs/>
          <w:sz w:val="16"/>
          <w:szCs w:val="16"/>
        </w:rPr>
        <w:t> услуг, сходных по технологии предоставления и пользовательским характеристикам</w:t>
      </w:r>
      <w:r>
        <w:rPr>
          <w:rFonts w:ascii="Arial" w:hAnsi="Arial" w:cs="Arial"/>
          <w:iCs/>
          <w:sz w:val="16"/>
          <w:szCs w:val="16"/>
        </w:rPr>
        <w:t>.</w:t>
      </w:r>
    </w:p>
  </w:footnote>
  <w:footnote w:id="5">
    <w:p w:rsidR="00C31657" w:rsidRPr="00C52BF1" w:rsidRDefault="00C31657" w:rsidP="00025E5C">
      <w:pPr>
        <w:pStyle w:val="af7"/>
        <w:spacing w:after="0" w:line="240" w:lineRule="auto"/>
        <w:rPr>
          <w:rFonts w:ascii="Arial" w:hAnsi="Arial" w:cs="Arial"/>
          <w:sz w:val="16"/>
          <w:szCs w:val="16"/>
        </w:rPr>
      </w:pPr>
      <w:r w:rsidRPr="00163F18">
        <w:rPr>
          <w:rStyle w:val="af9"/>
          <w:rFonts w:ascii="Times New Roman" w:hAnsi="Times New Roman"/>
          <w:sz w:val="24"/>
          <w:szCs w:val="24"/>
        </w:rPr>
        <w:footnoteRef/>
      </w:r>
      <w:r w:rsidRPr="00C52BF1">
        <w:rPr>
          <w:rFonts w:ascii="Arial" w:hAnsi="Arial" w:cs="Arial"/>
          <w:sz w:val="16"/>
          <w:szCs w:val="16"/>
        </w:rPr>
        <w:t xml:space="preserve"> Применяется при безконнекторной технологии.</w:t>
      </w:r>
    </w:p>
  </w:footnote>
  <w:footnote w:id="6">
    <w:p w:rsidR="00C31657" w:rsidRDefault="00C31657" w:rsidP="00025E5C">
      <w:pPr>
        <w:pStyle w:val="af7"/>
        <w:spacing w:after="0" w:line="240" w:lineRule="auto"/>
      </w:pPr>
      <w:r w:rsidRPr="00163F18">
        <w:rPr>
          <w:rStyle w:val="af9"/>
          <w:rFonts w:ascii="Times New Roman" w:hAnsi="Times New Roman"/>
          <w:sz w:val="24"/>
          <w:szCs w:val="24"/>
        </w:rPr>
        <w:footnoteRef/>
      </w:r>
      <w:r>
        <w:t xml:space="preserve"> </w:t>
      </w:r>
      <w:r w:rsidRPr="00C52BF1">
        <w:rPr>
          <w:rFonts w:ascii="Arial" w:hAnsi="Arial" w:cs="Arial"/>
          <w:sz w:val="16"/>
          <w:szCs w:val="16"/>
        </w:rPr>
        <w:t>Применяется при коннекторной технологии.</w:t>
      </w:r>
      <w:r w:rsidRPr="00163F18">
        <w:rPr>
          <w:sz w:val="16"/>
          <w:szCs w:val="16"/>
        </w:rPr>
        <w:t xml:space="preserve"> </w:t>
      </w:r>
    </w:p>
  </w:footnote>
  <w:footnote w:id="7">
    <w:p w:rsidR="00C31657" w:rsidRDefault="00C31657" w:rsidP="00025E5C">
      <w:pPr>
        <w:pStyle w:val="af7"/>
        <w:spacing w:after="0" w:line="240" w:lineRule="auto"/>
      </w:pPr>
      <w:r w:rsidRPr="00362100">
        <w:rPr>
          <w:rStyle w:val="af9"/>
          <w:rFonts w:ascii="Times New Roman" w:hAnsi="Times New Roman"/>
          <w:sz w:val="24"/>
          <w:szCs w:val="24"/>
        </w:rPr>
        <w:footnoteRef/>
      </w:r>
      <w:r w:rsidRPr="00362100">
        <w:rPr>
          <w:rFonts w:ascii="Times New Roman" w:hAnsi="Times New Roman"/>
          <w:sz w:val="24"/>
          <w:szCs w:val="24"/>
        </w:rPr>
        <w:t xml:space="preserve"> </w:t>
      </w:r>
      <w:r w:rsidRPr="00C378A4">
        <w:rPr>
          <w:rFonts w:ascii="Arial" w:hAnsi="Arial" w:cs="Arial"/>
          <w:sz w:val="16"/>
          <w:szCs w:val="16"/>
        </w:rPr>
        <w:t>Применяется только при переключении Абонентов со старой технологии.</w:t>
      </w:r>
    </w:p>
  </w:footnote>
  <w:footnote w:id="8">
    <w:p w:rsidR="00C31657" w:rsidRPr="00C378A4" w:rsidRDefault="00C31657" w:rsidP="00025E5C">
      <w:pPr>
        <w:pStyle w:val="af7"/>
        <w:spacing w:after="0" w:line="240" w:lineRule="auto"/>
        <w:rPr>
          <w:rFonts w:ascii="Arial" w:hAnsi="Arial" w:cs="Arial"/>
          <w:sz w:val="16"/>
          <w:szCs w:val="16"/>
        </w:rPr>
      </w:pPr>
      <w:r w:rsidRPr="00BD5559">
        <w:rPr>
          <w:rStyle w:val="af9"/>
          <w:rFonts w:ascii="Times New Roman" w:hAnsi="Times New Roman"/>
          <w:sz w:val="24"/>
          <w:szCs w:val="24"/>
        </w:rPr>
        <w:footnoteRef/>
      </w:r>
      <w:r w:rsidRPr="00BD5559">
        <w:rPr>
          <w:rFonts w:ascii="Times New Roman" w:hAnsi="Times New Roman"/>
          <w:sz w:val="24"/>
          <w:szCs w:val="24"/>
        </w:rPr>
        <w:t xml:space="preserve"> </w:t>
      </w:r>
      <w:r w:rsidRPr="00C378A4">
        <w:rPr>
          <w:rFonts w:ascii="Arial" w:hAnsi="Arial" w:cs="Arial"/>
          <w:sz w:val="16"/>
          <w:szCs w:val="16"/>
        </w:rPr>
        <w:t>Применяется при безконнекторной технологии взамен гильзы КДЗС.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57" w:rsidRDefault="00C31657" w:rsidP="006A032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1657" w:rsidRDefault="00C31657">
    <w:pPr>
      <w:pStyle w:val="a8"/>
    </w:pPr>
  </w:p>
  <w:p w:rsidR="00C31657" w:rsidRDefault="00C31657"/>
  <w:p w:rsidR="00C31657" w:rsidRDefault="00C31657"/>
  <w:p w:rsidR="00C31657" w:rsidRDefault="00C31657"/>
  <w:p w:rsidR="00C31657" w:rsidRDefault="00C31657"/>
  <w:p w:rsidR="00C31657" w:rsidRDefault="00C31657"/>
  <w:p w:rsidR="00C31657" w:rsidRDefault="00C31657"/>
  <w:p w:rsidR="00C31657" w:rsidRDefault="00C31657"/>
  <w:p w:rsidR="00C31657" w:rsidRDefault="00C3165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57" w:rsidRPr="006A032E" w:rsidRDefault="00C31657" w:rsidP="006A032E">
    <w:pPr>
      <w:pStyle w:val="a8"/>
      <w:framePr w:wrap="around" w:vAnchor="text" w:hAnchor="margin" w:xAlign="center" w:y="1"/>
      <w:rPr>
        <w:rStyle w:val="a9"/>
      </w:rPr>
    </w:pPr>
    <w:r w:rsidRPr="00673314">
      <w:rPr>
        <w:rStyle w:val="a9"/>
        <w:rFonts w:ascii="Arial Narrow" w:hAnsi="Arial Narrow"/>
        <w:sz w:val="18"/>
      </w:rPr>
      <w:fldChar w:fldCharType="begin"/>
    </w:r>
    <w:r w:rsidRPr="00673314">
      <w:rPr>
        <w:rStyle w:val="a9"/>
        <w:rFonts w:ascii="Arial Narrow" w:hAnsi="Arial Narrow"/>
        <w:sz w:val="18"/>
      </w:rPr>
      <w:instrText xml:space="preserve">PAGE  </w:instrText>
    </w:r>
    <w:r w:rsidRPr="00673314">
      <w:rPr>
        <w:rStyle w:val="a9"/>
        <w:rFonts w:ascii="Arial Narrow" w:hAnsi="Arial Narrow"/>
        <w:sz w:val="18"/>
      </w:rPr>
      <w:fldChar w:fldCharType="separate"/>
    </w:r>
    <w:r w:rsidR="00850188">
      <w:rPr>
        <w:rStyle w:val="a9"/>
        <w:rFonts w:ascii="Arial Narrow" w:hAnsi="Arial Narrow"/>
        <w:noProof/>
        <w:sz w:val="18"/>
      </w:rPr>
      <w:t>38</w:t>
    </w:r>
    <w:r w:rsidRPr="00673314">
      <w:rPr>
        <w:rStyle w:val="a9"/>
        <w:rFonts w:ascii="Arial Narrow" w:hAnsi="Arial Narrow"/>
        <w:sz w:val="18"/>
      </w:rPr>
      <w:fldChar w:fldCharType="end"/>
    </w:r>
  </w:p>
  <w:p w:rsidR="00C31657" w:rsidRDefault="00C31657" w:rsidP="00DF65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8C6"/>
    <w:multiLevelType w:val="multilevel"/>
    <w:tmpl w:val="93A6DCEE"/>
    <w:lvl w:ilvl="0">
      <w:start w:val="18"/>
      <w:numFmt w:val="decimal"/>
      <w:lvlText w:val="%1."/>
      <w:lvlJc w:val="left"/>
      <w:pPr>
        <w:ind w:left="555" w:hanging="555"/>
      </w:pPr>
      <w:rPr>
        <w:rFonts w:hint="default"/>
      </w:rPr>
    </w:lvl>
    <w:lvl w:ilvl="1">
      <w:start w:val="1"/>
      <w:numFmt w:val="decimal"/>
      <w:lvlText w:val="%1.%2."/>
      <w:lvlJc w:val="left"/>
      <w:pPr>
        <w:ind w:left="773" w:hanging="555"/>
      </w:pPr>
      <w:rPr>
        <w:rFonts w:hint="default"/>
      </w:rPr>
    </w:lvl>
    <w:lvl w:ilvl="2">
      <w:start w:val="2"/>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184" w:hanging="1440"/>
      </w:pPr>
      <w:rPr>
        <w:rFonts w:hint="default"/>
      </w:rPr>
    </w:lvl>
  </w:abstractNum>
  <w:abstractNum w:abstractNumId="1" w15:restartNumberingAfterBreak="0">
    <w:nsid w:val="11F63280"/>
    <w:multiLevelType w:val="multilevel"/>
    <w:tmpl w:val="31DC1D60"/>
    <w:lvl w:ilvl="0">
      <w:start w:val="1"/>
      <w:numFmt w:val="decimal"/>
      <w:lvlText w:val="%1."/>
      <w:lvlJc w:val="left"/>
      <w:pPr>
        <w:ind w:left="360" w:hanging="360"/>
      </w:pPr>
      <w:rPr>
        <w:rFonts w:hint="default"/>
        <w:b w:val="0"/>
      </w:rPr>
    </w:lvl>
    <w:lvl w:ilvl="1">
      <w:start w:val="1"/>
      <w:numFmt w:val="decimal"/>
      <w:lvlText w:val="%2."/>
      <w:lvlJc w:val="left"/>
      <w:pPr>
        <w:ind w:left="786" w:hanging="360"/>
      </w:pPr>
      <w:rPr>
        <w:rFonts w:ascii="Arial" w:eastAsia="Times New Roman" w:hAnsi="Arial" w:cs="Arial"/>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 w15:restartNumberingAfterBreak="0">
    <w:nsid w:val="1A3220D3"/>
    <w:multiLevelType w:val="multilevel"/>
    <w:tmpl w:val="ED800B8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 w15:restartNumberingAfterBreak="0">
    <w:nsid w:val="1F76195E"/>
    <w:multiLevelType w:val="multilevel"/>
    <w:tmpl w:val="0186B99A"/>
    <w:lvl w:ilvl="0">
      <w:start w:val="1"/>
      <w:numFmt w:val="decimal"/>
      <w:lvlText w:val="%1."/>
      <w:lvlJc w:val="left"/>
      <w:pPr>
        <w:tabs>
          <w:tab w:val="num" w:pos="360"/>
        </w:tabs>
        <w:ind w:left="360" w:hanging="360"/>
      </w:pPr>
      <w:rPr>
        <w:rFonts w:hint="default"/>
        <w:sz w:val="20"/>
        <w:szCs w:val="20"/>
      </w:rPr>
    </w:lvl>
    <w:lvl w:ilvl="1">
      <w:start w:val="1"/>
      <w:numFmt w:val="decimal"/>
      <w:suff w:val="space"/>
      <w:lvlText w:val="%1.%2."/>
      <w:lvlJc w:val="left"/>
      <w:pPr>
        <w:ind w:left="437" w:hanging="437"/>
      </w:pPr>
      <w:rPr>
        <w:rFonts w:ascii="Arial" w:hAnsi="Arial" w:cs="Arial" w:hint="default"/>
        <w:b w:val="0"/>
        <w:color w:val="auto"/>
        <w:sz w:val="18"/>
        <w:szCs w:val="18"/>
      </w:rPr>
    </w:lvl>
    <w:lvl w:ilvl="2">
      <w:start w:val="1"/>
      <w:numFmt w:val="decimal"/>
      <w:suff w:val="space"/>
      <w:lvlText w:val="%1.%2.%3."/>
      <w:lvlJc w:val="left"/>
      <w:pPr>
        <w:ind w:left="1005" w:hanging="437"/>
      </w:pPr>
      <w:rPr>
        <w:rFonts w:hint="default"/>
        <w:b w:val="0"/>
        <w:color w:val="auto"/>
      </w:rPr>
    </w:lvl>
    <w:lvl w:ilvl="3">
      <w:start w:val="1"/>
      <w:numFmt w:val="decimal"/>
      <w:suff w:val="space"/>
      <w:lvlText w:val="%1.%2.%3.%4."/>
      <w:lvlJc w:val="left"/>
      <w:pPr>
        <w:ind w:left="35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CCE2338"/>
    <w:multiLevelType w:val="multilevel"/>
    <w:tmpl w:val="0186B99A"/>
    <w:lvl w:ilvl="0">
      <w:start w:val="1"/>
      <w:numFmt w:val="decimal"/>
      <w:lvlText w:val="%1."/>
      <w:lvlJc w:val="left"/>
      <w:pPr>
        <w:tabs>
          <w:tab w:val="num" w:pos="360"/>
        </w:tabs>
        <w:ind w:left="360" w:hanging="360"/>
      </w:pPr>
      <w:rPr>
        <w:rFonts w:hint="default"/>
        <w:sz w:val="20"/>
        <w:szCs w:val="20"/>
      </w:rPr>
    </w:lvl>
    <w:lvl w:ilvl="1">
      <w:start w:val="1"/>
      <w:numFmt w:val="decimal"/>
      <w:suff w:val="space"/>
      <w:lvlText w:val="%1.%2."/>
      <w:lvlJc w:val="left"/>
      <w:pPr>
        <w:ind w:left="437" w:hanging="437"/>
      </w:pPr>
      <w:rPr>
        <w:rFonts w:ascii="Arial" w:hAnsi="Arial" w:cs="Arial" w:hint="default"/>
        <w:b w:val="0"/>
        <w:color w:val="auto"/>
        <w:sz w:val="18"/>
        <w:szCs w:val="18"/>
      </w:rPr>
    </w:lvl>
    <w:lvl w:ilvl="2">
      <w:start w:val="1"/>
      <w:numFmt w:val="decimal"/>
      <w:suff w:val="space"/>
      <w:lvlText w:val="%1.%2.%3."/>
      <w:lvlJc w:val="left"/>
      <w:pPr>
        <w:ind w:left="1005" w:hanging="437"/>
      </w:pPr>
      <w:rPr>
        <w:rFonts w:hint="default"/>
        <w:b w:val="0"/>
        <w:color w:val="auto"/>
      </w:rPr>
    </w:lvl>
    <w:lvl w:ilvl="3">
      <w:start w:val="1"/>
      <w:numFmt w:val="decimal"/>
      <w:suff w:val="space"/>
      <w:lvlText w:val="%1.%2.%3.%4."/>
      <w:lvlJc w:val="left"/>
      <w:pPr>
        <w:ind w:left="35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98B252F"/>
    <w:multiLevelType w:val="multilevel"/>
    <w:tmpl w:val="533A3778"/>
    <w:lvl w:ilvl="0">
      <w:start w:val="13"/>
      <w:numFmt w:val="decimal"/>
      <w:lvlText w:val="%1."/>
      <w:lvlJc w:val="left"/>
      <w:pPr>
        <w:ind w:left="555" w:hanging="555"/>
      </w:pPr>
      <w:rPr>
        <w:rFonts w:hint="default"/>
      </w:rPr>
    </w:lvl>
    <w:lvl w:ilvl="1">
      <w:start w:val="1"/>
      <w:numFmt w:val="decimal"/>
      <w:lvlText w:val="%1.%2."/>
      <w:lvlJc w:val="left"/>
      <w:pPr>
        <w:ind w:left="1123" w:hanging="555"/>
      </w:pPr>
      <w:rPr>
        <w:rFonts w:hint="default"/>
      </w:rPr>
    </w:lvl>
    <w:lvl w:ilvl="2">
      <w:start w:val="2"/>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533601EE"/>
    <w:multiLevelType w:val="hybridMultilevel"/>
    <w:tmpl w:val="FDBCB2AC"/>
    <w:lvl w:ilvl="0" w:tplc="3926F6C8">
      <w:start w:val="19"/>
      <w:numFmt w:val="bullet"/>
      <w:lvlText w:val="-"/>
      <w:lvlJc w:val="left"/>
      <w:pPr>
        <w:ind w:left="1437" w:hanging="360"/>
      </w:pPr>
      <w:rPr>
        <w:rFonts w:ascii="Arial" w:eastAsia="Times New Roman" w:hAnsi="Arial" w:cs="Aria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7" w15:restartNumberingAfterBreak="0">
    <w:nsid w:val="5EA94D5E"/>
    <w:multiLevelType w:val="multilevel"/>
    <w:tmpl w:val="6C0444E8"/>
    <w:lvl w:ilvl="0">
      <w:start w:val="18"/>
      <w:numFmt w:val="decimal"/>
      <w:lvlText w:val="%1."/>
      <w:lvlJc w:val="left"/>
      <w:pPr>
        <w:ind w:left="555" w:hanging="555"/>
      </w:pPr>
      <w:rPr>
        <w:rFonts w:hint="default"/>
      </w:rPr>
    </w:lvl>
    <w:lvl w:ilvl="1">
      <w:start w:val="1"/>
      <w:numFmt w:val="decimal"/>
      <w:lvlText w:val="%1.%2."/>
      <w:lvlJc w:val="left"/>
      <w:pPr>
        <w:ind w:left="773" w:hanging="555"/>
      </w:pPr>
      <w:rPr>
        <w:rFonts w:hint="default"/>
        <w:b w:val="0"/>
      </w:rPr>
    </w:lvl>
    <w:lvl w:ilvl="2">
      <w:start w:val="2"/>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184" w:hanging="1440"/>
      </w:pPr>
      <w:rPr>
        <w:rFonts w:hint="default"/>
      </w:rPr>
    </w:lvl>
  </w:abstractNum>
  <w:abstractNum w:abstractNumId="8" w15:restartNumberingAfterBreak="0">
    <w:nsid w:val="5EF94E83"/>
    <w:multiLevelType w:val="multilevel"/>
    <w:tmpl w:val="7C6E0D5A"/>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hanging="357"/>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17"/>
        </w:tabs>
        <w:ind w:left="717"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8706589"/>
    <w:multiLevelType w:val="hybridMultilevel"/>
    <w:tmpl w:val="F0B4C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2"/>
  </w:num>
  <w:num w:numId="8">
    <w:abstractNumId w:val="5"/>
  </w:num>
  <w:num w:numId="9">
    <w:abstractNumId w:val="1"/>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5C"/>
    <w:rsid w:val="00000078"/>
    <w:rsid w:val="0000082A"/>
    <w:rsid w:val="000012A3"/>
    <w:rsid w:val="00001697"/>
    <w:rsid w:val="000025F5"/>
    <w:rsid w:val="00002BD9"/>
    <w:rsid w:val="0000317D"/>
    <w:rsid w:val="000033EF"/>
    <w:rsid w:val="0000442F"/>
    <w:rsid w:val="000044CD"/>
    <w:rsid w:val="00005E8D"/>
    <w:rsid w:val="00005FC6"/>
    <w:rsid w:val="00006007"/>
    <w:rsid w:val="00007078"/>
    <w:rsid w:val="00010B43"/>
    <w:rsid w:val="00011AAD"/>
    <w:rsid w:val="000131BE"/>
    <w:rsid w:val="0001382E"/>
    <w:rsid w:val="000148CC"/>
    <w:rsid w:val="00015258"/>
    <w:rsid w:val="00015C85"/>
    <w:rsid w:val="00016997"/>
    <w:rsid w:val="00017692"/>
    <w:rsid w:val="000206C3"/>
    <w:rsid w:val="00021B78"/>
    <w:rsid w:val="00022A03"/>
    <w:rsid w:val="00022F4A"/>
    <w:rsid w:val="00023D7D"/>
    <w:rsid w:val="00025318"/>
    <w:rsid w:val="00025B71"/>
    <w:rsid w:val="00025E5C"/>
    <w:rsid w:val="00027EAC"/>
    <w:rsid w:val="00030978"/>
    <w:rsid w:val="00031459"/>
    <w:rsid w:val="00033211"/>
    <w:rsid w:val="00033C49"/>
    <w:rsid w:val="00035E74"/>
    <w:rsid w:val="00036049"/>
    <w:rsid w:val="00036C96"/>
    <w:rsid w:val="00036D85"/>
    <w:rsid w:val="00037014"/>
    <w:rsid w:val="0003709B"/>
    <w:rsid w:val="00037335"/>
    <w:rsid w:val="00041611"/>
    <w:rsid w:val="000419E2"/>
    <w:rsid w:val="00042685"/>
    <w:rsid w:val="00043347"/>
    <w:rsid w:val="00043B55"/>
    <w:rsid w:val="000442A2"/>
    <w:rsid w:val="000450AF"/>
    <w:rsid w:val="00045482"/>
    <w:rsid w:val="00045487"/>
    <w:rsid w:val="0004704A"/>
    <w:rsid w:val="00047177"/>
    <w:rsid w:val="000472BF"/>
    <w:rsid w:val="000505A8"/>
    <w:rsid w:val="00050BE5"/>
    <w:rsid w:val="00051135"/>
    <w:rsid w:val="00051D32"/>
    <w:rsid w:val="00053232"/>
    <w:rsid w:val="000559C6"/>
    <w:rsid w:val="00055F3C"/>
    <w:rsid w:val="00056BDC"/>
    <w:rsid w:val="00057B26"/>
    <w:rsid w:val="00061B84"/>
    <w:rsid w:val="00062823"/>
    <w:rsid w:val="000651B3"/>
    <w:rsid w:val="00066646"/>
    <w:rsid w:val="00066E75"/>
    <w:rsid w:val="0007015A"/>
    <w:rsid w:val="00071306"/>
    <w:rsid w:val="00071C9D"/>
    <w:rsid w:val="00072586"/>
    <w:rsid w:val="000725BA"/>
    <w:rsid w:val="000726D9"/>
    <w:rsid w:val="000743F6"/>
    <w:rsid w:val="00074AE9"/>
    <w:rsid w:val="00075271"/>
    <w:rsid w:val="000752DE"/>
    <w:rsid w:val="00075DC4"/>
    <w:rsid w:val="00075DF4"/>
    <w:rsid w:val="00077A6F"/>
    <w:rsid w:val="0008275A"/>
    <w:rsid w:val="000835CB"/>
    <w:rsid w:val="00083836"/>
    <w:rsid w:val="00083EFD"/>
    <w:rsid w:val="00084415"/>
    <w:rsid w:val="0008460C"/>
    <w:rsid w:val="00085A20"/>
    <w:rsid w:val="00087055"/>
    <w:rsid w:val="00087772"/>
    <w:rsid w:val="00087C80"/>
    <w:rsid w:val="000902DE"/>
    <w:rsid w:val="00090948"/>
    <w:rsid w:val="00093654"/>
    <w:rsid w:val="00094934"/>
    <w:rsid w:val="00097E0F"/>
    <w:rsid w:val="000A09E3"/>
    <w:rsid w:val="000A0DF2"/>
    <w:rsid w:val="000A1656"/>
    <w:rsid w:val="000A1961"/>
    <w:rsid w:val="000A2B9B"/>
    <w:rsid w:val="000A2CEB"/>
    <w:rsid w:val="000A33E8"/>
    <w:rsid w:val="000A3F18"/>
    <w:rsid w:val="000A4247"/>
    <w:rsid w:val="000A477C"/>
    <w:rsid w:val="000A47A1"/>
    <w:rsid w:val="000A5E3C"/>
    <w:rsid w:val="000A79DF"/>
    <w:rsid w:val="000A7B1B"/>
    <w:rsid w:val="000A7F01"/>
    <w:rsid w:val="000B0223"/>
    <w:rsid w:val="000B0CFC"/>
    <w:rsid w:val="000B12C7"/>
    <w:rsid w:val="000B1408"/>
    <w:rsid w:val="000B3C3D"/>
    <w:rsid w:val="000B4057"/>
    <w:rsid w:val="000B4382"/>
    <w:rsid w:val="000B4578"/>
    <w:rsid w:val="000B4F61"/>
    <w:rsid w:val="000B5484"/>
    <w:rsid w:val="000B5927"/>
    <w:rsid w:val="000B607E"/>
    <w:rsid w:val="000B6476"/>
    <w:rsid w:val="000B75F6"/>
    <w:rsid w:val="000C0ED8"/>
    <w:rsid w:val="000C189F"/>
    <w:rsid w:val="000C2264"/>
    <w:rsid w:val="000C27AD"/>
    <w:rsid w:val="000C2C90"/>
    <w:rsid w:val="000C35E1"/>
    <w:rsid w:val="000C4594"/>
    <w:rsid w:val="000C599D"/>
    <w:rsid w:val="000C6BBE"/>
    <w:rsid w:val="000C6DBD"/>
    <w:rsid w:val="000D01CE"/>
    <w:rsid w:val="000D0233"/>
    <w:rsid w:val="000D39EC"/>
    <w:rsid w:val="000D3AFB"/>
    <w:rsid w:val="000D6972"/>
    <w:rsid w:val="000D7C48"/>
    <w:rsid w:val="000D7FF3"/>
    <w:rsid w:val="000E1E9A"/>
    <w:rsid w:val="000E48B7"/>
    <w:rsid w:val="000E4926"/>
    <w:rsid w:val="000E4A21"/>
    <w:rsid w:val="000E5D6B"/>
    <w:rsid w:val="000E69DE"/>
    <w:rsid w:val="000E6FEE"/>
    <w:rsid w:val="000F0E61"/>
    <w:rsid w:val="000F110F"/>
    <w:rsid w:val="000F1C7A"/>
    <w:rsid w:val="000F3034"/>
    <w:rsid w:val="000F51D8"/>
    <w:rsid w:val="0010162F"/>
    <w:rsid w:val="00101925"/>
    <w:rsid w:val="00101B2B"/>
    <w:rsid w:val="00104635"/>
    <w:rsid w:val="00104696"/>
    <w:rsid w:val="001057D5"/>
    <w:rsid w:val="00105E39"/>
    <w:rsid w:val="001063A3"/>
    <w:rsid w:val="001068ED"/>
    <w:rsid w:val="001101F4"/>
    <w:rsid w:val="00110457"/>
    <w:rsid w:val="00110487"/>
    <w:rsid w:val="00110F92"/>
    <w:rsid w:val="00112F12"/>
    <w:rsid w:val="00114259"/>
    <w:rsid w:val="001142A0"/>
    <w:rsid w:val="00114C5A"/>
    <w:rsid w:val="00114EC2"/>
    <w:rsid w:val="00117391"/>
    <w:rsid w:val="001173D9"/>
    <w:rsid w:val="00120713"/>
    <w:rsid w:val="00120963"/>
    <w:rsid w:val="00120B6C"/>
    <w:rsid w:val="00120DFF"/>
    <w:rsid w:val="0012207D"/>
    <w:rsid w:val="00123026"/>
    <w:rsid w:val="00124221"/>
    <w:rsid w:val="00125680"/>
    <w:rsid w:val="001279B2"/>
    <w:rsid w:val="00127FCC"/>
    <w:rsid w:val="00130781"/>
    <w:rsid w:val="00130EAA"/>
    <w:rsid w:val="001313CB"/>
    <w:rsid w:val="00132536"/>
    <w:rsid w:val="00133605"/>
    <w:rsid w:val="00134D5B"/>
    <w:rsid w:val="0013597F"/>
    <w:rsid w:val="00135D35"/>
    <w:rsid w:val="0013606D"/>
    <w:rsid w:val="001369CC"/>
    <w:rsid w:val="00137239"/>
    <w:rsid w:val="00137439"/>
    <w:rsid w:val="001375BD"/>
    <w:rsid w:val="00140746"/>
    <w:rsid w:val="00140856"/>
    <w:rsid w:val="00140ADA"/>
    <w:rsid w:val="00140BF2"/>
    <w:rsid w:val="00141E37"/>
    <w:rsid w:val="00142773"/>
    <w:rsid w:val="001445E1"/>
    <w:rsid w:val="001448B5"/>
    <w:rsid w:val="00144E54"/>
    <w:rsid w:val="0014509D"/>
    <w:rsid w:val="001454F6"/>
    <w:rsid w:val="00146D27"/>
    <w:rsid w:val="0014757E"/>
    <w:rsid w:val="0014759A"/>
    <w:rsid w:val="0015247C"/>
    <w:rsid w:val="00152595"/>
    <w:rsid w:val="00152EA2"/>
    <w:rsid w:val="00153971"/>
    <w:rsid w:val="001561A8"/>
    <w:rsid w:val="0015634F"/>
    <w:rsid w:val="00156515"/>
    <w:rsid w:val="001566C2"/>
    <w:rsid w:val="00156B83"/>
    <w:rsid w:val="00157F0C"/>
    <w:rsid w:val="00160162"/>
    <w:rsid w:val="00160AEF"/>
    <w:rsid w:val="00161219"/>
    <w:rsid w:val="0016167E"/>
    <w:rsid w:val="00163029"/>
    <w:rsid w:val="00163F18"/>
    <w:rsid w:val="00167F19"/>
    <w:rsid w:val="00170D43"/>
    <w:rsid w:val="001731A2"/>
    <w:rsid w:val="00173C15"/>
    <w:rsid w:val="00174650"/>
    <w:rsid w:val="001756AD"/>
    <w:rsid w:val="00175701"/>
    <w:rsid w:val="00175E6F"/>
    <w:rsid w:val="001779B7"/>
    <w:rsid w:val="001811DC"/>
    <w:rsid w:val="0018214B"/>
    <w:rsid w:val="0018330C"/>
    <w:rsid w:val="0018339F"/>
    <w:rsid w:val="001836DB"/>
    <w:rsid w:val="00184BF1"/>
    <w:rsid w:val="0018731F"/>
    <w:rsid w:val="00187FC6"/>
    <w:rsid w:val="00190452"/>
    <w:rsid w:val="00191A7B"/>
    <w:rsid w:val="00192458"/>
    <w:rsid w:val="00194706"/>
    <w:rsid w:val="00195380"/>
    <w:rsid w:val="0019556A"/>
    <w:rsid w:val="00196524"/>
    <w:rsid w:val="00197853"/>
    <w:rsid w:val="00197A73"/>
    <w:rsid w:val="001A0127"/>
    <w:rsid w:val="001A1253"/>
    <w:rsid w:val="001A2722"/>
    <w:rsid w:val="001A3EBB"/>
    <w:rsid w:val="001A5A29"/>
    <w:rsid w:val="001A78F7"/>
    <w:rsid w:val="001B2041"/>
    <w:rsid w:val="001B2A9C"/>
    <w:rsid w:val="001B340D"/>
    <w:rsid w:val="001B5A5C"/>
    <w:rsid w:val="001B5DAF"/>
    <w:rsid w:val="001B6231"/>
    <w:rsid w:val="001C0358"/>
    <w:rsid w:val="001C0C40"/>
    <w:rsid w:val="001C19F1"/>
    <w:rsid w:val="001C34BA"/>
    <w:rsid w:val="001C5846"/>
    <w:rsid w:val="001C5901"/>
    <w:rsid w:val="001C5DD8"/>
    <w:rsid w:val="001C6916"/>
    <w:rsid w:val="001C6C1A"/>
    <w:rsid w:val="001D0E66"/>
    <w:rsid w:val="001D129E"/>
    <w:rsid w:val="001D26FF"/>
    <w:rsid w:val="001D345A"/>
    <w:rsid w:val="001D3592"/>
    <w:rsid w:val="001D530E"/>
    <w:rsid w:val="001D5BEF"/>
    <w:rsid w:val="001D69C5"/>
    <w:rsid w:val="001D7451"/>
    <w:rsid w:val="001E0500"/>
    <w:rsid w:val="001E0768"/>
    <w:rsid w:val="001E13E3"/>
    <w:rsid w:val="001E18C6"/>
    <w:rsid w:val="001E22AF"/>
    <w:rsid w:val="001E4664"/>
    <w:rsid w:val="001E63BA"/>
    <w:rsid w:val="001E7149"/>
    <w:rsid w:val="001E7228"/>
    <w:rsid w:val="001E74EC"/>
    <w:rsid w:val="001E7DD7"/>
    <w:rsid w:val="001F0938"/>
    <w:rsid w:val="001F1E58"/>
    <w:rsid w:val="001F1F4C"/>
    <w:rsid w:val="001F3522"/>
    <w:rsid w:val="001F6758"/>
    <w:rsid w:val="001F79A4"/>
    <w:rsid w:val="002014E9"/>
    <w:rsid w:val="0020174C"/>
    <w:rsid w:val="00202DE4"/>
    <w:rsid w:val="0020358A"/>
    <w:rsid w:val="0020484E"/>
    <w:rsid w:val="00205A5D"/>
    <w:rsid w:val="00206B25"/>
    <w:rsid w:val="0020717B"/>
    <w:rsid w:val="00210BF6"/>
    <w:rsid w:val="002114E5"/>
    <w:rsid w:val="00211899"/>
    <w:rsid w:val="00212A1C"/>
    <w:rsid w:val="00214458"/>
    <w:rsid w:val="00214A35"/>
    <w:rsid w:val="00215505"/>
    <w:rsid w:val="00215CDA"/>
    <w:rsid w:val="00217C9F"/>
    <w:rsid w:val="002201A9"/>
    <w:rsid w:val="00220589"/>
    <w:rsid w:val="00220D8D"/>
    <w:rsid w:val="00220FB9"/>
    <w:rsid w:val="002212B5"/>
    <w:rsid w:val="0022248E"/>
    <w:rsid w:val="00222BBB"/>
    <w:rsid w:val="00224B5B"/>
    <w:rsid w:val="002254EB"/>
    <w:rsid w:val="002263E9"/>
    <w:rsid w:val="002278CB"/>
    <w:rsid w:val="00231406"/>
    <w:rsid w:val="00231CC4"/>
    <w:rsid w:val="0023550E"/>
    <w:rsid w:val="00235652"/>
    <w:rsid w:val="00235662"/>
    <w:rsid w:val="00235D71"/>
    <w:rsid w:val="00236813"/>
    <w:rsid w:val="002376D6"/>
    <w:rsid w:val="00237716"/>
    <w:rsid w:val="00237A0C"/>
    <w:rsid w:val="00237CF9"/>
    <w:rsid w:val="00240467"/>
    <w:rsid w:val="00240518"/>
    <w:rsid w:val="002421B7"/>
    <w:rsid w:val="00242274"/>
    <w:rsid w:val="00243CC2"/>
    <w:rsid w:val="002440C3"/>
    <w:rsid w:val="00244A64"/>
    <w:rsid w:val="00244FA8"/>
    <w:rsid w:val="0024527B"/>
    <w:rsid w:val="002452AF"/>
    <w:rsid w:val="00245752"/>
    <w:rsid w:val="00246007"/>
    <w:rsid w:val="00246FAF"/>
    <w:rsid w:val="00247244"/>
    <w:rsid w:val="002476A6"/>
    <w:rsid w:val="00247D8A"/>
    <w:rsid w:val="002511BE"/>
    <w:rsid w:val="00251C2D"/>
    <w:rsid w:val="002525B1"/>
    <w:rsid w:val="00253894"/>
    <w:rsid w:val="00253BC2"/>
    <w:rsid w:val="0025494D"/>
    <w:rsid w:val="00255638"/>
    <w:rsid w:val="002559EA"/>
    <w:rsid w:val="00256742"/>
    <w:rsid w:val="00256B72"/>
    <w:rsid w:val="00260207"/>
    <w:rsid w:val="0026121D"/>
    <w:rsid w:val="002613DC"/>
    <w:rsid w:val="002630D0"/>
    <w:rsid w:val="002651EF"/>
    <w:rsid w:val="00266290"/>
    <w:rsid w:val="00266923"/>
    <w:rsid w:val="00267782"/>
    <w:rsid w:val="002677EF"/>
    <w:rsid w:val="002706D9"/>
    <w:rsid w:val="002718AC"/>
    <w:rsid w:val="00271998"/>
    <w:rsid w:val="00273935"/>
    <w:rsid w:val="00273D76"/>
    <w:rsid w:val="002758F3"/>
    <w:rsid w:val="00276175"/>
    <w:rsid w:val="0027668B"/>
    <w:rsid w:val="00276F17"/>
    <w:rsid w:val="0028141F"/>
    <w:rsid w:val="0028188F"/>
    <w:rsid w:val="0028228E"/>
    <w:rsid w:val="002833B1"/>
    <w:rsid w:val="0028349A"/>
    <w:rsid w:val="0028352B"/>
    <w:rsid w:val="0028383E"/>
    <w:rsid w:val="00283D82"/>
    <w:rsid w:val="002844DA"/>
    <w:rsid w:val="002848EF"/>
    <w:rsid w:val="00285138"/>
    <w:rsid w:val="002860DC"/>
    <w:rsid w:val="00291B29"/>
    <w:rsid w:val="00291C07"/>
    <w:rsid w:val="002923A0"/>
    <w:rsid w:val="002928F4"/>
    <w:rsid w:val="002931E0"/>
    <w:rsid w:val="002973F6"/>
    <w:rsid w:val="00297A93"/>
    <w:rsid w:val="00297B59"/>
    <w:rsid w:val="002A026D"/>
    <w:rsid w:val="002A08E0"/>
    <w:rsid w:val="002A1168"/>
    <w:rsid w:val="002A19D1"/>
    <w:rsid w:val="002A226B"/>
    <w:rsid w:val="002A3204"/>
    <w:rsid w:val="002A41F4"/>
    <w:rsid w:val="002A6025"/>
    <w:rsid w:val="002A6884"/>
    <w:rsid w:val="002A68B9"/>
    <w:rsid w:val="002A6F4E"/>
    <w:rsid w:val="002A77C7"/>
    <w:rsid w:val="002B12D0"/>
    <w:rsid w:val="002B3A4D"/>
    <w:rsid w:val="002B4324"/>
    <w:rsid w:val="002B4504"/>
    <w:rsid w:val="002B63CD"/>
    <w:rsid w:val="002B7BBA"/>
    <w:rsid w:val="002C0B71"/>
    <w:rsid w:val="002C0C41"/>
    <w:rsid w:val="002C0DCF"/>
    <w:rsid w:val="002C1A2C"/>
    <w:rsid w:val="002C39E6"/>
    <w:rsid w:val="002C4595"/>
    <w:rsid w:val="002C4728"/>
    <w:rsid w:val="002C546D"/>
    <w:rsid w:val="002C55FA"/>
    <w:rsid w:val="002C62B9"/>
    <w:rsid w:val="002C7055"/>
    <w:rsid w:val="002C7223"/>
    <w:rsid w:val="002C7312"/>
    <w:rsid w:val="002D2358"/>
    <w:rsid w:val="002D3B7B"/>
    <w:rsid w:val="002D3DE9"/>
    <w:rsid w:val="002D42E3"/>
    <w:rsid w:val="002D5F19"/>
    <w:rsid w:val="002D64CC"/>
    <w:rsid w:val="002D6F35"/>
    <w:rsid w:val="002D7194"/>
    <w:rsid w:val="002E0291"/>
    <w:rsid w:val="002E04CB"/>
    <w:rsid w:val="002E0A61"/>
    <w:rsid w:val="002E12D1"/>
    <w:rsid w:val="002E1E7A"/>
    <w:rsid w:val="002E28D8"/>
    <w:rsid w:val="002E2EA2"/>
    <w:rsid w:val="002E4C56"/>
    <w:rsid w:val="002E66FB"/>
    <w:rsid w:val="002E7136"/>
    <w:rsid w:val="002F002F"/>
    <w:rsid w:val="002F0F9F"/>
    <w:rsid w:val="002F189C"/>
    <w:rsid w:val="002F1A8B"/>
    <w:rsid w:val="002F3C99"/>
    <w:rsid w:val="002F3CFA"/>
    <w:rsid w:val="002F3D9A"/>
    <w:rsid w:val="002F43D4"/>
    <w:rsid w:val="002F4970"/>
    <w:rsid w:val="002F4D4C"/>
    <w:rsid w:val="002F5BD5"/>
    <w:rsid w:val="002F5D95"/>
    <w:rsid w:val="002F6EC3"/>
    <w:rsid w:val="002F740B"/>
    <w:rsid w:val="002F7515"/>
    <w:rsid w:val="002F7CD4"/>
    <w:rsid w:val="002F7FD5"/>
    <w:rsid w:val="0030092C"/>
    <w:rsid w:val="003012A5"/>
    <w:rsid w:val="0030182C"/>
    <w:rsid w:val="003021E4"/>
    <w:rsid w:val="003024BE"/>
    <w:rsid w:val="00302B3C"/>
    <w:rsid w:val="00304040"/>
    <w:rsid w:val="003050BA"/>
    <w:rsid w:val="003062F0"/>
    <w:rsid w:val="00306415"/>
    <w:rsid w:val="003065BC"/>
    <w:rsid w:val="00307957"/>
    <w:rsid w:val="00311358"/>
    <w:rsid w:val="0031144A"/>
    <w:rsid w:val="00311620"/>
    <w:rsid w:val="003131F7"/>
    <w:rsid w:val="003147FC"/>
    <w:rsid w:val="003149A4"/>
    <w:rsid w:val="003159EA"/>
    <w:rsid w:val="00316507"/>
    <w:rsid w:val="00316CDD"/>
    <w:rsid w:val="00316F3E"/>
    <w:rsid w:val="00317FEF"/>
    <w:rsid w:val="00320999"/>
    <w:rsid w:val="00320A9E"/>
    <w:rsid w:val="003229FC"/>
    <w:rsid w:val="00324F57"/>
    <w:rsid w:val="00325010"/>
    <w:rsid w:val="00326D57"/>
    <w:rsid w:val="0032711A"/>
    <w:rsid w:val="00327683"/>
    <w:rsid w:val="00330089"/>
    <w:rsid w:val="0033097E"/>
    <w:rsid w:val="00332D09"/>
    <w:rsid w:val="00334CD4"/>
    <w:rsid w:val="00334FE8"/>
    <w:rsid w:val="00335823"/>
    <w:rsid w:val="0033728A"/>
    <w:rsid w:val="0033773D"/>
    <w:rsid w:val="003379A2"/>
    <w:rsid w:val="003407C1"/>
    <w:rsid w:val="00340AD8"/>
    <w:rsid w:val="00341E10"/>
    <w:rsid w:val="00343633"/>
    <w:rsid w:val="00346692"/>
    <w:rsid w:val="003479F8"/>
    <w:rsid w:val="0035015E"/>
    <w:rsid w:val="00350FFE"/>
    <w:rsid w:val="003510E7"/>
    <w:rsid w:val="00351E09"/>
    <w:rsid w:val="003523D8"/>
    <w:rsid w:val="003533C4"/>
    <w:rsid w:val="00353F28"/>
    <w:rsid w:val="003548FD"/>
    <w:rsid w:val="00354EAF"/>
    <w:rsid w:val="003554A4"/>
    <w:rsid w:val="003557AF"/>
    <w:rsid w:val="00355D4B"/>
    <w:rsid w:val="00355FBA"/>
    <w:rsid w:val="00356146"/>
    <w:rsid w:val="003566C6"/>
    <w:rsid w:val="003603C9"/>
    <w:rsid w:val="00360D28"/>
    <w:rsid w:val="00362100"/>
    <w:rsid w:val="00364AF1"/>
    <w:rsid w:val="00364D37"/>
    <w:rsid w:val="00365361"/>
    <w:rsid w:val="00365AB8"/>
    <w:rsid w:val="00366787"/>
    <w:rsid w:val="00367944"/>
    <w:rsid w:val="003701E8"/>
    <w:rsid w:val="00370269"/>
    <w:rsid w:val="003706A1"/>
    <w:rsid w:val="00371075"/>
    <w:rsid w:val="0037222D"/>
    <w:rsid w:val="0037244D"/>
    <w:rsid w:val="00372A07"/>
    <w:rsid w:val="00372AAD"/>
    <w:rsid w:val="003737EA"/>
    <w:rsid w:val="003742AA"/>
    <w:rsid w:val="00374EEF"/>
    <w:rsid w:val="00375EE6"/>
    <w:rsid w:val="00377BA3"/>
    <w:rsid w:val="00377CF4"/>
    <w:rsid w:val="00380970"/>
    <w:rsid w:val="003825DC"/>
    <w:rsid w:val="00382A94"/>
    <w:rsid w:val="00382BED"/>
    <w:rsid w:val="003837E9"/>
    <w:rsid w:val="0038439E"/>
    <w:rsid w:val="00384424"/>
    <w:rsid w:val="003847C8"/>
    <w:rsid w:val="00385E88"/>
    <w:rsid w:val="00386D08"/>
    <w:rsid w:val="00390494"/>
    <w:rsid w:val="00390B01"/>
    <w:rsid w:val="00391CB5"/>
    <w:rsid w:val="00391CB9"/>
    <w:rsid w:val="0039361F"/>
    <w:rsid w:val="00393635"/>
    <w:rsid w:val="003954AF"/>
    <w:rsid w:val="00395E11"/>
    <w:rsid w:val="00397159"/>
    <w:rsid w:val="0039742A"/>
    <w:rsid w:val="003978A9"/>
    <w:rsid w:val="003A006D"/>
    <w:rsid w:val="003A0FA7"/>
    <w:rsid w:val="003A10AD"/>
    <w:rsid w:val="003A37FA"/>
    <w:rsid w:val="003A3DEB"/>
    <w:rsid w:val="003A6B08"/>
    <w:rsid w:val="003A6CBB"/>
    <w:rsid w:val="003B0643"/>
    <w:rsid w:val="003B1EAC"/>
    <w:rsid w:val="003B3C73"/>
    <w:rsid w:val="003B3D6C"/>
    <w:rsid w:val="003B417F"/>
    <w:rsid w:val="003B4A37"/>
    <w:rsid w:val="003B5C06"/>
    <w:rsid w:val="003B6958"/>
    <w:rsid w:val="003B6EB7"/>
    <w:rsid w:val="003B765A"/>
    <w:rsid w:val="003B7B33"/>
    <w:rsid w:val="003B7F58"/>
    <w:rsid w:val="003C0ABD"/>
    <w:rsid w:val="003C0AED"/>
    <w:rsid w:val="003C0CBF"/>
    <w:rsid w:val="003C1626"/>
    <w:rsid w:val="003C1D9F"/>
    <w:rsid w:val="003C279E"/>
    <w:rsid w:val="003C299B"/>
    <w:rsid w:val="003C3BDA"/>
    <w:rsid w:val="003C4723"/>
    <w:rsid w:val="003C52B2"/>
    <w:rsid w:val="003C55DE"/>
    <w:rsid w:val="003C6090"/>
    <w:rsid w:val="003C68E3"/>
    <w:rsid w:val="003C6C9E"/>
    <w:rsid w:val="003C7B8D"/>
    <w:rsid w:val="003D0117"/>
    <w:rsid w:val="003D06FE"/>
    <w:rsid w:val="003D0ABE"/>
    <w:rsid w:val="003D0C46"/>
    <w:rsid w:val="003D15D9"/>
    <w:rsid w:val="003D199D"/>
    <w:rsid w:val="003D3476"/>
    <w:rsid w:val="003D3D41"/>
    <w:rsid w:val="003D4370"/>
    <w:rsid w:val="003D6216"/>
    <w:rsid w:val="003D7189"/>
    <w:rsid w:val="003E06A9"/>
    <w:rsid w:val="003E1E45"/>
    <w:rsid w:val="003E4205"/>
    <w:rsid w:val="003E4F76"/>
    <w:rsid w:val="003E5285"/>
    <w:rsid w:val="003E6A96"/>
    <w:rsid w:val="003F1F7D"/>
    <w:rsid w:val="003F33D1"/>
    <w:rsid w:val="003F3FE1"/>
    <w:rsid w:val="003F51CE"/>
    <w:rsid w:val="003F5367"/>
    <w:rsid w:val="003F572E"/>
    <w:rsid w:val="003F58F0"/>
    <w:rsid w:val="004019C6"/>
    <w:rsid w:val="00401CDC"/>
    <w:rsid w:val="0040287C"/>
    <w:rsid w:val="00402B62"/>
    <w:rsid w:val="00405DD1"/>
    <w:rsid w:val="00406085"/>
    <w:rsid w:val="004061AE"/>
    <w:rsid w:val="0040701D"/>
    <w:rsid w:val="00407D75"/>
    <w:rsid w:val="00407FDD"/>
    <w:rsid w:val="0041085F"/>
    <w:rsid w:val="00411104"/>
    <w:rsid w:val="004113C6"/>
    <w:rsid w:val="004127EB"/>
    <w:rsid w:val="00412F36"/>
    <w:rsid w:val="00413118"/>
    <w:rsid w:val="00413166"/>
    <w:rsid w:val="004136F0"/>
    <w:rsid w:val="00413924"/>
    <w:rsid w:val="00413A21"/>
    <w:rsid w:val="00413CB6"/>
    <w:rsid w:val="00414B43"/>
    <w:rsid w:val="00414C39"/>
    <w:rsid w:val="0041784F"/>
    <w:rsid w:val="00417DB4"/>
    <w:rsid w:val="00420136"/>
    <w:rsid w:val="004202DF"/>
    <w:rsid w:val="00420F0D"/>
    <w:rsid w:val="00420F39"/>
    <w:rsid w:val="0042120C"/>
    <w:rsid w:val="00421695"/>
    <w:rsid w:val="00421E05"/>
    <w:rsid w:val="00423525"/>
    <w:rsid w:val="0042555B"/>
    <w:rsid w:val="00425CB9"/>
    <w:rsid w:val="00426132"/>
    <w:rsid w:val="0042650A"/>
    <w:rsid w:val="004276A9"/>
    <w:rsid w:val="00427961"/>
    <w:rsid w:val="004312AD"/>
    <w:rsid w:val="0043233C"/>
    <w:rsid w:val="004330D1"/>
    <w:rsid w:val="00433A96"/>
    <w:rsid w:val="00433B05"/>
    <w:rsid w:val="00435000"/>
    <w:rsid w:val="00436071"/>
    <w:rsid w:val="00436819"/>
    <w:rsid w:val="00436A0C"/>
    <w:rsid w:val="004374AB"/>
    <w:rsid w:val="00437AFE"/>
    <w:rsid w:val="00440A29"/>
    <w:rsid w:val="0044126F"/>
    <w:rsid w:val="0044208F"/>
    <w:rsid w:val="0044209E"/>
    <w:rsid w:val="00442614"/>
    <w:rsid w:val="00442A64"/>
    <w:rsid w:val="004448C5"/>
    <w:rsid w:val="00444CE5"/>
    <w:rsid w:val="0044594A"/>
    <w:rsid w:val="004461B6"/>
    <w:rsid w:val="00446336"/>
    <w:rsid w:val="00446A14"/>
    <w:rsid w:val="0044777B"/>
    <w:rsid w:val="0045173D"/>
    <w:rsid w:val="00453208"/>
    <w:rsid w:val="0045342D"/>
    <w:rsid w:val="0045348D"/>
    <w:rsid w:val="004535D1"/>
    <w:rsid w:val="00453D6B"/>
    <w:rsid w:val="00453FCF"/>
    <w:rsid w:val="0045669B"/>
    <w:rsid w:val="004566E2"/>
    <w:rsid w:val="00456718"/>
    <w:rsid w:val="00456908"/>
    <w:rsid w:val="00456DBA"/>
    <w:rsid w:val="00461353"/>
    <w:rsid w:val="00461D43"/>
    <w:rsid w:val="0046286F"/>
    <w:rsid w:val="00463A70"/>
    <w:rsid w:val="004648A1"/>
    <w:rsid w:val="00464FC4"/>
    <w:rsid w:val="0046582D"/>
    <w:rsid w:val="00465D7D"/>
    <w:rsid w:val="00466475"/>
    <w:rsid w:val="0046696C"/>
    <w:rsid w:val="00466ED4"/>
    <w:rsid w:val="004710C1"/>
    <w:rsid w:val="0047179C"/>
    <w:rsid w:val="00471A9D"/>
    <w:rsid w:val="00471DC1"/>
    <w:rsid w:val="00472F72"/>
    <w:rsid w:val="004741B4"/>
    <w:rsid w:val="004746D1"/>
    <w:rsid w:val="00475CEC"/>
    <w:rsid w:val="004774F3"/>
    <w:rsid w:val="004803E5"/>
    <w:rsid w:val="00480A04"/>
    <w:rsid w:val="004815F7"/>
    <w:rsid w:val="004816E3"/>
    <w:rsid w:val="00481974"/>
    <w:rsid w:val="00481BF5"/>
    <w:rsid w:val="004821C1"/>
    <w:rsid w:val="00486042"/>
    <w:rsid w:val="0048618A"/>
    <w:rsid w:val="004863EB"/>
    <w:rsid w:val="004869D5"/>
    <w:rsid w:val="00486F8D"/>
    <w:rsid w:val="00487328"/>
    <w:rsid w:val="00487421"/>
    <w:rsid w:val="0048797F"/>
    <w:rsid w:val="00487C84"/>
    <w:rsid w:val="00487E67"/>
    <w:rsid w:val="004905CD"/>
    <w:rsid w:val="00490643"/>
    <w:rsid w:val="00491F11"/>
    <w:rsid w:val="00492921"/>
    <w:rsid w:val="00492E32"/>
    <w:rsid w:val="004939AC"/>
    <w:rsid w:val="004949F7"/>
    <w:rsid w:val="00494BB3"/>
    <w:rsid w:val="0049550D"/>
    <w:rsid w:val="0049667E"/>
    <w:rsid w:val="00496B41"/>
    <w:rsid w:val="004977E6"/>
    <w:rsid w:val="004A042A"/>
    <w:rsid w:val="004A1676"/>
    <w:rsid w:val="004A235D"/>
    <w:rsid w:val="004A2581"/>
    <w:rsid w:val="004A2DA5"/>
    <w:rsid w:val="004A2EE7"/>
    <w:rsid w:val="004A2F6D"/>
    <w:rsid w:val="004A37D8"/>
    <w:rsid w:val="004A4150"/>
    <w:rsid w:val="004A4283"/>
    <w:rsid w:val="004A5672"/>
    <w:rsid w:val="004A5D12"/>
    <w:rsid w:val="004A5E94"/>
    <w:rsid w:val="004A6792"/>
    <w:rsid w:val="004A7382"/>
    <w:rsid w:val="004B01E2"/>
    <w:rsid w:val="004B2402"/>
    <w:rsid w:val="004B2FBC"/>
    <w:rsid w:val="004B3531"/>
    <w:rsid w:val="004B3D5A"/>
    <w:rsid w:val="004B4657"/>
    <w:rsid w:val="004B48F7"/>
    <w:rsid w:val="004B49DE"/>
    <w:rsid w:val="004B4A89"/>
    <w:rsid w:val="004B61CD"/>
    <w:rsid w:val="004B6344"/>
    <w:rsid w:val="004B6696"/>
    <w:rsid w:val="004B6816"/>
    <w:rsid w:val="004B6EA0"/>
    <w:rsid w:val="004B7F66"/>
    <w:rsid w:val="004C0FEC"/>
    <w:rsid w:val="004C1916"/>
    <w:rsid w:val="004C1E2F"/>
    <w:rsid w:val="004C3BDC"/>
    <w:rsid w:val="004C426C"/>
    <w:rsid w:val="004C5688"/>
    <w:rsid w:val="004C74B7"/>
    <w:rsid w:val="004D003D"/>
    <w:rsid w:val="004D09B1"/>
    <w:rsid w:val="004D32F1"/>
    <w:rsid w:val="004D40DB"/>
    <w:rsid w:val="004D4A5C"/>
    <w:rsid w:val="004D6106"/>
    <w:rsid w:val="004D6557"/>
    <w:rsid w:val="004D6D61"/>
    <w:rsid w:val="004D6F51"/>
    <w:rsid w:val="004E06E3"/>
    <w:rsid w:val="004E0D30"/>
    <w:rsid w:val="004E2061"/>
    <w:rsid w:val="004E28E8"/>
    <w:rsid w:val="004E2C7C"/>
    <w:rsid w:val="004E301F"/>
    <w:rsid w:val="004E3ACE"/>
    <w:rsid w:val="004E4869"/>
    <w:rsid w:val="004E5CD3"/>
    <w:rsid w:val="004E6183"/>
    <w:rsid w:val="004E665F"/>
    <w:rsid w:val="004E6FE3"/>
    <w:rsid w:val="004E7E5F"/>
    <w:rsid w:val="004F08BC"/>
    <w:rsid w:val="004F1428"/>
    <w:rsid w:val="004F1A5F"/>
    <w:rsid w:val="004F1B49"/>
    <w:rsid w:val="004F1C93"/>
    <w:rsid w:val="004F2A3A"/>
    <w:rsid w:val="004F3A5E"/>
    <w:rsid w:val="004F4F06"/>
    <w:rsid w:val="004F5390"/>
    <w:rsid w:val="004F5BCC"/>
    <w:rsid w:val="004F6FC0"/>
    <w:rsid w:val="004F6FC6"/>
    <w:rsid w:val="00500A84"/>
    <w:rsid w:val="0050141D"/>
    <w:rsid w:val="00502E19"/>
    <w:rsid w:val="00502EB0"/>
    <w:rsid w:val="00503C8A"/>
    <w:rsid w:val="0050412B"/>
    <w:rsid w:val="005042E9"/>
    <w:rsid w:val="005045E7"/>
    <w:rsid w:val="00504AB9"/>
    <w:rsid w:val="00506A50"/>
    <w:rsid w:val="0050724D"/>
    <w:rsid w:val="00511B11"/>
    <w:rsid w:val="00511C45"/>
    <w:rsid w:val="00512E74"/>
    <w:rsid w:val="0051498E"/>
    <w:rsid w:val="00514C33"/>
    <w:rsid w:val="0051502B"/>
    <w:rsid w:val="00515364"/>
    <w:rsid w:val="00522EA7"/>
    <w:rsid w:val="00522FCF"/>
    <w:rsid w:val="00523121"/>
    <w:rsid w:val="00523141"/>
    <w:rsid w:val="00523C47"/>
    <w:rsid w:val="00524363"/>
    <w:rsid w:val="0052473C"/>
    <w:rsid w:val="005261CE"/>
    <w:rsid w:val="0053043D"/>
    <w:rsid w:val="00531B2A"/>
    <w:rsid w:val="00532FB1"/>
    <w:rsid w:val="0053353E"/>
    <w:rsid w:val="0053552E"/>
    <w:rsid w:val="00535A86"/>
    <w:rsid w:val="00535E35"/>
    <w:rsid w:val="00537C4D"/>
    <w:rsid w:val="00537DFB"/>
    <w:rsid w:val="005410E9"/>
    <w:rsid w:val="00541A29"/>
    <w:rsid w:val="005422CE"/>
    <w:rsid w:val="00542545"/>
    <w:rsid w:val="00543D66"/>
    <w:rsid w:val="00543FA4"/>
    <w:rsid w:val="00544010"/>
    <w:rsid w:val="00546E90"/>
    <w:rsid w:val="00546F9B"/>
    <w:rsid w:val="0054748E"/>
    <w:rsid w:val="00550EC3"/>
    <w:rsid w:val="00550FBE"/>
    <w:rsid w:val="00551B28"/>
    <w:rsid w:val="00555BBD"/>
    <w:rsid w:val="00555E69"/>
    <w:rsid w:val="00556525"/>
    <w:rsid w:val="00560217"/>
    <w:rsid w:val="005609D9"/>
    <w:rsid w:val="00560CCC"/>
    <w:rsid w:val="005623CC"/>
    <w:rsid w:val="00562501"/>
    <w:rsid w:val="00562E0F"/>
    <w:rsid w:val="00563606"/>
    <w:rsid w:val="0056406C"/>
    <w:rsid w:val="0056572B"/>
    <w:rsid w:val="00566C4C"/>
    <w:rsid w:val="00567098"/>
    <w:rsid w:val="0056750C"/>
    <w:rsid w:val="00567E24"/>
    <w:rsid w:val="00570828"/>
    <w:rsid w:val="00570DF0"/>
    <w:rsid w:val="005710AE"/>
    <w:rsid w:val="005723AE"/>
    <w:rsid w:val="005743D5"/>
    <w:rsid w:val="00574596"/>
    <w:rsid w:val="00574B6B"/>
    <w:rsid w:val="00575290"/>
    <w:rsid w:val="00575298"/>
    <w:rsid w:val="00575B14"/>
    <w:rsid w:val="0057616B"/>
    <w:rsid w:val="005765B1"/>
    <w:rsid w:val="00576661"/>
    <w:rsid w:val="0057704B"/>
    <w:rsid w:val="0057775B"/>
    <w:rsid w:val="005779E4"/>
    <w:rsid w:val="00580141"/>
    <w:rsid w:val="0058139F"/>
    <w:rsid w:val="00582B5E"/>
    <w:rsid w:val="0058331E"/>
    <w:rsid w:val="00584FB9"/>
    <w:rsid w:val="005851AC"/>
    <w:rsid w:val="00585EA9"/>
    <w:rsid w:val="005862D6"/>
    <w:rsid w:val="00586A88"/>
    <w:rsid w:val="00586DBD"/>
    <w:rsid w:val="00587697"/>
    <w:rsid w:val="005906F3"/>
    <w:rsid w:val="00590BB5"/>
    <w:rsid w:val="0059110B"/>
    <w:rsid w:val="005916B5"/>
    <w:rsid w:val="005921E0"/>
    <w:rsid w:val="00592BCB"/>
    <w:rsid w:val="005933F7"/>
    <w:rsid w:val="00595533"/>
    <w:rsid w:val="00595AFA"/>
    <w:rsid w:val="00595E55"/>
    <w:rsid w:val="005969D9"/>
    <w:rsid w:val="00596B24"/>
    <w:rsid w:val="00596C39"/>
    <w:rsid w:val="005A07E4"/>
    <w:rsid w:val="005A18BD"/>
    <w:rsid w:val="005A2371"/>
    <w:rsid w:val="005A2643"/>
    <w:rsid w:val="005A3B4E"/>
    <w:rsid w:val="005A44EC"/>
    <w:rsid w:val="005A4A9A"/>
    <w:rsid w:val="005A4AF9"/>
    <w:rsid w:val="005A4C0F"/>
    <w:rsid w:val="005A5425"/>
    <w:rsid w:val="005A5800"/>
    <w:rsid w:val="005A5BB0"/>
    <w:rsid w:val="005A642F"/>
    <w:rsid w:val="005A73F5"/>
    <w:rsid w:val="005A749B"/>
    <w:rsid w:val="005A7B82"/>
    <w:rsid w:val="005A7CF1"/>
    <w:rsid w:val="005B0783"/>
    <w:rsid w:val="005B0D6A"/>
    <w:rsid w:val="005B0DDE"/>
    <w:rsid w:val="005B10C0"/>
    <w:rsid w:val="005B1158"/>
    <w:rsid w:val="005B15C6"/>
    <w:rsid w:val="005B2532"/>
    <w:rsid w:val="005B3380"/>
    <w:rsid w:val="005B340F"/>
    <w:rsid w:val="005B41E2"/>
    <w:rsid w:val="005B4D53"/>
    <w:rsid w:val="005B521F"/>
    <w:rsid w:val="005B5E5F"/>
    <w:rsid w:val="005B6C07"/>
    <w:rsid w:val="005C04C3"/>
    <w:rsid w:val="005C15A0"/>
    <w:rsid w:val="005C1ABC"/>
    <w:rsid w:val="005C2C50"/>
    <w:rsid w:val="005C32EF"/>
    <w:rsid w:val="005C3505"/>
    <w:rsid w:val="005C3736"/>
    <w:rsid w:val="005C399C"/>
    <w:rsid w:val="005C3A25"/>
    <w:rsid w:val="005C4391"/>
    <w:rsid w:val="005C4822"/>
    <w:rsid w:val="005C48DC"/>
    <w:rsid w:val="005C518F"/>
    <w:rsid w:val="005C545E"/>
    <w:rsid w:val="005C548D"/>
    <w:rsid w:val="005C5A92"/>
    <w:rsid w:val="005C67C2"/>
    <w:rsid w:val="005C730B"/>
    <w:rsid w:val="005C78DA"/>
    <w:rsid w:val="005C7B86"/>
    <w:rsid w:val="005D4E5E"/>
    <w:rsid w:val="005D51D3"/>
    <w:rsid w:val="005D6A02"/>
    <w:rsid w:val="005E1649"/>
    <w:rsid w:val="005E1B0A"/>
    <w:rsid w:val="005E1F5B"/>
    <w:rsid w:val="005E20FE"/>
    <w:rsid w:val="005E2944"/>
    <w:rsid w:val="005E2F03"/>
    <w:rsid w:val="005E302C"/>
    <w:rsid w:val="005E5A06"/>
    <w:rsid w:val="005E5E50"/>
    <w:rsid w:val="005E6454"/>
    <w:rsid w:val="005E65BD"/>
    <w:rsid w:val="005E6B7E"/>
    <w:rsid w:val="005E6C3B"/>
    <w:rsid w:val="005E70D3"/>
    <w:rsid w:val="005E72E2"/>
    <w:rsid w:val="005F0F24"/>
    <w:rsid w:val="005F2BB6"/>
    <w:rsid w:val="005F3382"/>
    <w:rsid w:val="005F3C53"/>
    <w:rsid w:val="005F455B"/>
    <w:rsid w:val="005F54E5"/>
    <w:rsid w:val="005F616D"/>
    <w:rsid w:val="005F6B34"/>
    <w:rsid w:val="005F7761"/>
    <w:rsid w:val="006011E5"/>
    <w:rsid w:val="0060147C"/>
    <w:rsid w:val="0060260F"/>
    <w:rsid w:val="006050CE"/>
    <w:rsid w:val="0060638A"/>
    <w:rsid w:val="00606C9F"/>
    <w:rsid w:val="006074F8"/>
    <w:rsid w:val="00607E80"/>
    <w:rsid w:val="00607FB2"/>
    <w:rsid w:val="00611BA6"/>
    <w:rsid w:val="00612912"/>
    <w:rsid w:val="00612A77"/>
    <w:rsid w:val="00613C0B"/>
    <w:rsid w:val="0061449A"/>
    <w:rsid w:val="006145C8"/>
    <w:rsid w:val="00614AF7"/>
    <w:rsid w:val="00617576"/>
    <w:rsid w:val="00617F70"/>
    <w:rsid w:val="00620447"/>
    <w:rsid w:val="00622D25"/>
    <w:rsid w:val="00623617"/>
    <w:rsid w:val="006246D5"/>
    <w:rsid w:val="00625D3D"/>
    <w:rsid w:val="00625F52"/>
    <w:rsid w:val="0062676D"/>
    <w:rsid w:val="0063013E"/>
    <w:rsid w:val="00630682"/>
    <w:rsid w:val="00630813"/>
    <w:rsid w:val="00631796"/>
    <w:rsid w:val="00632456"/>
    <w:rsid w:val="0063262C"/>
    <w:rsid w:val="0063314B"/>
    <w:rsid w:val="00633E0A"/>
    <w:rsid w:val="00633FE2"/>
    <w:rsid w:val="0063426B"/>
    <w:rsid w:val="0063490E"/>
    <w:rsid w:val="00634B2D"/>
    <w:rsid w:val="00635886"/>
    <w:rsid w:val="006359FA"/>
    <w:rsid w:val="00635C1A"/>
    <w:rsid w:val="00636B86"/>
    <w:rsid w:val="00636BAB"/>
    <w:rsid w:val="00637728"/>
    <w:rsid w:val="00640A21"/>
    <w:rsid w:val="00640F78"/>
    <w:rsid w:val="00641CF7"/>
    <w:rsid w:val="00642E76"/>
    <w:rsid w:val="006432B4"/>
    <w:rsid w:val="006436A0"/>
    <w:rsid w:val="00643961"/>
    <w:rsid w:val="00643B33"/>
    <w:rsid w:val="00644093"/>
    <w:rsid w:val="006441FB"/>
    <w:rsid w:val="00644D6A"/>
    <w:rsid w:val="00645446"/>
    <w:rsid w:val="0064612E"/>
    <w:rsid w:val="0064721E"/>
    <w:rsid w:val="00647758"/>
    <w:rsid w:val="006502E5"/>
    <w:rsid w:val="00650B6C"/>
    <w:rsid w:val="00651F15"/>
    <w:rsid w:val="00652F08"/>
    <w:rsid w:val="00653D5C"/>
    <w:rsid w:val="006552A5"/>
    <w:rsid w:val="006561BE"/>
    <w:rsid w:val="00656F8A"/>
    <w:rsid w:val="00661255"/>
    <w:rsid w:val="00661592"/>
    <w:rsid w:val="006617BA"/>
    <w:rsid w:val="006626A0"/>
    <w:rsid w:val="00663815"/>
    <w:rsid w:val="00663B86"/>
    <w:rsid w:val="00664E9A"/>
    <w:rsid w:val="00664F85"/>
    <w:rsid w:val="00666038"/>
    <w:rsid w:val="006661D0"/>
    <w:rsid w:val="006663A3"/>
    <w:rsid w:val="0066708B"/>
    <w:rsid w:val="006706FA"/>
    <w:rsid w:val="0067098B"/>
    <w:rsid w:val="00670ABD"/>
    <w:rsid w:val="00671BF7"/>
    <w:rsid w:val="006726FD"/>
    <w:rsid w:val="00673314"/>
    <w:rsid w:val="00673620"/>
    <w:rsid w:val="00673E38"/>
    <w:rsid w:val="00673F92"/>
    <w:rsid w:val="00674C6C"/>
    <w:rsid w:val="00674FDA"/>
    <w:rsid w:val="00675101"/>
    <w:rsid w:val="00675E07"/>
    <w:rsid w:val="00676018"/>
    <w:rsid w:val="006764B6"/>
    <w:rsid w:val="00677A90"/>
    <w:rsid w:val="006803E9"/>
    <w:rsid w:val="00680735"/>
    <w:rsid w:val="0068111F"/>
    <w:rsid w:val="00682DBD"/>
    <w:rsid w:val="00683287"/>
    <w:rsid w:val="00684361"/>
    <w:rsid w:val="006848F0"/>
    <w:rsid w:val="00685714"/>
    <w:rsid w:val="006857F3"/>
    <w:rsid w:val="006878BE"/>
    <w:rsid w:val="00687D3E"/>
    <w:rsid w:val="00691065"/>
    <w:rsid w:val="00691F1D"/>
    <w:rsid w:val="00692F3C"/>
    <w:rsid w:val="00693282"/>
    <w:rsid w:val="006933DA"/>
    <w:rsid w:val="0069396E"/>
    <w:rsid w:val="00694DB0"/>
    <w:rsid w:val="006958FD"/>
    <w:rsid w:val="00697614"/>
    <w:rsid w:val="006A032E"/>
    <w:rsid w:val="006A2A59"/>
    <w:rsid w:val="006A2A9B"/>
    <w:rsid w:val="006A3645"/>
    <w:rsid w:val="006A4366"/>
    <w:rsid w:val="006A4657"/>
    <w:rsid w:val="006A48D2"/>
    <w:rsid w:val="006A4967"/>
    <w:rsid w:val="006A4C81"/>
    <w:rsid w:val="006A612E"/>
    <w:rsid w:val="006A65EE"/>
    <w:rsid w:val="006A6FCE"/>
    <w:rsid w:val="006A7672"/>
    <w:rsid w:val="006B09AB"/>
    <w:rsid w:val="006B0EA2"/>
    <w:rsid w:val="006B1146"/>
    <w:rsid w:val="006B18AA"/>
    <w:rsid w:val="006B1E17"/>
    <w:rsid w:val="006B4352"/>
    <w:rsid w:val="006B60CC"/>
    <w:rsid w:val="006B727D"/>
    <w:rsid w:val="006B74A8"/>
    <w:rsid w:val="006B7A03"/>
    <w:rsid w:val="006B7A2B"/>
    <w:rsid w:val="006B7D61"/>
    <w:rsid w:val="006C024A"/>
    <w:rsid w:val="006C0382"/>
    <w:rsid w:val="006C11E0"/>
    <w:rsid w:val="006C3499"/>
    <w:rsid w:val="006C531E"/>
    <w:rsid w:val="006C545B"/>
    <w:rsid w:val="006C5F3D"/>
    <w:rsid w:val="006C6B4F"/>
    <w:rsid w:val="006C7904"/>
    <w:rsid w:val="006C7CA1"/>
    <w:rsid w:val="006D0EC4"/>
    <w:rsid w:val="006D2254"/>
    <w:rsid w:val="006D2659"/>
    <w:rsid w:val="006D2D18"/>
    <w:rsid w:val="006D30F7"/>
    <w:rsid w:val="006D3563"/>
    <w:rsid w:val="006D55EB"/>
    <w:rsid w:val="006D76C0"/>
    <w:rsid w:val="006D7743"/>
    <w:rsid w:val="006D799B"/>
    <w:rsid w:val="006E06EB"/>
    <w:rsid w:val="006E0A1B"/>
    <w:rsid w:val="006E0A40"/>
    <w:rsid w:val="006E0E98"/>
    <w:rsid w:val="006E1A63"/>
    <w:rsid w:val="006E237F"/>
    <w:rsid w:val="006E28A4"/>
    <w:rsid w:val="006E33A5"/>
    <w:rsid w:val="006E472D"/>
    <w:rsid w:val="006E67C7"/>
    <w:rsid w:val="006E6941"/>
    <w:rsid w:val="006E6AEA"/>
    <w:rsid w:val="006F0046"/>
    <w:rsid w:val="006F04C6"/>
    <w:rsid w:val="006F139C"/>
    <w:rsid w:val="006F1FF6"/>
    <w:rsid w:val="006F3FB7"/>
    <w:rsid w:val="006F5041"/>
    <w:rsid w:val="006F6C9F"/>
    <w:rsid w:val="006F6D69"/>
    <w:rsid w:val="006F7337"/>
    <w:rsid w:val="007018D5"/>
    <w:rsid w:val="00701FB7"/>
    <w:rsid w:val="007027E9"/>
    <w:rsid w:val="00703132"/>
    <w:rsid w:val="007032CD"/>
    <w:rsid w:val="007038C2"/>
    <w:rsid w:val="00703B17"/>
    <w:rsid w:val="00703F2A"/>
    <w:rsid w:val="007050D3"/>
    <w:rsid w:val="0070529B"/>
    <w:rsid w:val="00705830"/>
    <w:rsid w:val="00707EDD"/>
    <w:rsid w:val="0071011F"/>
    <w:rsid w:val="00710CE2"/>
    <w:rsid w:val="0071103C"/>
    <w:rsid w:val="00711A73"/>
    <w:rsid w:val="007136A5"/>
    <w:rsid w:val="00713E7F"/>
    <w:rsid w:val="00716F1C"/>
    <w:rsid w:val="00717FD1"/>
    <w:rsid w:val="007200C8"/>
    <w:rsid w:val="0072082E"/>
    <w:rsid w:val="0072129B"/>
    <w:rsid w:val="00721326"/>
    <w:rsid w:val="00721640"/>
    <w:rsid w:val="00721B71"/>
    <w:rsid w:val="00721EF4"/>
    <w:rsid w:val="007239D9"/>
    <w:rsid w:val="007263F5"/>
    <w:rsid w:val="007269F4"/>
    <w:rsid w:val="007301A0"/>
    <w:rsid w:val="00730F10"/>
    <w:rsid w:val="00731044"/>
    <w:rsid w:val="00735262"/>
    <w:rsid w:val="0073636A"/>
    <w:rsid w:val="00737382"/>
    <w:rsid w:val="00737E89"/>
    <w:rsid w:val="007413E4"/>
    <w:rsid w:val="007423ED"/>
    <w:rsid w:val="0074348C"/>
    <w:rsid w:val="007434D2"/>
    <w:rsid w:val="007438B1"/>
    <w:rsid w:val="0074397F"/>
    <w:rsid w:val="00744DAC"/>
    <w:rsid w:val="0074525A"/>
    <w:rsid w:val="00745DF2"/>
    <w:rsid w:val="00745FB8"/>
    <w:rsid w:val="00747065"/>
    <w:rsid w:val="00747421"/>
    <w:rsid w:val="00747ABB"/>
    <w:rsid w:val="0075017F"/>
    <w:rsid w:val="00751439"/>
    <w:rsid w:val="00751563"/>
    <w:rsid w:val="00751C21"/>
    <w:rsid w:val="007526CC"/>
    <w:rsid w:val="00752FDA"/>
    <w:rsid w:val="00753448"/>
    <w:rsid w:val="00753931"/>
    <w:rsid w:val="00754409"/>
    <w:rsid w:val="00754DBB"/>
    <w:rsid w:val="00754E99"/>
    <w:rsid w:val="00755420"/>
    <w:rsid w:val="007576EF"/>
    <w:rsid w:val="00757744"/>
    <w:rsid w:val="007605DD"/>
    <w:rsid w:val="00761DAD"/>
    <w:rsid w:val="00763E89"/>
    <w:rsid w:val="007640CA"/>
    <w:rsid w:val="007641C1"/>
    <w:rsid w:val="00764912"/>
    <w:rsid w:val="00764D73"/>
    <w:rsid w:val="007659CC"/>
    <w:rsid w:val="00766339"/>
    <w:rsid w:val="00766A1E"/>
    <w:rsid w:val="00767062"/>
    <w:rsid w:val="00767761"/>
    <w:rsid w:val="00770FA4"/>
    <w:rsid w:val="00771019"/>
    <w:rsid w:val="00771A95"/>
    <w:rsid w:val="00771E06"/>
    <w:rsid w:val="0077479A"/>
    <w:rsid w:val="00774E30"/>
    <w:rsid w:val="00776495"/>
    <w:rsid w:val="00776C21"/>
    <w:rsid w:val="00776E32"/>
    <w:rsid w:val="00780C61"/>
    <w:rsid w:val="007827EF"/>
    <w:rsid w:val="00783137"/>
    <w:rsid w:val="0078575E"/>
    <w:rsid w:val="00787F13"/>
    <w:rsid w:val="0079082C"/>
    <w:rsid w:val="00790EAD"/>
    <w:rsid w:val="00792004"/>
    <w:rsid w:val="0079291F"/>
    <w:rsid w:val="00792E29"/>
    <w:rsid w:val="00793712"/>
    <w:rsid w:val="00794178"/>
    <w:rsid w:val="00794CAC"/>
    <w:rsid w:val="0079513C"/>
    <w:rsid w:val="00795B74"/>
    <w:rsid w:val="00795C74"/>
    <w:rsid w:val="00795D81"/>
    <w:rsid w:val="007A0184"/>
    <w:rsid w:val="007A2926"/>
    <w:rsid w:val="007A3940"/>
    <w:rsid w:val="007A3EEE"/>
    <w:rsid w:val="007A4327"/>
    <w:rsid w:val="007A4335"/>
    <w:rsid w:val="007A54B0"/>
    <w:rsid w:val="007A58F6"/>
    <w:rsid w:val="007A6297"/>
    <w:rsid w:val="007B1393"/>
    <w:rsid w:val="007B349B"/>
    <w:rsid w:val="007B3CB6"/>
    <w:rsid w:val="007B3D4F"/>
    <w:rsid w:val="007B5FE3"/>
    <w:rsid w:val="007B65BC"/>
    <w:rsid w:val="007C0CBF"/>
    <w:rsid w:val="007C18D8"/>
    <w:rsid w:val="007C1F38"/>
    <w:rsid w:val="007C2462"/>
    <w:rsid w:val="007C3093"/>
    <w:rsid w:val="007C454A"/>
    <w:rsid w:val="007C5408"/>
    <w:rsid w:val="007C61FB"/>
    <w:rsid w:val="007C641B"/>
    <w:rsid w:val="007C7E3C"/>
    <w:rsid w:val="007D0169"/>
    <w:rsid w:val="007D1024"/>
    <w:rsid w:val="007D1397"/>
    <w:rsid w:val="007D1BB0"/>
    <w:rsid w:val="007D2939"/>
    <w:rsid w:val="007D2C00"/>
    <w:rsid w:val="007D2CEA"/>
    <w:rsid w:val="007D3581"/>
    <w:rsid w:val="007D3679"/>
    <w:rsid w:val="007D5112"/>
    <w:rsid w:val="007D542D"/>
    <w:rsid w:val="007D634D"/>
    <w:rsid w:val="007D6A4A"/>
    <w:rsid w:val="007D6ABE"/>
    <w:rsid w:val="007D6D66"/>
    <w:rsid w:val="007D6FA9"/>
    <w:rsid w:val="007E06BB"/>
    <w:rsid w:val="007E63AB"/>
    <w:rsid w:val="007E6735"/>
    <w:rsid w:val="007E75C7"/>
    <w:rsid w:val="007E78CE"/>
    <w:rsid w:val="007F1E13"/>
    <w:rsid w:val="007F25DB"/>
    <w:rsid w:val="007F2775"/>
    <w:rsid w:val="007F28A2"/>
    <w:rsid w:val="007F328C"/>
    <w:rsid w:val="007F53FC"/>
    <w:rsid w:val="007F64CB"/>
    <w:rsid w:val="007F6861"/>
    <w:rsid w:val="007F6FFB"/>
    <w:rsid w:val="007F707F"/>
    <w:rsid w:val="007F72B5"/>
    <w:rsid w:val="007F7ABC"/>
    <w:rsid w:val="007F7F45"/>
    <w:rsid w:val="008008E1"/>
    <w:rsid w:val="00801514"/>
    <w:rsid w:val="0080179F"/>
    <w:rsid w:val="00801EF0"/>
    <w:rsid w:val="00802461"/>
    <w:rsid w:val="00802F52"/>
    <w:rsid w:val="008032BF"/>
    <w:rsid w:val="0080336B"/>
    <w:rsid w:val="008041C5"/>
    <w:rsid w:val="008051B4"/>
    <w:rsid w:val="0080685C"/>
    <w:rsid w:val="00806897"/>
    <w:rsid w:val="0080781B"/>
    <w:rsid w:val="00810129"/>
    <w:rsid w:val="00811D26"/>
    <w:rsid w:val="0081244B"/>
    <w:rsid w:val="00812C8F"/>
    <w:rsid w:val="00812F16"/>
    <w:rsid w:val="0081451C"/>
    <w:rsid w:val="008147A2"/>
    <w:rsid w:val="008147CC"/>
    <w:rsid w:val="00814D3B"/>
    <w:rsid w:val="00814E98"/>
    <w:rsid w:val="00815BD3"/>
    <w:rsid w:val="008161D9"/>
    <w:rsid w:val="00816A3C"/>
    <w:rsid w:val="00817CB9"/>
    <w:rsid w:val="0082113D"/>
    <w:rsid w:val="008219CB"/>
    <w:rsid w:val="00821D92"/>
    <w:rsid w:val="008220C6"/>
    <w:rsid w:val="00822DFC"/>
    <w:rsid w:val="0082510D"/>
    <w:rsid w:val="00825A7D"/>
    <w:rsid w:val="00827B62"/>
    <w:rsid w:val="0083047F"/>
    <w:rsid w:val="0083065F"/>
    <w:rsid w:val="00830787"/>
    <w:rsid w:val="00831577"/>
    <w:rsid w:val="00832E13"/>
    <w:rsid w:val="00835103"/>
    <w:rsid w:val="008363FE"/>
    <w:rsid w:val="00836FA5"/>
    <w:rsid w:val="00837E10"/>
    <w:rsid w:val="0084032D"/>
    <w:rsid w:val="00840690"/>
    <w:rsid w:val="00840886"/>
    <w:rsid w:val="008411B8"/>
    <w:rsid w:val="0084153C"/>
    <w:rsid w:val="00841CBF"/>
    <w:rsid w:val="008429BF"/>
    <w:rsid w:val="008432F3"/>
    <w:rsid w:val="00843584"/>
    <w:rsid w:val="0084378E"/>
    <w:rsid w:val="00843862"/>
    <w:rsid w:val="008446DC"/>
    <w:rsid w:val="008457B3"/>
    <w:rsid w:val="00845964"/>
    <w:rsid w:val="0084673E"/>
    <w:rsid w:val="00846D57"/>
    <w:rsid w:val="00846F59"/>
    <w:rsid w:val="00850188"/>
    <w:rsid w:val="00850E39"/>
    <w:rsid w:val="00851727"/>
    <w:rsid w:val="00852C13"/>
    <w:rsid w:val="00853242"/>
    <w:rsid w:val="008539FF"/>
    <w:rsid w:val="008544BA"/>
    <w:rsid w:val="008548C3"/>
    <w:rsid w:val="00854D2C"/>
    <w:rsid w:val="00856056"/>
    <w:rsid w:val="00856DB4"/>
    <w:rsid w:val="008576DD"/>
    <w:rsid w:val="00857ECC"/>
    <w:rsid w:val="00860448"/>
    <w:rsid w:val="0086059F"/>
    <w:rsid w:val="00861628"/>
    <w:rsid w:val="0086180E"/>
    <w:rsid w:val="00861CDA"/>
    <w:rsid w:val="00862EA5"/>
    <w:rsid w:val="00863B98"/>
    <w:rsid w:val="00864694"/>
    <w:rsid w:val="00864EA4"/>
    <w:rsid w:val="00867000"/>
    <w:rsid w:val="0086774D"/>
    <w:rsid w:val="00870CF6"/>
    <w:rsid w:val="008718B1"/>
    <w:rsid w:val="00871E02"/>
    <w:rsid w:val="00872B36"/>
    <w:rsid w:val="00872B9A"/>
    <w:rsid w:val="00873A5D"/>
    <w:rsid w:val="00873BA6"/>
    <w:rsid w:val="008742A0"/>
    <w:rsid w:val="00874313"/>
    <w:rsid w:val="00874C5D"/>
    <w:rsid w:val="00874D14"/>
    <w:rsid w:val="00876231"/>
    <w:rsid w:val="008765F1"/>
    <w:rsid w:val="0087709B"/>
    <w:rsid w:val="00881CED"/>
    <w:rsid w:val="0088231F"/>
    <w:rsid w:val="0088321C"/>
    <w:rsid w:val="00883767"/>
    <w:rsid w:val="008838B6"/>
    <w:rsid w:val="00883D3A"/>
    <w:rsid w:val="00884413"/>
    <w:rsid w:val="00884DDE"/>
    <w:rsid w:val="0088527A"/>
    <w:rsid w:val="00885A40"/>
    <w:rsid w:val="00885A52"/>
    <w:rsid w:val="0088716A"/>
    <w:rsid w:val="0089382C"/>
    <w:rsid w:val="00893EF3"/>
    <w:rsid w:val="00894C26"/>
    <w:rsid w:val="00894CCE"/>
    <w:rsid w:val="00895830"/>
    <w:rsid w:val="00896FB5"/>
    <w:rsid w:val="00897D8B"/>
    <w:rsid w:val="008A2C7A"/>
    <w:rsid w:val="008A31AC"/>
    <w:rsid w:val="008A31DE"/>
    <w:rsid w:val="008A433C"/>
    <w:rsid w:val="008A4DFF"/>
    <w:rsid w:val="008A66E6"/>
    <w:rsid w:val="008A6F23"/>
    <w:rsid w:val="008B14BC"/>
    <w:rsid w:val="008B24D5"/>
    <w:rsid w:val="008B2FA0"/>
    <w:rsid w:val="008B3753"/>
    <w:rsid w:val="008B3B9B"/>
    <w:rsid w:val="008B44D9"/>
    <w:rsid w:val="008B45A2"/>
    <w:rsid w:val="008B667F"/>
    <w:rsid w:val="008B6B37"/>
    <w:rsid w:val="008B7902"/>
    <w:rsid w:val="008C0145"/>
    <w:rsid w:val="008C1565"/>
    <w:rsid w:val="008C24EC"/>
    <w:rsid w:val="008C251C"/>
    <w:rsid w:val="008C29C5"/>
    <w:rsid w:val="008C321E"/>
    <w:rsid w:val="008C465E"/>
    <w:rsid w:val="008C4D54"/>
    <w:rsid w:val="008C5392"/>
    <w:rsid w:val="008C5606"/>
    <w:rsid w:val="008C5F00"/>
    <w:rsid w:val="008C6D1A"/>
    <w:rsid w:val="008C6F99"/>
    <w:rsid w:val="008D03F6"/>
    <w:rsid w:val="008D0459"/>
    <w:rsid w:val="008D1257"/>
    <w:rsid w:val="008D1472"/>
    <w:rsid w:val="008D164F"/>
    <w:rsid w:val="008D18CE"/>
    <w:rsid w:val="008D26D3"/>
    <w:rsid w:val="008D2B1F"/>
    <w:rsid w:val="008D2F56"/>
    <w:rsid w:val="008D2FD3"/>
    <w:rsid w:val="008D44B7"/>
    <w:rsid w:val="008D45E4"/>
    <w:rsid w:val="008D46E9"/>
    <w:rsid w:val="008D482E"/>
    <w:rsid w:val="008D5173"/>
    <w:rsid w:val="008D5E7C"/>
    <w:rsid w:val="008D66A6"/>
    <w:rsid w:val="008D684D"/>
    <w:rsid w:val="008D74DA"/>
    <w:rsid w:val="008D7E2D"/>
    <w:rsid w:val="008D7ECE"/>
    <w:rsid w:val="008E1D05"/>
    <w:rsid w:val="008E38CF"/>
    <w:rsid w:val="008E46EE"/>
    <w:rsid w:val="008E65E3"/>
    <w:rsid w:val="008E69EA"/>
    <w:rsid w:val="008E6AB4"/>
    <w:rsid w:val="008E6B5F"/>
    <w:rsid w:val="008E6DB5"/>
    <w:rsid w:val="008E71DF"/>
    <w:rsid w:val="008E73BE"/>
    <w:rsid w:val="008E7A4C"/>
    <w:rsid w:val="008E7A60"/>
    <w:rsid w:val="008F1449"/>
    <w:rsid w:val="008F1E10"/>
    <w:rsid w:val="008F2B16"/>
    <w:rsid w:val="008F39E8"/>
    <w:rsid w:val="008F458B"/>
    <w:rsid w:val="008F48F6"/>
    <w:rsid w:val="008F68B1"/>
    <w:rsid w:val="008F694E"/>
    <w:rsid w:val="008F6D44"/>
    <w:rsid w:val="008F75A3"/>
    <w:rsid w:val="00900667"/>
    <w:rsid w:val="009013DD"/>
    <w:rsid w:val="009013EA"/>
    <w:rsid w:val="00901608"/>
    <w:rsid w:val="0090306F"/>
    <w:rsid w:val="0090315D"/>
    <w:rsid w:val="00903298"/>
    <w:rsid w:val="00903C65"/>
    <w:rsid w:val="00904956"/>
    <w:rsid w:val="00905DFA"/>
    <w:rsid w:val="00905ECB"/>
    <w:rsid w:val="009068BC"/>
    <w:rsid w:val="00906C71"/>
    <w:rsid w:val="00907018"/>
    <w:rsid w:val="00907A37"/>
    <w:rsid w:val="00907B06"/>
    <w:rsid w:val="00913583"/>
    <w:rsid w:val="00914002"/>
    <w:rsid w:val="009150B8"/>
    <w:rsid w:val="00915589"/>
    <w:rsid w:val="009159F7"/>
    <w:rsid w:val="00917C20"/>
    <w:rsid w:val="00917D04"/>
    <w:rsid w:val="0092042E"/>
    <w:rsid w:val="0092212A"/>
    <w:rsid w:val="00922B6A"/>
    <w:rsid w:val="00922F14"/>
    <w:rsid w:val="00925490"/>
    <w:rsid w:val="0092715D"/>
    <w:rsid w:val="009272FE"/>
    <w:rsid w:val="00930A0E"/>
    <w:rsid w:val="00930A22"/>
    <w:rsid w:val="00930DC9"/>
    <w:rsid w:val="00933145"/>
    <w:rsid w:val="00933154"/>
    <w:rsid w:val="00933537"/>
    <w:rsid w:val="00933BA4"/>
    <w:rsid w:val="00934244"/>
    <w:rsid w:val="009345AF"/>
    <w:rsid w:val="00934BD4"/>
    <w:rsid w:val="00937531"/>
    <w:rsid w:val="00937AF7"/>
    <w:rsid w:val="00940AA0"/>
    <w:rsid w:val="009411FA"/>
    <w:rsid w:val="0094501D"/>
    <w:rsid w:val="009468DB"/>
    <w:rsid w:val="00946C92"/>
    <w:rsid w:val="00946F67"/>
    <w:rsid w:val="00947524"/>
    <w:rsid w:val="00950209"/>
    <w:rsid w:val="0095064B"/>
    <w:rsid w:val="009517F0"/>
    <w:rsid w:val="00951A7B"/>
    <w:rsid w:val="00951F7A"/>
    <w:rsid w:val="00952C78"/>
    <w:rsid w:val="00952D1D"/>
    <w:rsid w:val="00953A1B"/>
    <w:rsid w:val="00953C52"/>
    <w:rsid w:val="00955D48"/>
    <w:rsid w:val="00956C1D"/>
    <w:rsid w:val="00960106"/>
    <w:rsid w:val="00960BBB"/>
    <w:rsid w:val="00961BD5"/>
    <w:rsid w:val="00966857"/>
    <w:rsid w:val="00966A1D"/>
    <w:rsid w:val="00966ED5"/>
    <w:rsid w:val="00970E7F"/>
    <w:rsid w:val="00971345"/>
    <w:rsid w:val="009713B1"/>
    <w:rsid w:val="00972113"/>
    <w:rsid w:val="00972CAF"/>
    <w:rsid w:val="0097312A"/>
    <w:rsid w:val="009736B7"/>
    <w:rsid w:val="0097581E"/>
    <w:rsid w:val="00975C1A"/>
    <w:rsid w:val="00976104"/>
    <w:rsid w:val="009767F8"/>
    <w:rsid w:val="00976886"/>
    <w:rsid w:val="00977069"/>
    <w:rsid w:val="00982218"/>
    <w:rsid w:val="00983C44"/>
    <w:rsid w:val="009847C2"/>
    <w:rsid w:val="00984D87"/>
    <w:rsid w:val="009850F0"/>
    <w:rsid w:val="00986039"/>
    <w:rsid w:val="0098674B"/>
    <w:rsid w:val="0099234A"/>
    <w:rsid w:val="00992B19"/>
    <w:rsid w:val="00993C17"/>
    <w:rsid w:val="00994074"/>
    <w:rsid w:val="00994F8F"/>
    <w:rsid w:val="00995CD6"/>
    <w:rsid w:val="00995F84"/>
    <w:rsid w:val="00996DCC"/>
    <w:rsid w:val="009976CB"/>
    <w:rsid w:val="00997EC2"/>
    <w:rsid w:val="009A0198"/>
    <w:rsid w:val="009A045D"/>
    <w:rsid w:val="009A0D1D"/>
    <w:rsid w:val="009A0F3F"/>
    <w:rsid w:val="009A132D"/>
    <w:rsid w:val="009A150A"/>
    <w:rsid w:val="009A155A"/>
    <w:rsid w:val="009A1694"/>
    <w:rsid w:val="009A2182"/>
    <w:rsid w:val="009A28BC"/>
    <w:rsid w:val="009A3313"/>
    <w:rsid w:val="009A3F80"/>
    <w:rsid w:val="009A4A9E"/>
    <w:rsid w:val="009A5143"/>
    <w:rsid w:val="009A60AE"/>
    <w:rsid w:val="009A6129"/>
    <w:rsid w:val="009A6336"/>
    <w:rsid w:val="009A7294"/>
    <w:rsid w:val="009A7E90"/>
    <w:rsid w:val="009B0489"/>
    <w:rsid w:val="009B0D9B"/>
    <w:rsid w:val="009B109D"/>
    <w:rsid w:val="009B2FD0"/>
    <w:rsid w:val="009C1409"/>
    <w:rsid w:val="009C188C"/>
    <w:rsid w:val="009C1C70"/>
    <w:rsid w:val="009C30B9"/>
    <w:rsid w:val="009C35C3"/>
    <w:rsid w:val="009C38AC"/>
    <w:rsid w:val="009C62B1"/>
    <w:rsid w:val="009C6A44"/>
    <w:rsid w:val="009C6A79"/>
    <w:rsid w:val="009D011C"/>
    <w:rsid w:val="009D1BCE"/>
    <w:rsid w:val="009D1C35"/>
    <w:rsid w:val="009D2531"/>
    <w:rsid w:val="009D3210"/>
    <w:rsid w:val="009D3369"/>
    <w:rsid w:val="009D3C76"/>
    <w:rsid w:val="009D51FD"/>
    <w:rsid w:val="009D5BC8"/>
    <w:rsid w:val="009D6BBA"/>
    <w:rsid w:val="009D718C"/>
    <w:rsid w:val="009D718F"/>
    <w:rsid w:val="009D71F4"/>
    <w:rsid w:val="009D7F98"/>
    <w:rsid w:val="009E02B7"/>
    <w:rsid w:val="009E0BA0"/>
    <w:rsid w:val="009E0D81"/>
    <w:rsid w:val="009E1533"/>
    <w:rsid w:val="009E1FD0"/>
    <w:rsid w:val="009E21CD"/>
    <w:rsid w:val="009E2B6E"/>
    <w:rsid w:val="009E2C70"/>
    <w:rsid w:val="009E2FE4"/>
    <w:rsid w:val="009E3C21"/>
    <w:rsid w:val="009E475A"/>
    <w:rsid w:val="009E4A93"/>
    <w:rsid w:val="009E59B8"/>
    <w:rsid w:val="009E61A6"/>
    <w:rsid w:val="009E7BC8"/>
    <w:rsid w:val="009F050E"/>
    <w:rsid w:val="009F10E0"/>
    <w:rsid w:val="009F10F1"/>
    <w:rsid w:val="009F2D0A"/>
    <w:rsid w:val="009F43A7"/>
    <w:rsid w:val="009F45A9"/>
    <w:rsid w:val="009F5123"/>
    <w:rsid w:val="009F62EA"/>
    <w:rsid w:val="009F6878"/>
    <w:rsid w:val="009F7231"/>
    <w:rsid w:val="009F79D2"/>
    <w:rsid w:val="009F7B90"/>
    <w:rsid w:val="009F7BD3"/>
    <w:rsid w:val="009F7CFC"/>
    <w:rsid w:val="00A00086"/>
    <w:rsid w:val="00A01731"/>
    <w:rsid w:val="00A01817"/>
    <w:rsid w:val="00A0254A"/>
    <w:rsid w:val="00A02AC8"/>
    <w:rsid w:val="00A036E0"/>
    <w:rsid w:val="00A03B69"/>
    <w:rsid w:val="00A05768"/>
    <w:rsid w:val="00A05817"/>
    <w:rsid w:val="00A061F7"/>
    <w:rsid w:val="00A069E2"/>
    <w:rsid w:val="00A108CF"/>
    <w:rsid w:val="00A10D66"/>
    <w:rsid w:val="00A1102A"/>
    <w:rsid w:val="00A11BAF"/>
    <w:rsid w:val="00A12C8B"/>
    <w:rsid w:val="00A14140"/>
    <w:rsid w:val="00A146F8"/>
    <w:rsid w:val="00A14C8D"/>
    <w:rsid w:val="00A162CE"/>
    <w:rsid w:val="00A201DC"/>
    <w:rsid w:val="00A2150A"/>
    <w:rsid w:val="00A2291A"/>
    <w:rsid w:val="00A229D5"/>
    <w:rsid w:val="00A22B72"/>
    <w:rsid w:val="00A22CAC"/>
    <w:rsid w:val="00A23134"/>
    <w:rsid w:val="00A23859"/>
    <w:rsid w:val="00A23E2E"/>
    <w:rsid w:val="00A279A7"/>
    <w:rsid w:val="00A30366"/>
    <w:rsid w:val="00A30DDE"/>
    <w:rsid w:val="00A3273E"/>
    <w:rsid w:val="00A34B55"/>
    <w:rsid w:val="00A361BE"/>
    <w:rsid w:val="00A365F7"/>
    <w:rsid w:val="00A36A7E"/>
    <w:rsid w:val="00A37712"/>
    <w:rsid w:val="00A4029A"/>
    <w:rsid w:val="00A403FC"/>
    <w:rsid w:val="00A40A29"/>
    <w:rsid w:val="00A41C38"/>
    <w:rsid w:val="00A41F72"/>
    <w:rsid w:val="00A4225C"/>
    <w:rsid w:val="00A4380D"/>
    <w:rsid w:val="00A452A3"/>
    <w:rsid w:val="00A45918"/>
    <w:rsid w:val="00A45D6D"/>
    <w:rsid w:val="00A466A7"/>
    <w:rsid w:val="00A4672B"/>
    <w:rsid w:val="00A4707A"/>
    <w:rsid w:val="00A50FEA"/>
    <w:rsid w:val="00A516B9"/>
    <w:rsid w:val="00A52A5C"/>
    <w:rsid w:val="00A52CC5"/>
    <w:rsid w:val="00A55499"/>
    <w:rsid w:val="00A55AA1"/>
    <w:rsid w:val="00A56878"/>
    <w:rsid w:val="00A56CDA"/>
    <w:rsid w:val="00A571CC"/>
    <w:rsid w:val="00A57DBF"/>
    <w:rsid w:val="00A57E64"/>
    <w:rsid w:val="00A61BA1"/>
    <w:rsid w:val="00A61CD0"/>
    <w:rsid w:val="00A62E1B"/>
    <w:rsid w:val="00A638C6"/>
    <w:rsid w:val="00A63F95"/>
    <w:rsid w:val="00A665FA"/>
    <w:rsid w:val="00A66DAA"/>
    <w:rsid w:val="00A670FB"/>
    <w:rsid w:val="00A6747A"/>
    <w:rsid w:val="00A678D3"/>
    <w:rsid w:val="00A67EF4"/>
    <w:rsid w:val="00A71203"/>
    <w:rsid w:val="00A74131"/>
    <w:rsid w:val="00A75E0A"/>
    <w:rsid w:val="00A77CD9"/>
    <w:rsid w:val="00A80482"/>
    <w:rsid w:val="00A80C72"/>
    <w:rsid w:val="00A81768"/>
    <w:rsid w:val="00A81CE4"/>
    <w:rsid w:val="00A82A60"/>
    <w:rsid w:val="00A82BA8"/>
    <w:rsid w:val="00A83047"/>
    <w:rsid w:val="00A830CB"/>
    <w:rsid w:val="00A84E55"/>
    <w:rsid w:val="00A853CF"/>
    <w:rsid w:val="00A85C94"/>
    <w:rsid w:val="00A86291"/>
    <w:rsid w:val="00A862A7"/>
    <w:rsid w:val="00A869DF"/>
    <w:rsid w:val="00A87200"/>
    <w:rsid w:val="00A90048"/>
    <w:rsid w:val="00A9008E"/>
    <w:rsid w:val="00A90359"/>
    <w:rsid w:val="00A91076"/>
    <w:rsid w:val="00A91703"/>
    <w:rsid w:val="00A94ACA"/>
    <w:rsid w:val="00AA03EB"/>
    <w:rsid w:val="00AA18BD"/>
    <w:rsid w:val="00AA2FF2"/>
    <w:rsid w:val="00AA3555"/>
    <w:rsid w:val="00AA36FA"/>
    <w:rsid w:val="00AA4133"/>
    <w:rsid w:val="00AA55B8"/>
    <w:rsid w:val="00AA726E"/>
    <w:rsid w:val="00AA7776"/>
    <w:rsid w:val="00AA78E6"/>
    <w:rsid w:val="00AB0A44"/>
    <w:rsid w:val="00AB0DA8"/>
    <w:rsid w:val="00AB0FA6"/>
    <w:rsid w:val="00AB1634"/>
    <w:rsid w:val="00AB26A9"/>
    <w:rsid w:val="00AB2BDE"/>
    <w:rsid w:val="00AB2F5F"/>
    <w:rsid w:val="00AB49CF"/>
    <w:rsid w:val="00AB4A8B"/>
    <w:rsid w:val="00AB4C3B"/>
    <w:rsid w:val="00AB528F"/>
    <w:rsid w:val="00AB5BD9"/>
    <w:rsid w:val="00AC0363"/>
    <w:rsid w:val="00AC0D9D"/>
    <w:rsid w:val="00AC198F"/>
    <w:rsid w:val="00AC2FD5"/>
    <w:rsid w:val="00AC36E9"/>
    <w:rsid w:val="00AC3A04"/>
    <w:rsid w:val="00AC494F"/>
    <w:rsid w:val="00AC52DE"/>
    <w:rsid w:val="00AC5B33"/>
    <w:rsid w:val="00AC647C"/>
    <w:rsid w:val="00AD101F"/>
    <w:rsid w:val="00AD23E9"/>
    <w:rsid w:val="00AD2DED"/>
    <w:rsid w:val="00AD5B2A"/>
    <w:rsid w:val="00AD5C4C"/>
    <w:rsid w:val="00AD5CE2"/>
    <w:rsid w:val="00AD7122"/>
    <w:rsid w:val="00AD7151"/>
    <w:rsid w:val="00AE03EE"/>
    <w:rsid w:val="00AE06BA"/>
    <w:rsid w:val="00AE1897"/>
    <w:rsid w:val="00AE26C4"/>
    <w:rsid w:val="00AE3660"/>
    <w:rsid w:val="00AE409F"/>
    <w:rsid w:val="00AE48A6"/>
    <w:rsid w:val="00AE588B"/>
    <w:rsid w:val="00AF1EB7"/>
    <w:rsid w:val="00AF2130"/>
    <w:rsid w:val="00AF388D"/>
    <w:rsid w:val="00AF3B6E"/>
    <w:rsid w:val="00AF4303"/>
    <w:rsid w:val="00AF4632"/>
    <w:rsid w:val="00AF472D"/>
    <w:rsid w:val="00AF52C7"/>
    <w:rsid w:val="00AF627A"/>
    <w:rsid w:val="00AF774B"/>
    <w:rsid w:val="00AF7CB5"/>
    <w:rsid w:val="00B007F1"/>
    <w:rsid w:val="00B00F95"/>
    <w:rsid w:val="00B01746"/>
    <w:rsid w:val="00B02F3D"/>
    <w:rsid w:val="00B03894"/>
    <w:rsid w:val="00B03A52"/>
    <w:rsid w:val="00B03D29"/>
    <w:rsid w:val="00B04283"/>
    <w:rsid w:val="00B06209"/>
    <w:rsid w:val="00B06D2C"/>
    <w:rsid w:val="00B072F3"/>
    <w:rsid w:val="00B100B8"/>
    <w:rsid w:val="00B11271"/>
    <w:rsid w:val="00B12BD7"/>
    <w:rsid w:val="00B136CE"/>
    <w:rsid w:val="00B164CC"/>
    <w:rsid w:val="00B16FDB"/>
    <w:rsid w:val="00B20249"/>
    <w:rsid w:val="00B20E1F"/>
    <w:rsid w:val="00B21B35"/>
    <w:rsid w:val="00B21D09"/>
    <w:rsid w:val="00B23700"/>
    <w:rsid w:val="00B2377A"/>
    <w:rsid w:val="00B23852"/>
    <w:rsid w:val="00B23FFA"/>
    <w:rsid w:val="00B25A45"/>
    <w:rsid w:val="00B276F8"/>
    <w:rsid w:val="00B309F6"/>
    <w:rsid w:val="00B31EE1"/>
    <w:rsid w:val="00B320E4"/>
    <w:rsid w:val="00B33A84"/>
    <w:rsid w:val="00B342AD"/>
    <w:rsid w:val="00B34ADC"/>
    <w:rsid w:val="00B36030"/>
    <w:rsid w:val="00B36345"/>
    <w:rsid w:val="00B36C0C"/>
    <w:rsid w:val="00B37256"/>
    <w:rsid w:val="00B3771C"/>
    <w:rsid w:val="00B404C7"/>
    <w:rsid w:val="00B4066F"/>
    <w:rsid w:val="00B4232A"/>
    <w:rsid w:val="00B43DC5"/>
    <w:rsid w:val="00B43FB1"/>
    <w:rsid w:val="00B444F8"/>
    <w:rsid w:val="00B44A73"/>
    <w:rsid w:val="00B455B3"/>
    <w:rsid w:val="00B45CE4"/>
    <w:rsid w:val="00B46270"/>
    <w:rsid w:val="00B46F01"/>
    <w:rsid w:val="00B516B1"/>
    <w:rsid w:val="00B52475"/>
    <w:rsid w:val="00B527F5"/>
    <w:rsid w:val="00B528FC"/>
    <w:rsid w:val="00B5348A"/>
    <w:rsid w:val="00B53B13"/>
    <w:rsid w:val="00B54031"/>
    <w:rsid w:val="00B54065"/>
    <w:rsid w:val="00B54351"/>
    <w:rsid w:val="00B56FB3"/>
    <w:rsid w:val="00B57BA7"/>
    <w:rsid w:val="00B6004D"/>
    <w:rsid w:val="00B63300"/>
    <w:rsid w:val="00B639B4"/>
    <w:rsid w:val="00B63ECA"/>
    <w:rsid w:val="00B64867"/>
    <w:rsid w:val="00B65BB9"/>
    <w:rsid w:val="00B6702D"/>
    <w:rsid w:val="00B67141"/>
    <w:rsid w:val="00B70068"/>
    <w:rsid w:val="00B7014D"/>
    <w:rsid w:val="00B70ADC"/>
    <w:rsid w:val="00B70B38"/>
    <w:rsid w:val="00B71D4B"/>
    <w:rsid w:val="00B7210C"/>
    <w:rsid w:val="00B729FA"/>
    <w:rsid w:val="00B746BE"/>
    <w:rsid w:val="00B75E09"/>
    <w:rsid w:val="00B762EB"/>
    <w:rsid w:val="00B76F39"/>
    <w:rsid w:val="00B7738E"/>
    <w:rsid w:val="00B800CB"/>
    <w:rsid w:val="00B80101"/>
    <w:rsid w:val="00B801A5"/>
    <w:rsid w:val="00B8020C"/>
    <w:rsid w:val="00B80768"/>
    <w:rsid w:val="00B81AAB"/>
    <w:rsid w:val="00B81DDF"/>
    <w:rsid w:val="00B82BDE"/>
    <w:rsid w:val="00B83119"/>
    <w:rsid w:val="00B8337E"/>
    <w:rsid w:val="00B835F2"/>
    <w:rsid w:val="00B838E7"/>
    <w:rsid w:val="00B8626B"/>
    <w:rsid w:val="00B8660E"/>
    <w:rsid w:val="00B86B7B"/>
    <w:rsid w:val="00B905D3"/>
    <w:rsid w:val="00B90977"/>
    <w:rsid w:val="00B909E8"/>
    <w:rsid w:val="00B90AEB"/>
    <w:rsid w:val="00B90B23"/>
    <w:rsid w:val="00B90FF2"/>
    <w:rsid w:val="00B910BC"/>
    <w:rsid w:val="00B912F9"/>
    <w:rsid w:val="00B913CF"/>
    <w:rsid w:val="00B927C9"/>
    <w:rsid w:val="00B92BE0"/>
    <w:rsid w:val="00B92C73"/>
    <w:rsid w:val="00B939FF"/>
    <w:rsid w:val="00B94DD7"/>
    <w:rsid w:val="00B95384"/>
    <w:rsid w:val="00B95886"/>
    <w:rsid w:val="00B95AC3"/>
    <w:rsid w:val="00BA163A"/>
    <w:rsid w:val="00BA29CF"/>
    <w:rsid w:val="00BA3BC6"/>
    <w:rsid w:val="00BA3D98"/>
    <w:rsid w:val="00BA3DAF"/>
    <w:rsid w:val="00BA3E20"/>
    <w:rsid w:val="00BA5832"/>
    <w:rsid w:val="00BA654D"/>
    <w:rsid w:val="00BA68D0"/>
    <w:rsid w:val="00BA7645"/>
    <w:rsid w:val="00BA769E"/>
    <w:rsid w:val="00BA78F3"/>
    <w:rsid w:val="00BA7932"/>
    <w:rsid w:val="00BA7F88"/>
    <w:rsid w:val="00BB13E4"/>
    <w:rsid w:val="00BB14D5"/>
    <w:rsid w:val="00BB2249"/>
    <w:rsid w:val="00BB328D"/>
    <w:rsid w:val="00BB3B02"/>
    <w:rsid w:val="00BB5582"/>
    <w:rsid w:val="00BB6C5B"/>
    <w:rsid w:val="00BC106E"/>
    <w:rsid w:val="00BC21E8"/>
    <w:rsid w:val="00BC3EA9"/>
    <w:rsid w:val="00BC410D"/>
    <w:rsid w:val="00BC4840"/>
    <w:rsid w:val="00BC5958"/>
    <w:rsid w:val="00BC59AB"/>
    <w:rsid w:val="00BC68D6"/>
    <w:rsid w:val="00BC7DBC"/>
    <w:rsid w:val="00BD0632"/>
    <w:rsid w:val="00BD0B4C"/>
    <w:rsid w:val="00BD1A8F"/>
    <w:rsid w:val="00BD1AE8"/>
    <w:rsid w:val="00BD2424"/>
    <w:rsid w:val="00BD40A2"/>
    <w:rsid w:val="00BD442F"/>
    <w:rsid w:val="00BD4616"/>
    <w:rsid w:val="00BD4877"/>
    <w:rsid w:val="00BD4AA3"/>
    <w:rsid w:val="00BD5559"/>
    <w:rsid w:val="00BD57CD"/>
    <w:rsid w:val="00BD5832"/>
    <w:rsid w:val="00BD595D"/>
    <w:rsid w:val="00BD6CFF"/>
    <w:rsid w:val="00BD6D59"/>
    <w:rsid w:val="00BD6F03"/>
    <w:rsid w:val="00BD70E5"/>
    <w:rsid w:val="00BE2B4A"/>
    <w:rsid w:val="00BE3632"/>
    <w:rsid w:val="00BE3D81"/>
    <w:rsid w:val="00BE3DB2"/>
    <w:rsid w:val="00BE467E"/>
    <w:rsid w:val="00BE4E76"/>
    <w:rsid w:val="00BE5682"/>
    <w:rsid w:val="00BE6285"/>
    <w:rsid w:val="00BE6549"/>
    <w:rsid w:val="00BF0711"/>
    <w:rsid w:val="00BF09CC"/>
    <w:rsid w:val="00BF1465"/>
    <w:rsid w:val="00BF154F"/>
    <w:rsid w:val="00BF3980"/>
    <w:rsid w:val="00BF3F7A"/>
    <w:rsid w:val="00BF65DB"/>
    <w:rsid w:val="00BF78A6"/>
    <w:rsid w:val="00C00F70"/>
    <w:rsid w:val="00C01F68"/>
    <w:rsid w:val="00C02322"/>
    <w:rsid w:val="00C02AB1"/>
    <w:rsid w:val="00C0371E"/>
    <w:rsid w:val="00C04D35"/>
    <w:rsid w:val="00C05D20"/>
    <w:rsid w:val="00C06502"/>
    <w:rsid w:val="00C0762D"/>
    <w:rsid w:val="00C07C37"/>
    <w:rsid w:val="00C07FD8"/>
    <w:rsid w:val="00C108DE"/>
    <w:rsid w:val="00C112D1"/>
    <w:rsid w:val="00C13165"/>
    <w:rsid w:val="00C14285"/>
    <w:rsid w:val="00C14887"/>
    <w:rsid w:val="00C1489B"/>
    <w:rsid w:val="00C14FC6"/>
    <w:rsid w:val="00C17CBF"/>
    <w:rsid w:val="00C17F41"/>
    <w:rsid w:val="00C2070F"/>
    <w:rsid w:val="00C20B0F"/>
    <w:rsid w:val="00C22CCA"/>
    <w:rsid w:val="00C242C4"/>
    <w:rsid w:val="00C24399"/>
    <w:rsid w:val="00C2444D"/>
    <w:rsid w:val="00C24568"/>
    <w:rsid w:val="00C24601"/>
    <w:rsid w:val="00C24685"/>
    <w:rsid w:val="00C24C67"/>
    <w:rsid w:val="00C24F89"/>
    <w:rsid w:val="00C2712B"/>
    <w:rsid w:val="00C27251"/>
    <w:rsid w:val="00C2754F"/>
    <w:rsid w:val="00C27888"/>
    <w:rsid w:val="00C31657"/>
    <w:rsid w:val="00C322BD"/>
    <w:rsid w:val="00C335D8"/>
    <w:rsid w:val="00C33BBD"/>
    <w:rsid w:val="00C33F9C"/>
    <w:rsid w:val="00C3446C"/>
    <w:rsid w:val="00C3489F"/>
    <w:rsid w:val="00C3496B"/>
    <w:rsid w:val="00C34CFC"/>
    <w:rsid w:val="00C35674"/>
    <w:rsid w:val="00C3674F"/>
    <w:rsid w:val="00C37467"/>
    <w:rsid w:val="00C378A4"/>
    <w:rsid w:val="00C43B09"/>
    <w:rsid w:val="00C442DF"/>
    <w:rsid w:val="00C44CF0"/>
    <w:rsid w:val="00C44F0C"/>
    <w:rsid w:val="00C466D9"/>
    <w:rsid w:val="00C46832"/>
    <w:rsid w:val="00C500C9"/>
    <w:rsid w:val="00C500E1"/>
    <w:rsid w:val="00C50271"/>
    <w:rsid w:val="00C52BF1"/>
    <w:rsid w:val="00C52DAA"/>
    <w:rsid w:val="00C52F85"/>
    <w:rsid w:val="00C53BA6"/>
    <w:rsid w:val="00C54740"/>
    <w:rsid w:val="00C555A4"/>
    <w:rsid w:val="00C56670"/>
    <w:rsid w:val="00C575C0"/>
    <w:rsid w:val="00C576B2"/>
    <w:rsid w:val="00C57E39"/>
    <w:rsid w:val="00C613F8"/>
    <w:rsid w:val="00C61747"/>
    <w:rsid w:val="00C61FB1"/>
    <w:rsid w:val="00C62AF8"/>
    <w:rsid w:val="00C636E0"/>
    <w:rsid w:val="00C645D3"/>
    <w:rsid w:val="00C645ED"/>
    <w:rsid w:val="00C65411"/>
    <w:rsid w:val="00C65C13"/>
    <w:rsid w:val="00C67178"/>
    <w:rsid w:val="00C6754C"/>
    <w:rsid w:val="00C67C84"/>
    <w:rsid w:val="00C70816"/>
    <w:rsid w:val="00C71F2A"/>
    <w:rsid w:val="00C72B26"/>
    <w:rsid w:val="00C73744"/>
    <w:rsid w:val="00C745A0"/>
    <w:rsid w:val="00C75617"/>
    <w:rsid w:val="00C75754"/>
    <w:rsid w:val="00C760E0"/>
    <w:rsid w:val="00C7727B"/>
    <w:rsid w:val="00C812B8"/>
    <w:rsid w:val="00C8133F"/>
    <w:rsid w:val="00C8136E"/>
    <w:rsid w:val="00C81447"/>
    <w:rsid w:val="00C8177A"/>
    <w:rsid w:val="00C81B56"/>
    <w:rsid w:val="00C81F45"/>
    <w:rsid w:val="00C82D89"/>
    <w:rsid w:val="00C82E00"/>
    <w:rsid w:val="00C84965"/>
    <w:rsid w:val="00C849C0"/>
    <w:rsid w:val="00C86C6E"/>
    <w:rsid w:val="00C86F3C"/>
    <w:rsid w:val="00C8743E"/>
    <w:rsid w:val="00C9016F"/>
    <w:rsid w:val="00C90D02"/>
    <w:rsid w:val="00C92B6C"/>
    <w:rsid w:val="00C9352F"/>
    <w:rsid w:val="00C93F92"/>
    <w:rsid w:val="00C95F5B"/>
    <w:rsid w:val="00C96936"/>
    <w:rsid w:val="00C96A62"/>
    <w:rsid w:val="00CA107E"/>
    <w:rsid w:val="00CA126C"/>
    <w:rsid w:val="00CA13A3"/>
    <w:rsid w:val="00CA18C1"/>
    <w:rsid w:val="00CA1CDB"/>
    <w:rsid w:val="00CA32AC"/>
    <w:rsid w:val="00CA4483"/>
    <w:rsid w:val="00CA519C"/>
    <w:rsid w:val="00CA56ED"/>
    <w:rsid w:val="00CA6D0A"/>
    <w:rsid w:val="00CA7018"/>
    <w:rsid w:val="00CA704A"/>
    <w:rsid w:val="00CA70BD"/>
    <w:rsid w:val="00CA728B"/>
    <w:rsid w:val="00CA7515"/>
    <w:rsid w:val="00CA7B90"/>
    <w:rsid w:val="00CB2FEB"/>
    <w:rsid w:val="00CB34BB"/>
    <w:rsid w:val="00CB3C3E"/>
    <w:rsid w:val="00CB4A6B"/>
    <w:rsid w:val="00CB5899"/>
    <w:rsid w:val="00CB6A02"/>
    <w:rsid w:val="00CB7B6C"/>
    <w:rsid w:val="00CC146C"/>
    <w:rsid w:val="00CC3180"/>
    <w:rsid w:val="00CC31DF"/>
    <w:rsid w:val="00CC397D"/>
    <w:rsid w:val="00CC4764"/>
    <w:rsid w:val="00CC4E93"/>
    <w:rsid w:val="00CC6497"/>
    <w:rsid w:val="00CC6522"/>
    <w:rsid w:val="00CC68EF"/>
    <w:rsid w:val="00CC7572"/>
    <w:rsid w:val="00CC7CB7"/>
    <w:rsid w:val="00CD1CFF"/>
    <w:rsid w:val="00CD230E"/>
    <w:rsid w:val="00CD23BB"/>
    <w:rsid w:val="00CD2722"/>
    <w:rsid w:val="00CD29D8"/>
    <w:rsid w:val="00CD2BC5"/>
    <w:rsid w:val="00CD3DF5"/>
    <w:rsid w:val="00CD4F4A"/>
    <w:rsid w:val="00CD530E"/>
    <w:rsid w:val="00CD5BC2"/>
    <w:rsid w:val="00CD5D5C"/>
    <w:rsid w:val="00CD66E6"/>
    <w:rsid w:val="00CD7B88"/>
    <w:rsid w:val="00CE037B"/>
    <w:rsid w:val="00CE09BA"/>
    <w:rsid w:val="00CE22B0"/>
    <w:rsid w:val="00CE2A1C"/>
    <w:rsid w:val="00CE2C57"/>
    <w:rsid w:val="00CE2EDE"/>
    <w:rsid w:val="00CE3EA9"/>
    <w:rsid w:val="00CE40BA"/>
    <w:rsid w:val="00CE40C0"/>
    <w:rsid w:val="00CE60A8"/>
    <w:rsid w:val="00CE62D8"/>
    <w:rsid w:val="00CF28BB"/>
    <w:rsid w:val="00CF29E8"/>
    <w:rsid w:val="00CF2D20"/>
    <w:rsid w:val="00CF3543"/>
    <w:rsid w:val="00CF3A21"/>
    <w:rsid w:val="00CF4B0B"/>
    <w:rsid w:val="00CF51B4"/>
    <w:rsid w:val="00CF59E9"/>
    <w:rsid w:val="00CF65F3"/>
    <w:rsid w:val="00CF7E5E"/>
    <w:rsid w:val="00D00272"/>
    <w:rsid w:val="00D00C09"/>
    <w:rsid w:val="00D01255"/>
    <w:rsid w:val="00D01D2C"/>
    <w:rsid w:val="00D02A9A"/>
    <w:rsid w:val="00D031EB"/>
    <w:rsid w:val="00D033AF"/>
    <w:rsid w:val="00D0429C"/>
    <w:rsid w:val="00D0454C"/>
    <w:rsid w:val="00D04ABB"/>
    <w:rsid w:val="00D05560"/>
    <w:rsid w:val="00D0662C"/>
    <w:rsid w:val="00D06C47"/>
    <w:rsid w:val="00D07833"/>
    <w:rsid w:val="00D10C5E"/>
    <w:rsid w:val="00D11789"/>
    <w:rsid w:val="00D119B4"/>
    <w:rsid w:val="00D13A22"/>
    <w:rsid w:val="00D142B7"/>
    <w:rsid w:val="00D15CA9"/>
    <w:rsid w:val="00D16A3C"/>
    <w:rsid w:val="00D2100D"/>
    <w:rsid w:val="00D22804"/>
    <w:rsid w:val="00D236FB"/>
    <w:rsid w:val="00D23793"/>
    <w:rsid w:val="00D241D7"/>
    <w:rsid w:val="00D245DF"/>
    <w:rsid w:val="00D2637F"/>
    <w:rsid w:val="00D27C57"/>
    <w:rsid w:val="00D30161"/>
    <w:rsid w:val="00D3233B"/>
    <w:rsid w:val="00D342ED"/>
    <w:rsid w:val="00D34460"/>
    <w:rsid w:val="00D34750"/>
    <w:rsid w:val="00D35D57"/>
    <w:rsid w:val="00D364DB"/>
    <w:rsid w:val="00D37E3C"/>
    <w:rsid w:val="00D402B0"/>
    <w:rsid w:val="00D40AEE"/>
    <w:rsid w:val="00D421A1"/>
    <w:rsid w:val="00D428FF"/>
    <w:rsid w:val="00D43582"/>
    <w:rsid w:val="00D4436D"/>
    <w:rsid w:val="00D443F8"/>
    <w:rsid w:val="00D45479"/>
    <w:rsid w:val="00D46C62"/>
    <w:rsid w:val="00D50ECB"/>
    <w:rsid w:val="00D5253D"/>
    <w:rsid w:val="00D534EF"/>
    <w:rsid w:val="00D53E16"/>
    <w:rsid w:val="00D5422C"/>
    <w:rsid w:val="00D54CC7"/>
    <w:rsid w:val="00D55C57"/>
    <w:rsid w:val="00D56945"/>
    <w:rsid w:val="00D56C88"/>
    <w:rsid w:val="00D602C2"/>
    <w:rsid w:val="00D620A8"/>
    <w:rsid w:val="00D63821"/>
    <w:rsid w:val="00D6413D"/>
    <w:rsid w:val="00D64808"/>
    <w:rsid w:val="00D664FF"/>
    <w:rsid w:val="00D66CBC"/>
    <w:rsid w:val="00D72661"/>
    <w:rsid w:val="00D72DB1"/>
    <w:rsid w:val="00D73825"/>
    <w:rsid w:val="00D73AAE"/>
    <w:rsid w:val="00D74717"/>
    <w:rsid w:val="00D750B8"/>
    <w:rsid w:val="00D75297"/>
    <w:rsid w:val="00D75F22"/>
    <w:rsid w:val="00D763DA"/>
    <w:rsid w:val="00D77109"/>
    <w:rsid w:val="00D77A11"/>
    <w:rsid w:val="00D809F4"/>
    <w:rsid w:val="00D81043"/>
    <w:rsid w:val="00D81B0D"/>
    <w:rsid w:val="00D81E91"/>
    <w:rsid w:val="00D85773"/>
    <w:rsid w:val="00D87F1D"/>
    <w:rsid w:val="00D9007C"/>
    <w:rsid w:val="00D902BB"/>
    <w:rsid w:val="00D9456D"/>
    <w:rsid w:val="00D946C0"/>
    <w:rsid w:val="00D94BE7"/>
    <w:rsid w:val="00D94F91"/>
    <w:rsid w:val="00D95550"/>
    <w:rsid w:val="00D955A9"/>
    <w:rsid w:val="00DA18E6"/>
    <w:rsid w:val="00DA1AF4"/>
    <w:rsid w:val="00DA2743"/>
    <w:rsid w:val="00DA35FC"/>
    <w:rsid w:val="00DA3640"/>
    <w:rsid w:val="00DA3A2D"/>
    <w:rsid w:val="00DA40F8"/>
    <w:rsid w:val="00DA5101"/>
    <w:rsid w:val="00DA7138"/>
    <w:rsid w:val="00DA72D0"/>
    <w:rsid w:val="00DA77FF"/>
    <w:rsid w:val="00DB0A10"/>
    <w:rsid w:val="00DB0D8B"/>
    <w:rsid w:val="00DB16B4"/>
    <w:rsid w:val="00DB5CC1"/>
    <w:rsid w:val="00DB6272"/>
    <w:rsid w:val="00DB67D4"/>
    <w:rsid w:val="00DB6855"/>
    <w:rsid w:val="00DB7C34"/>
    <w:rsid w:val="00DC0637"/>
    <w:rsid w:val="00DC115D"/>
    <w:rsid w:val="00DC1F23"/>
    <w:rsid w:val="00DC2F08"/>
    <w:rsid w:val="00DC4DA5"/>
    <w:rsid w:val="00DC6077"/>
    <w:rsid w:val="00DC6819"/>
    <w:rsid w:val="00DC7278"/>
    <w:rsid w:val="00DC7659"/>
    <w:rsid w:val="00DC7F05"/>
    <w:rsid w:val="00DD1239"/>
    <w:rsid w:val="00DD1BD2"/>
    <w:rsid w:val="00DD1E46"/>
    <w:rsid w:val="00DD2CEA"/>
    <w:rsid w:val="00DD3696"/>
    <w:rsid w:val="00DD539F"/>
    <w:rsid w:val="00DD569F"/>
    <w:rsid w:val="00DD5E01"/>
    <w:rsid w:val="00DD6FFB"/>
    <w:rsid w:val="00DD7462"/>
    <w:rsid w:val="00DD7B0C"/>
    <w:rsid w:val="00DD7EC3"/>
    <w:rsid w:val="00DE005E"/>
    <w:rsid w:val="00DE09C2"/>
    <w:rsid w:val="00DE1276"/>
    <w:rsid w:val="00DE20CE"/>
    <w:rsid w:val="00DE2CCB"/>
    <w:rsid w:val="00DE4299"/>
    <w:rsid w:val="00DE50BA"/>
    <w:rsid w:val="00DE593A"/>
    <w:rsid w:val="00DE5F74"/>
    <w:rsid w:val="00DE63EE"/>
    <w:rsid w:val="00DE6A7C"/>
    <w:rsid w:val="00DE7EFD"/>
    <w:rsid w:val="00DF0A8C"/>
    <w:rsid w:val="00DF0BCB"/>
    <w:rsid w:val="00DF433D"/>
    <w:rsid w:val="00DF58E5"/>
    <w:rsid w:val="00DF60C9"/>
    <w:rsid w:val="00DF653D"/>
    <w:rsid w:val="00DF67F5"/>
    <w:rsid w:val="00DF78AC"/>
    <w:rsid w:val="00E011D1"/>
    <w:rsid w:val="00E01760"/>
    <w:rsid w:val="00E01A62"/>
    <w:rsid w:val="00E04E75"/>
    <w:rsid w:val="00E05582"/>
    <w:rsid w:val="00E076C9"/>
    <w:rsid w:val="00E077B1"/>
    <w:rsid w:val="00E103FB"/>
    <w:rsid w:val="00E10ECB"/>
    <w:rsid w:val="00E1125B"/>
    <w:rsid w:val="00E121BF"/>
    <w:rsid w:val="00E12752"/>
    <w:rsid w:val="00E12753"/>
    <w:rsid w:val="00E14010"/>
    <w:rsid w:val="00E15767"/>
    <w:rsid w:val="00E160FB"/>
    <w:rsid w:val="00E16A2A"/>
    <w:rsid w:val="00E1791E"/>
    <w:rsid w:val="00E179EF"/>
    <w:rsid w:val="00E239B7"/>
    <w:rsid w:val="00E23A3C"/>
    <w:rsid w:val="00E23D83"/>
    <w:rsid w:val="00E24580"/>
    <w:rsid w:val="00E24CFF"/>
    <w:rsid w:val="00E25F71"/>
    <w:rsid w:val="00E26036"/>
    <w:rsid w:val="00E26E59"/>
    <w:rsid w:val="00E276A7"/>
    <w:rsid w:val="00E3064B"/>
    <w:rsid w:val="00E3203A"/>
    <w:rsid w:val="00E32150"/>
    <w:rsid w:val="00E34FBF"/>
    <w:rsid w:val="00E357D3"/>
    <w:rsid w:val="00E35883"/>
    <w:rsid w:val="00E35972"/>
    <w:rsid w:val="00E359A2"/>
    <w:rsid w:val="00E36083"/>
    <w:rsid w:val="00E36154"/>
    <w:rsid w:val="00E36BDD"/>
    <w:rsid w:val="00E40446"/>
    <w:rsid w:val="00E404A8"/>
    <w:rsid w:val="00E40B88"/>
    <w:rsid w:val="00E416CB"/>
    <w:rsid w:val="00E41A69"/>
    <w:rsid w:val="00E43233"/>
    <w:rsid w:val="00E43270"/>
    <w:rsid w:val="00E435F7"/>
    <w:rsid w:val="00E437C5"/>
    <w:rsid w:val="00E44793"/>
    <w:rsid w:val="00E44825"/>
    <w:rsid w:val="00E452B7"/>
    <w:rsid w:val="00E45976"/>
    <w:rsid w:val="00E46D2C"/>
    <w:rsid w:val="00E471E6"/>
    <w:rsid w:val="00E4735D"/>
    <w:rsid w:val="00E508B1"/>
    <w:rsid w:val="00E51A32"/>
    <w:rsid w:val="00E52EC1"/>
    <w:rsid w:val="00E536CE"/>
    <w:rsid w:val="00E53D16"/>
    <w:rsid w:val="00E54098"/>
    <w:rsid w:val="00E5420D"/>
    <w:rsid w:val="00E54625"/>
    <w:rsid w:val="00E55A61"/>
    <w:rsid w:val="00E55B8F"/>
    <w:rsid w:val="00E55FA7"/>
    <w:rsid w:val="00E60046"/>
    <w:rsid w:val="00E60AE3"/>
    <w:rsid w:val="00E62016"/>
    <w:rsid w:val="00E621E5"/>
    <w:rsid w:val="00E632CD"/>
    <w:rsid w:val="00E63802"/>
    <w:rsid w:val="00E63A89"/>
    <w:rsid w:val="00E64AE9"/>
    <w:rsid w:val="00E64D1F"/>
    <w:rsid w:val="00E65BF8"/>
    <w:rsid w:val="00E65C07"/>
    <w:rsid w:val="00E66C8E"/>
    <w:rsid w:val="00E67830"/>
    <w:rsid w:val="00E67DEF"/>
    <w:rsid w:val="00E70001"/>
    <w:rsid w:val="00E702C9"/>
    <w:rsid w:val="00E71BBC"/>
    <w:rsid w:val="00E724F0"/>
    <w:rsid w:val="00E72B47"/>
    <w:rsid w:val="00E737D3"/>
    <w:rsid w:val="00E7668F"/>
    <w:rsid w:val="00E76C27"/>
    <w:rsid w:val="00E77B8E"/>
    <w:rsid w:val="00E80230"/>
    <w:rsid w:val="00E802F0"/>
    <w:rsid w:val="00E8066E"/>
    <w:rsid w:val="00E80CF7"/>
    <w:rsid w:val="00E810FC"/>
    <w:rsid w:val="00E8192D"/>
    <w:rsid w:val="00E83DF8"/>
    <w:rsid w:val="00E83E4F"/>
    <w:rsid w:val="00E84019"/>
    <w:rsid w:val="00E84C7E"/>
    <w:rsid w:val="00E85BCA"/>
    <w:rsid w:val="00E86664"/>
    <w:rsid w:val="00E86B26"/>
    <w:rsid w:val="00E86FCD"/>
    <w:rsid w:val="00E90049"/>
    <w:rsid w:val="00E902AB"/>
    <w:rsid w:val="00E904D6"/>
    <w:rsid w:val="00E90572"/>
    <w:rsid w:val="00E91A3C"/>
    <w:rsid w:val="00E929B7"/>
    <w:rsid w:val="00E92A07"/>
    <w:rsid w:val="00E92B50"/>
    <w:rsid w:val="00E92B96"/>
    <w:rsid w:val="00E931D7"/>
    <w:rsid w:val="00E95C5C"/>
    <w:rsid w:val="00EA160D"/>
    <w:rsid w:val="00EA197D"/>
    <w:rsid w:val="00EA1E6A"/>
    <w:rsid w:val="00EA2B2B"/>
    <w:rsid w:val="00EA4500"/>
    <w:rsid w:val="00EA4C57"/>
    <w:rsid w:val="00EA53AC"/>
    <w:rsid w:val="00EA5BBC"/>
    <w:rsid w:val="00EA6CA4"/>
    <w:rsid w:val="00EA6CF6"/>
    <w:rsid w:val="00EA76BA"/>
    <w:rsid w:val="00EB0084"/>
    <w:rsid w:val="00EB0F47"/>
    <w:rsid w:val="00EB18A1"/>
    <w:rsid w:val="00EB1C48"/>
    <w:rsid w:val="00EB1C94"/>
    <w:rsid w:val="00EB334F"/>
    <w:rsid w:val="00EB3C65"/>
    <w:rsid w:val="00EB4A23"/>
    <w:rsid w:val="00EB4AB2"/>
    <w:rsid w:val="00EB55D8"/>
    <w:rsid w:val="00EB5AF3"/>
    <w:rsid w:val="00EB648F"/>
    <w:rsid w:val="00EC0DFD"/>
    <w:rsid w:val="00EC0FB1"/>
    <w:rsid w:val="00EC17CB"/>
    <w:rsid w:val="00EC4204"/>
    <w:rsid w:val="00EC4D65"/>
    <w:rsid w:val="00EC4FE1"/>
    <w:rsid w:val="00EC5A09"/>
    <w:rsid w:val="00EC612E"/>
    <w:rsid w:val="00EC7F78"/>
    <w:rsid w:val="00ED3E90"/>
    <w:rsid w:val="00ED611C"/>
    <w:rsid w:val="00ED6307"/>
    <w:rsid w:val="00EE0A4E"/>
    <w:rsid w:val="00EE1320"/>
    <w:rsid w:val="00EE265C"/>
    <w:rsid w:val="00EE28EE"/>
    <w:rsid w:val="00EE31B3"/>
    <w:rsid w:val="00EE38E2"/>
    <w:rsid w:val="00EE3C62"/>
    <w:rsid w:val="00EE5A9A"/>
    <w:rsid w:val="00EE6935"/>
    <w:rsid w:val="00EE6C23"/>
    <w:rsid w:val="00EE7A56"/>
    <w:rsid w:val="00EE7CA3"/>
    <w:rsid w:val="00EE7FA8"/>
    <w:rsid w:val="00EF004C"/>
    <w:rsid w:val="00EF0F39"/>
    <w:rsid w:val="00EF16B1"/>
    <w:rsid w:val="00EF1AAB"/>
    <w:rsid w:val="00EF3520"/>
    <w:rsid w:val="00EF58DB"/>
    <w:rsid w:val="00EF5E56"/>
    <w:rsid w:val="00EF6D58"/>
    <w:rsid w:val="00EF7047"/>
    <w:rsid w:val="00EF7AD1"/>
    <w:rsid w:val="00F00F16"/>
    <w:rsid w:val="00F00FA4"/>
    <w:rsid w:val="00F016D3"/>
    <w:rsid w:val="00F0218F"/>
    <w:rsid w:val="00F0363D"/>
    <w:rsid w:val="00F0430E"/>
    <w:rsid w:val="00F04484"/>
    <w:rsid w:val="00F04839"/>
    <w:rsid w:val="00F0510A"/>
    <w:rsid w:val="00F060EE"/>
    <w:rsid w:val="00F06256"/>
    <w:rsid w:val="00F07C9F"/>
    <w:rsid w:val="00F10419"/>
    <w:rsid w:val="00F1152B"/>
    <w:rsid w:val="00F115DE"/>
    <w:rsid w:val="00F11C90"/>
    <w:rsid w:val="00F12F0B"/>
    <w:rsid w:val="00F15894"/>
    <w:rsid w:val="00F162CE"/>
    <w:rsid w:val="00F1630C"/>
    <w:rsid w:val="00F17770"/>
    <w:rsid w:val="00F17FC8"/>
    <w:rsid w:val="00F200DE"/>
    <w:rsid w:val="00F202A1"/>
    <w:rsid w:val="00F2062B"/>
    <w:rsid w:val="00F21B5E"/>
    <w:rsid w:val="00F225BE"/>
    <w:rsid w:val="00F2450E"/>
    <w:rsid w:val="00F24A4B"/>
    <w:rsid w:val="00F25C9D"/>
    <w:rsid w:val="00F2607C"/>
    <w:rsid w:val="00F26863"/>
    <w:rsid w:val="00F30319"/>
    <w:rsid w:val="00F3071B"/>
    <w:rsid w:val="00F30AC6"/>
    <w:rsid w:val="00F312F4"/>
    <w:rsid w:val="00F315DA"/>
    <w:rsid w:val="00F32C33"/>
    <w:rsid w:val="00F349CE"/>
    <w:rsid w:val="00F349EF"/>
    <w:rsid w:val="00F4274C"/>
    <w:rsid w:val="00F43AAE"/>
    <w:rsid w:val="00F43C46"/>
    <w:rsid w:val="00F4433C"/>
    <w:rsid w:val="00F4451C"/>
    <w:rsid w:val="00F46FC7"/>
    <w:rsid w:val="00F47F59"/>
    <w:rsid w:val="00F52AEA"/>
    <w:rsid w:val="00F5364B"/>
    <w:rsid w:val="00F546B5"/>
    <w:rsid w:val="00F5484D"/>
    <w:rsid w:val="00F54DE1"/>
    <w:rsid w:val="00F567A3"/>
    <w:rsid w:val="00F570AB"/>
    <w:rsid w:val="00F5717B"/>
    <w:rsid w:val="00F57D80"/>
    <w:rsid w:val="00F60734"/>
    <w:rsid w:val="00F607D4"/>
    <w:rsid w:val="00F6083A"/>
    <w:rsid w:val="00F60CDA"/>
    <w:rsid w:val="00F62070"/>
    <w:rsid w:val="00F63334"/>
    <w:rsid w:val="00F63C8E"/>
    <w:rsid w:val="00F643D7"/>
    <w:rsid w:val="00F64626"/>
    <w:rsid w:val="00F64D7E"/>
    <w:rsid w:val="00F65EDC"/>
    <w:rsid w:val="00F66691"/>
    <w:rsid w:val="00F67AFE"/>
    <w:rsid w:val="00F733AA"/>
    <w:rsid w:val="00F73869"/>
    <w:rsid w:val="00F740E4"/>
    <w:rsid w:val="00F75A01"/>
    <w:rsid w:val="00F76B3A"/>
    <w:rsid w:val="00F7740D"/>
    <w:rsid w:val="00F777C3"/>
    <w:rsid w:val="00F80B3B"/>
    <w:rsid w:val="00F8322F"/>
    <w:rsid w:val="00F83256"/>
    <w:rsid w:val="00F8529E"/>
    <w:rsid w:val="00F85D4B"/>
    <w:rsid w:val="00F86519"/>
    <w:rsid w:val="00F867CD"/>
    <w:rsid w:val="00F8747B"/>
    <w:rsid w:val="00F87E2E"/>
    <w:rsid w:val="00F90320"/>
    <w:rsid w:val="00F90AD6"/>
    <w:rsid w:val="00F9129A"/>
    <w:rsid w:val="00F93F46"/>
    <w:rsid w:val="00F94ECF"/>
    <w:rsid w:val="00F94EE9"/>
    <w:rsid w:val="00F95061"/>
    <w:rsid w:val="00F9540B"/>
    <w:rsid w:val="00F95DA5"/>
    <w:rsid w:val="00F96658"/>
    <w:rsid w:val="00F97345"/>
    <w:rsid w:val="00F97A73"/>
    <w:rsid w:val="00FA040B"/>
    <w:rsid w:val="00FA0C2C"/>
    <w:rsid w:val="00FA0D21"/>
    <w:rsid w:val="00FA15B5"/>
    <w:rsid w:val="00FA17AE"/>
    <w:rsid w:val="00FA2504"/>
    <w:rsid w:val="00FA346C"/>
    <w:rsid w:val="00FA46C1"/>
    <w:rsid w:val="00FA4F89"/>
    <w:rsid w:val="00FA5810"/>
    <w:rsid w:val="00FA5985"/>
    <w:rsid w:val="00FA5BD7"/>
    <w:rsid w:val="00FB0457"/>
    <w:rsid w:val="00FB16E1"/>
    <w:rsid w:val="00FB174C"/>
    <w:rsid w:val="00FB19BC"/>
    <w:rsid w:val="00FB37CA"/>
    <w:rsid w:val="00FB3842"/>
    <w:rsid w:val="00FB38FC"/>
    <w:rsid w:val="00FB4A3D"/>
    <w:rsid w:val="00FB5BCE"/>
    <w:rsid w:val="00FB613E"/>
    <w:rsid w:val="00FB7D77"/>
    <w:rsid w:val="00FC0D7A"/>
    <w:rsid w:val="00FC2CF7"/>
    <w:rsid w:val="00FC3E8D"/>
    <w:rsid w:val="00FC5A2B"/>
    <w:rsid w:val="00FC5DCA"/>
    <w:rsid w:val="00FC60F9"/>
    <w:rsid w:val="00FC6ADE"/>
    <w:rsid w:val="00FC6FFA"/>
    <w:rsid w:val="00FD16EF"/>
    <w:rsid w:val="00FD1F0A"/>
    <w:rsid w:val="00FD222C"/>
    <w:rsid w:val="00FD52DA"/>
    <w:rsid w:val="00FD535A"/>
    <w:rsid w:val="00FD6C7E"/>
    <w:rsid w:val="00FD7675"/>
    <w:rsid w:val="00FD7C55"/>
    <w:rsid w:val="00FE0D25"/>
    <w:rsid w:val="00FE12E9"/>
    <w:rsid w:val="00FE23A5"/>
    <w:rsid w:val="00FE285D"/>
    <w:rsid w:val="00FE2AB3"/>
    <w:rsid w:val="00FE2D36"/>
    <w:rsid w:val="00FE4E5D"/>
    <w:rsid w:val="00FE79C5"/>
    <w:rsid w:val="00FF0438"/>
    <w:rsid w:val="00FF0F33"/>
    <w:rsid w:val="00FF1359"/>
    <w:rsid w:val="00FF1A87"/>
    <w:rsid w:val="00FF28A7"/>
    <w:rsid w:val="00FF38DA"/>
    <w:rsid w:val="00FF3943"/>
    <w:rsid w:val="00FF3EC2"/>
    <w:rsid w:val="00FF420A"/>
    <w:rsid w:val="00FF526C"/>
    <w:rsid w:val="00FF5929"/>
    <w:rsid w:val="00FF5ECB"/>
    <w:rsid w:val="00FF6CF3"/>
    <w:rsid w:val="00FF7422"/>
    <w:rsid w:val="00FF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34C80DD-3627-4425-8FA7-766447C4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45"/>
    <w:rPr>
      <w:sz w:val="24"/>
      <w:szCs w:val="24"/>
    </w:rPr>
  </w:style>
  <w:style w:type="paragraph" w:styleId="1">
    <w:name w:val="heading 1"/>
    <w:basedOn w:val="a"/>
    <w:next w:val="a"/>
    <w:link w:val="10"/>
    <w:qFormat/>
    <w:rsid w:val="00D01D2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4E0D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01D2C"/>
    <w:pPr>
      <w:tabs>
        <w:tab w:val="center" w:pos="4677"/>
        <w:tab w:val="right" w:pos="9355"/>
      </w:tabs>
    </w:pPr>
    <w:rPr>
      <w:szCs w:val="20"/>
    </w:rPr>
  </w:style>
  <w:style w:type="character" w:customStyle="1" w:styleId="a4">
    <w:name w:val="Нижний колонтитул Знак"/>
    <w:link w:val="a3"/>
    <w:locked/>
    <w:rsid w:val="00D01D2C"/>
    <w:rPr>
      <w:sz w:val="24"/>
      <w:lang w:val="ru-RU" w:eastAsia="ru-RU" w:bidi="ar-SA"/>
    </w:rPr>
  </w:style>
  <w:style w:type="table" w:styleId="a5">
    <w:name w:val="Table Grid"/>
    <w:basedOn w:val="a1"/>
    <w:uiPriority w:val="59"/>
    <w:rsid w:val="00D0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D01D2C"/>
    <w:pPr>
      <w:spacing w:after="120" w:line="480" w:lineRule="auto"/>
    </w:pPr>
    <w:rPr>
      <w:szCs w:val="20"/>
    </w:rPr>
  </w:style>
  <w:style w:type="character" w:customStyle="1" w:styleId="22">
    <w:name w:val="Основной текст 2 Знак"/>
    <w:link w:val="21"/>
    <w:semiHidden/>
    <w:locked/>
    <w:rsid w:val="00D01D2C"/>
    <w:rPr>
      <w:sz w:val="24"/>
      <w:lang w:val="ru-RU" w:eastAsia="ru-RU" w:bidi="ar-SA"/>
    </w:rPr>
  </w:style>
  <w:style w:type="paragraph" w:customStyle="1" w:styleId="a6">
    <w:name w:val="Знак"/>
    <w:basedOn w:val="a"/>
    <w:rsid w:val="00D01D2C"/>
    <w:pPr>
      <w:widowControl w:val="0"/>
      <w:adjustRightInd w:val="0"/>
      <w:spacing w:after="160" w:line="240" w:lineRule="exact"/>
      <w:jc w:val="right"/>
    </w:pPr>
    <w:rPr>
      <w:sz w:val="20"/>
      <w:szCs w:val="20"/>
      <w:lang w:val="en-GB" w:eastAsia="en-US"/>
    </w:rPr>
  </w:style>
  <w:style w:type="paragraph" w:styleId="11">
    <w:name w:val="toc 1"/>
    <w:basedOn w:val="a"/>
    <w:next w:val="a"/>
    <w:autoRedefine/>
    <w:uiPriority w:val="39"/>
    <w:rsid w:val="00043B55"/>
    <w:pPr>
      <w:tabs>
        <w:tab w:val="left" w:pos="426"/>
        <w:tab w:val="right" w:leader="dot" w:pos="9344"/>
      </w:tabs>
      <w:spacing w:before="360"/>
    </w:pPr>
    <w:rPr>
      <w:rFonts w:ascii="Arial" w:hAnsi="Arial" w:cs="Arial"/>
      <w:b/>
      <w:bCs/>
      <w:caps/>
    </w:rPr>
  </w:style>
  <w:style w:type="paragraph" w:styleId="23">
    <w:name w:val="toc 2"/>
    <w:basedOn w:val="a"/>
    <w:next w:val="a"/>
    <w:autoRedefine/>
    <w:uiPriority w:val="39"/>
    <w:rsid w:val="00D01D2C"/>
    <w:pPr>
      <w:spacing w:before="240"/>
    </w:pPr>
    <w:rPr>
      <w:b/>
      <w:bCs/>
      <w:sz w:val="20"/>
      <w:szCs w:val="20"/>
    </w:rPr>
  </w:style>
  <w:style w:type="paragraph" w:styleId="3">
    <w:name w:val="toc 3"/>
    <w:basedOn w:val="a"/>
    <w:next w:val="a"/>
    <w:autoRedefine/>
    <w:semiHidden/>
    <w:rsid w:val="00D01D2C"/>
    <w:pPr>
      <w:ind w:left="240"/>
    </w:pPr>
    <w:rPr>
      <w:sz w:val="20"/>
      <w:szCs w:val="20"/>
    </w:rPr>
  </w:style>
  <w:style w:type="paragraph" w:styleId="4">
    <w:name w:val="toc 4"/>
    <w:basedOn w:val="a"/>
    <w:next w:val="a"/>
    <w:autoRedefine/>
    <w:semiHidden/>
    <w:rsid w:val="00D01D2C"/>
    <w:pPr>
      <w:ind w:left="480"/>
    </w:pPr>
    <w:rPr>
      <w:sz w:val="20"/>
      <w:szCs w:val="20"/>
    </w:rPr>
  </w:style>
  <w:style w:type="paragraph" w:styleId="5">
    <w:name w:val="toc 5"/>
    <w:basedOn w:val="a"/>
    <w:next w:val="a"/>
    <w:autoRedefine/>
    <w:semiHidden/>
    <w:rsid w:val="00D01D2C"/>
    <w:pPr>
      <w:ind w:left="720"/>
    </w:pPr>
    <w:rPr>
      <w:sz w:val="20"/>
      <w:szCs w:val="20"/>
    </w:rPr>
  </w:style>
  <w:style w:type="paragraph" w:styleId="6">
    <w:name w:val="toc 6"/>
    <w:basedOn w:val="a"/>
    <w:next w:val="a"/>
    <w:autoRedefine/>
    <w:semiHidden/>
    <w:rsid w:val="00D01D2C"/>
    <w:pPr>
      <w:ind w:left="960"/>
    </w:pPr>
    <w:rPr>
      <w:sz w:val="20"/>
      <w:szCs w:val="20"/>
    </w:rPr>
  </w:style>
  <w:style w:type="paragraph" w:styleId="7">
    <w:name w:val="toc 7"/>
    <w:basedOn w:val="a"/>
    <w:next w:val="a"/>
    <w:autoRedefine/>
    <w:semiHidden/>
    <w:rsid w:val="00D01D2C"/>
    <w:pPr>
      <w:ind w:left="1200"/>
    </w:pPr>
    <w:rPr>
      <w:sz w:val="20"/>
      <w:szCs w:val="20"/>
    </w:rPr>
  </w:style>
  <w:style w:type="paragraph" w:styleId="8">
    <w:name w:val="toc 8"/>
    <w:basedOn w:val="a"/>
    <w:next w:val="a"/>
    <w:autoRedefine/>
    <w:semiHidden/>
    <w:rsid w:val="00D01D2C"/>
    <w:pPr>
      <w:ind w:left="1440"/>
    </w:pPr>
    <w:rPr>
      <w:sz w:val="20"/>
      <w:szCs w:val="20"/>
    </w:rPr>
  </w:style>
  <w:style w:type="paragraph" w:styleId="9">
    <w:name w:val="toc 9"/>
    <w:basedOn w:val="a"/>
    <w:next w:val="a"/>
    <w:autoRedefine/>
    <w:semiHidden/>
    <w:rsid w:val="00D01D2C"/>
    <w:pPr>
      <w:ind w:left="1680"/>
    </w:pPr>
    <w:rPr>
      <w:sz w:val="20"/>
      <w:szCs w:val="20"/>
    </w:rPr>
  </w:style>
  <w:style w:type="character" w:styleId="a7">
    <w:name w:val="Hyperlink"/>
    <w:uiPriority w:val="99"/>
    <w:rsid w:val="00D01D2C"/>
    <w:rPr>
      <w:color w:val="0000FF"/>
      <w:u w:val="single"/>
    </w:rPr>
  </w:style>
  <w:style w:type="paragraph" w:styleId="a8">
    <w:name w:val="header"/>
    <w:basedOn w:val="a"/>
    <w:rsid w:val="006A032E"/>
    <w:pPr>
      <w:tabs>
        <w:tab w:val="center" w:pos="4677"/>
        <w:tab w:val="right" w:pos="9355"/>
      </w:tabs>
    </w:pPr>
  </w:style>
  <w:style w:type="character" w:styleId="a9">
    <w:name w:val="page number"/>
    <w:basedOn w:val="a0"/>
    <w:rsid w:val="006A032E"/>
  </w:style>
  <w:style w:type="character" w:styleId="aa">
    <w:name w:val="annotation reference"/>
    <w:rsid w:val="00AF52C7"/>
    <w:rPr>
      <w:sz w:val="16"/>
      <w:szCs w:val="16"/>
    </w:rPr>
  </w:style>
  <w:style w:type="paragraph" w:styleId="ab">
    <w:name w:val="annotation text"/>
    <w:basedOn w:val="a"/>
    <w:link w:val="ac"/>
    <w:rsid w:val="00AF52C7"/>
    <w:rPr>
      <w:sz w:val="20"/>
      <w:szCs w:val="20"/>
    </w:rPr>
  </w:style>
  <w:style w:type="character" w:customStyle="1" w:styleId="ac">
    <w:name w:val="Текст примечания Знак"/>
    <w:basedOn w:val="a0"/>
    <w:link w:val="ab"/>
    <w:rsid w:val="00AF52C7"/>
  </w:style>
  <w:style w:type="paragraph" w:styleId="ad">
    <w:name w:val="annotation subject"/>
    <w:basedOn w:val="ab"/>
    <w:next w:val="ab"/>
    <w:link w:val="ae"/>
    <w:rsid w:val="00AF52C7"/>
    <w:rPr>
      <w:b/>
      <w:bCs/>
    </w:rPr>
  </w:style>
  <w:style w:type="character" w:customStyle="1" w:styleId="ae">
    <w:name w:val="Тема примечания Знак"/>
    <w:link w:val="ad"/>
    <w:rsid w:val="00AF52C7"/>
    <w:rPr>
      <w:b/>
      <w:bCs/>
    </w:rPr>
  </w:style>
  <w:style w:type="paragraph" w:styleId="af">
    <w:name w:val="Balloon Text"/>
    <w:basedOn w:val="a"/>
    <w:link w:val="af0"/>
    <w:uiPriority w:val="99"/>
    <w:rsid w:val="00AF52C7"/>
    <w:rPr>
      <w:rFonts w:ascii="Tahoma" w:hAnsi="Tahoma" w:cs="Tahoma"/>
      <w:sz w:val="16"/>
      <w:szCs w:val="16"/>
    </w:rPr>
  </w:style>
  <w:style w:type="character" w:customStyle="1" w:styleId="af0">
    <w:name w:val="Текст выноски Знак"/>
    <w:link w:val="af"/>
    <w:uiPriority w:val="99"/>
    <w:rsid w:val="00AF52C7"/>
    <w:rPr>
      <w:rFonts w:ascii="Tahoma" w:hAnsi="Tahoma" w:cs="Tahoma"/>
      <w:sz w:val="16"/>
      <w:szCs w:val="16"/>
    </w:rPr>
  </w:style>
  <w:style w:type="paragraph" w:styleId="af1">
    <w:name w:val="Revision"/>
    <w:hidden/>
    <w:uiPriority w:val="99"/>
    <w:semiHidden/>
    <w:rsid w:val="00E55A61"/>
    <w:rPr>
      <w:sz w:val="24"/>
      <w:szCs w:val="24"/>
    </w:rPr>
  </w:style>
  <w:style w:type="paragraph" w:styleId="af2">
    <w:name w:val="List Paragraph"/>
    <w:basedOn w:val="a"/>
    <w:uiPriority w:val="34"/>
    <w:qFormat/>
    <w:rsid w:val="00163029"/>
    <w:pPr>
      <w:ind w:left="708"/>
    </w:pPr>
  </w:style>
  <w:style w:type="paragraph" w:customStyle="1" w:styleId="Style119">
    <w:name w:val="Style119"/>
    <w:basedOn w:val="a"/>
    <w:uiPriority w:val="99"/>
    <w:rsid w:val="006E6AEA"/>
    <w:pPr>
      <w:widowControl w:val="0"/>
      <w:autoSpaceDE w:val="0"/>
      <w:autoSpaceDN w:val="0"/>
      <w:adjustRightInd w:val="0"/>
      <w:spacing w:line="208" w:lineRule="exact"/>
      <w:ind w:hanging="418"/>
      <w:jc w:val="both"/>
    </w:pPr>
    <w:rPr>
      <w:rFonts w:ascii="Arial" w:hAnsi="Arial" w:cs="Arial"/>
    </w:rPr>
  </w:style>
  <w:style w:type="character" w:customStyle="1" w:styleId="FontStyle225">
    <w:name w:val="Font Style225"/>
    <w:uiPriority w:val="99"/>
    <w:rsid w:val="006E6AEA"/>
    <w:rPr>
      <w:rFonts w:ascii="Arial" w:hAnsi="Arial" w:cs="Arial"/>
      <w:sz w:val="16"/>
      <w:szCs w:val="16"/>
    </w:rPr>
  </w:style>
  <w:style w:type="character" w:customStyle="1" w:styleId="FontStyle238">
    <w:name w:val="Font Style238"/>
    <w:uiPriority w:val="99"/>
    <w:rsid w:val="006E6AEA"/>
    <w:rPr>
      <w:rFonts w:ascii="Arial" w:hAnsi="Arial" w:cs="Arial"/>
      <w:b/>
      <w:bCs/>
      <w:sz w:val="16"/>
      <w:szCs w:val="16"/>
    </w:rPr>
  </w:style>
  <w:style w:type="paragraph" w:customStyle="1" w:styleId="Style28">
    <w:name w:val="Style28"/>
    <w:basedOn w:val="a"/>
    <w:uiPriority w:val="99"/>
    <w:rsid w:val="0040701D"/>
    <w:pPr>
      <w:widowControl w:val="0"/>
      <w:autoSpaceDE w:val="0"/>
      <w:autoSpaceDN w:val="0"/>
      <w:adjustRightInd w:val="0"/>
      <w:spacing w:line="211" w:lineRule="exact"/>
      <w:ind w:hanging="302"/>
    </w:pPr>
    <w:rPr>
      <w:rFonts w:ascii="Arial" w:hAnsi="Arial" w:cs="Arial"/>
    </w:rPr>
  </w:style>
  <w:style w:type="paragraph" w:customStyle="1" w:styleId="file">
    <w:name w:val="file"/>
    <w:basedOn w:val="a"/>
    <w:rsid w:val="00897D8B"/>
    <w:pPr>
      <w:spacing w:before="100" w:beforeAutospacing="1" w:after="100" w:afterAutospacing="1"/>
    </w:pPr>
  </w:style>
  <w:style w:type="paragraph" w:customStyle="1" w:styleId="ConsPlusNormal">
    <w:name w:val="ConsPlusNormal"/>
    <w:basedOn w:val="a"/>
    <w:rsid w:val="00CB7B6C"/>
    <w:pPr>
      <w:autoSpaceDE w:val="0"/>
      <w:autoSpaceDN w:val="0"/>
    </w:pPr>
    <w:rPr>
      <w:rFonts w:ascii="Arial" w:eastAsia="Calibri" w:hAnsi="Arial" w:cs="Arial"/>
      <w:sz w:val="20"/>
      <w:szCs w:val="20"/>
      <w:lang w:eastAsia="en-US"/>
    </w:rPr>
  </w:style>
  <w:style w:type="paragraph" w:styleId="af3">
    <w:name w:val="macro"/>
    <w:link w:val="af4"/>
    <w:uiPriority w:val="99"/>
    <w:rsid w:val="0080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Pragmatica" w:hAnsi="Pragmatica"/>
      <w:lang w:val="en-GB"/>
    </w:rPr>
  </w:style>
  <w:style w:type="character" w:customStyle="1" w:styleId="af4">
    <w:name w:val="Текст макроса Знак"/>
    <w:basedOn w:val="a0"/>
    <w:link w:val="af3"/>
    <w:uiPriority w:val="99"/>
    <w:rsid w:val="00806897"/>
    <w:rPr>
      <w:rFonts w:ascii="Pragmatica" w:hAnsi="Pragmatica"/>
      <w:lang w:val="en-GB"/>
    </w:rPr>
  </w:style>
  <w:style w:type="paragraph" w:styleId="24">
    <w:name w:val="Body Text Indent 2"/>
    <w:basedOn w:val="a"/>
    <w:link w:val="25"/>
    <w:rsid w:val="00371075"/>
    <w:pPr>
      <w:overflowPunct w:val="0"/>
      <w:autoSpaceDE w:val="0"/>
      <w:autoSpaceDN w:val="0"/>
      <w:adjustRightInd w:val="0"/>
      <w:spacing w:after="120" w:line="480" w:lineRule="auto"/>
      <w:ind w:left="283"/>
      <w:textAlignment w:val="baseline"/>
    </w:pPr>
    <w:rPr>
      <w:rFonts w:ascii="TimesET" w:hAnsi="TimesET"/>
      <w:szCs w:val="20"/>
      <w:lang w:eastAsia="en-US"/>
    </w:rPr>
  </w:style>
  <w:style w:type="character" w:customStyle="1" w:styleId="25">
    <w:name w:val="Основной текст с отступом 2 Знак"/>
    <w:basedOn w:val="a0"/>
    <w:link w:val="24"/>
    <w:rsid w:val="00371075"/>
    <w:rPr>
      <w:rFonts w:ascii="TimesET" w:hAnsi="TimesET"/>
      <w:sz w:val="24"/>
      <w:lang w:eastAsia="en-US"/>
    </w:rPr>
  </w:style>
  <w:style w:type="paragraph" w:styleId="af5">
    <w:name w:val="Body Text Indent"/>
    <w:basedOn w:val="a"/>
    <w:link w:val="af6"/>
    <w:rsid w:val="00CF29E8"/>
    <w:pPr>
      <w:spacing w:after="120"/>
      <w:ind w:left="283"/>
    </w:pPr>
  </w:style>
  <w:style w:type="character" w:customStyle="1" w:styleId="af6">
    <w:name w:val="Основной текст с отступом Знак"/>
    <w:basedOn w:val="a0"/>
    <w:link w:val="af5"/>
    <w:rsid w:val="00CF29E8"/>
    <w:rPr>
      <w:sz w:val="24"/>
      <w:szCs w:val="24"/>
    </w:rPr>
  </w:style>
  <w:style w:type="paragraph" w:styleId="af7">
    <w:name w:val="footnote text"/>
    <w:basedOn w:val="a"/>
    <w:link w:val="af8"/>
    <w:uiPriority w:val="99"/>
    <w:unhideWhenUsed/>
    <w:rsid w:val="00DE09C2"/>
    <w:pPr>
      <w:spacing w:after="200" w:line="276" w:lineRule="auto"/>
    </w:pPr>
    <w:rPr>
      <w:rFonts w:ascii="Calibri" w:eastAsia="Calibri" w:hAnsi="Calibri"/>
      <w:sz w:val="20"/>
      <w:szCs w:val="20"/>
      <w:lang w:eastAsia="en-US"/>
    </w:rPr>
  </w:style>
  <w:style w:type="character" w:customStyle="1" w:styleId="af8">
    <w:name w:val="Текст сноски Знак"/>
    <w:basedOn w:val="a0"/>
    <w:link w:val="af7"/>
    <w:uiPriority w:val="99"/>
    <w:rsid w:val="00DE09C2"/>
    <w:rPr>
      <w:rFonts w:ascii="Calibri" w:eastAsia="Calibri" w:hAnsi="Calibri"/>
      <w:lang w:eastAsia="en-US"/>
    </w:rPr>
  </w:style>
  <w:style w:type="character" w:styleId="af9">
    <w:name w:val="footnote reference"/>
    <w:uiPriority w:val="99"/>
    <w:unhideWhenUsed/>
    <w:rsid w:val="00DE09C2"/>
    <w:rPr>
      <w:vertAlign w:val="superscript"/>
    </w:rPr>
  </w:style>
  <w:style w:type="character" w:customStyle="1" w:styleId="20">
    <w:name w:val="Заголовок 2 Знак"/>
    <w:basedOn w:val="a0"/>
    <w:link w:val="2"/>
    <w:rsid w:val="004E0D3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DC2F08"/>
    <w:rPr>
      <w:rFonts w:ascii="Arial" w:hAnsi="Arial" w:cs="Arial"/>
      <w:b/>
      <w:bCs/>
      <w:kern w:val="32"/>
      <w:sz w:val="32"/>
      <w:szCs w:val="32"/>
    </w:rPr>
  </w:style>
  <w:style w:type="paragraph" w:styleId="afa">
    <w:name w:val="endnote text"/>
    <w:basedOn w:val="a"/>
    <w:link w:val="afb"/>
    <w:semiHidden/>
    <w:unhideWhenUsed/>
    <w:rsid w:val="00C613F8"/>
    <w:rPr>
      <w:sz w:val="20"/>
      <w:szCs w:val="20"/>
    </w:rPr>
  </w:style>
  <w:style w:type="character" w:customStyle="1" w:styleId="afb">
    <w:name w:val="Текст концевой сноски Знак"/>
    <w:basedOn w:val="a0"/>
    <w:link w:val="afa"/>
    <w:semiHidden/>
    <w:rsid w:val="00C613F8"/>
  </w:style>
  <w:style w:type="character" w:styleId="afc">
    <w:name w:val="endnote reference"/>
    <w:basedOn w:val="a0"/>
    <w:semiHidden/>
    <w:unhideWhenUsed/>
    <w:rsid w:val="00C613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24">
      <w:bodyDiv w:val="1"/>
      <w:marLeft w:val="0"/>
      <w:marRight w:val="0"/>
      <w:marTop w:val="0"/>
      <w:marBottom w:val="0"/>
      <w:divBdr>
        <w:top w:val="none" w:sz="0" w:space="0" w:color="auto"/>
        <w:left w:val="none" w:sz="0" w:space="0" w:color="auto"/>
        <w:bottom w:val="none" w:sz="0" w:space="0" w:color="auto"/>
        <w:right w:val="none" w:sz="0" w:space="0" w:color="auto"/>
      </w:divBdr>
    </w:div>
    <w:div w:id="149101314">
      <w:bodyDiv w:val="1"/>
      <w:marLeft w:val="0"/>
      <w:marRight w:val="0"/>
      <w:marTop w:val="0"/>
      <w:marBottom w:val="0"/>
      <w:divBdr>
        <w:top w:val="none" w:sz="0" w:space="0" w:color="auto"/>
        <w:left w:val="none" w:sz="0" w:space="0" w:color="auto"/>
        <w:bottom w:val="none" w:sz="0" w:space="0" w:color="auto"/>
        <w:right w:val="none" w:sz="0" w:space="0" w:color="auto"/>
      </w:divBdr>
    </w:div>
    <w:div w:id="160971894">
      <w:bodyDiv w:val="1"/>
      <w:marLeft w:val="0"/>
      <w:marRight w:val="0"/>
      <w:marTop w:val="0"/>
      <w:marBottom w:val="0"/>
      <w:divBdr>
        <w:top w:val="none" w:sz="0" w:space="0" w:color="auto"/>
        <w:left w:val="none" w:sz="0" w:space="0" w:color="auto"/>
        <w:bottom w:val="none" w:sz="0" w:space="0" w:color="auto"/>
        <w:right w:val="none" w:sz="0" w:space="0" w:color="auto"/>
      </w:divBdr>
    </w:div>
    <w:div w:id="185212612">
      <w:bodyDiv w:val="1"/>
      <w:marLeft w:val="0"/>
      <w:marRight w:val="0"/>
      <w:marTop w:val="0"/>
      <w:marBottom w:val="0"/>
      <w:divBdr>
        <w:top w:val="none" w:sz="0" w:space="0" w:color="auto"/>
        <w:left w:val="none" w:sz="0" w:space="0" w:color="auto"/>
        <w:bottom w:val="none" w:sz="0" w:space="0" w:color="auto"/>
        <w:right w:val="none" w:sz="0" w:space="0" w:color="auto"/>
      </w:divBdr>
    </w:div>
    <w:div w:id="212154340">
      <w:bodyDiv w:val="1"/>
      <w:marLeft w:val="0"/>
      <w:marRight w:val="0"/>
      <w:marTop w:val="0"/>
      <w:marBottom w:val="0"/>
      <w:divBdr>
        <w:top w:val="none" w:sz="0" w:space="0" w:color="auto"/>
        <w:left w:val="none" w:sz="0" w:space="0" w:color="auto"/>
        <w:bottom w:val="none" w:sz="0" w:space="0" w:color="auto"/>
        <w:right w:val="none" w:sz="0" w:space="0" w:color="auto"/>
      </w:divBdr>
    </w:div>
    <w:div w:id="315182246">
      <w:bodyDiv w:val="1"/>
      <w:marLeft w:val="0"/>
      <w:marRight w:val="0"/>
      <w:marTop w:val="0"/>
      <w:marBottom w:val="0"/>
      <w:divBdr>
        <w:top w:val="none" w:sz="0" w:space="0" w:color="auto"/>
        <w:left w:val="none" w:sz="0" w:space="0" w:color="auto"/>
        <w:bottom w:val="none" w:sz="0" w:space="0" w:color="auto"/>
        <w:right w:val="none" w:sz="0" w:space="0" w:color="auto"/>
      </w:divBdr>
    </w:div>
    <w:div w:id="343825703">
      <w:bodyDiv w:val="1"/>
      <w:marLeft w:val="0"/>
      <w:marRight w:val="0"/>
      <w:marTop w:val="0"/>
      <w:marBottom w:val="0"/>
      <w:divBdr>
        <w:top w:val="none" w:sz="0" w:space="0" w:color="auto"/>
        <w:left w:val="none" w:sz="0" w:space="0" w:color="auto"/>
        <w:bottom w:val="none" w:sz="0" w:space="0" w:color="auto"/>
        <w:right w:val="none" w:sz="0" w:space="0" w:color="auto"/>
      </w:divBdr>
    </w:div>
    <w:div w:id="344946226">
      <w:bodyDiv w:val="1"/>
      <w:marLeft w:val="0"/>
      <w:marRight w:val="0"/>
      <w:marTop w:val="0"/>
      <w:marBottom w:val="0"/>
      <w:divBdr>
        <w:top w:val="none" w:sz="0" w:space="0" w:color="auto"/>
        <w:left w:val="none" w:sz="0" w:space="0" w:color="auto"/>
        <w:bottom w:val="none" w:sz="0" w:space="0" w:color="auto"/>
        <w:right w:val="none" w:sz="0" w:space="0" w:color="auto"/>
      </w:divBdr>
    </w:div>
    <w:div w:id="495876468">
      <w:bodyDiv w:val="1"/>
      <w:marLeft w:val="0"/>
      <w:marRight w:val="0"/>
      <w:marTop w:val="0"/>
      <w:marBottom w:val="0"/>
      <w:divBdr>
        <w:top w:val="none" w:sz="0" w:space="0" w:color="auto"/>
        <w:left w:val="none" w:sz="0" w:space="0" w:color="auto"/>
        <w:bottom w:val="none" w:sz="0" w:space="0" w:color="auto"/>
        <w:right w:val="none" w:sz="0" w:space="0" w:color="auto"/>
      </w:divBdr>
    </w:div>
    <w:div w:id="595333734">
      <w:bodyDiv w:val="1"/>
      <w:marLeft w:val="0"/>
      <w:marRight w:val="0"/>
      <w:marTop w:val="0"/>
      <w:marBottom w:val="0"/>
      <w:divBdr>
        <w:top w:val="none" w:sz="0" w:space="0" w:color="auto"/>
        <w:left w:val="none" w:sz="0" w:space="0" w:color="auto"/>
        <w:bottom w:val="none" w:sz="0" w:space="0" w:color="auto"/>
        <w:right w:val="none" w:sz="0" w:space="0" w:color="auto"/>
      </w:divBdr>
    </w:div>
    <w:div w:id="679936964">
      <w:bodyDiv w:val="1"/>
      <w:marLeft w:val="0"/>
      <w:marRight w:val="0"/>
      <w:marTop w:val="0"/>
      <w:marBottom w:val="0"/>
      <w:divBdr>
        <w:top w:val="none" w:sz="0" w:space="0" w:color="auto"/>
        <w:left w:val="none" w:sz="0" w:space="0" w:color="auto"/>
        <w:bottom w:val="none" w:sz="0" w:space="0" w:color="auto"/>
        <w:right w:val="none" w:sz="0" w:space="0" w:color="auto"/>
      </w:divBdr>
    </w:div>
    <w:div w:id="736825077">
      <w:bodyDiv w:val="1"/>
      <w:marLeft w:val="0"/>
      <w:marRight w:val="0"/>
      <w:marTop w:val="0"/>
      <w:marBottom w:val="0"/>
      <w:divBdr>
        <w:top w:val="none" w:sz="0" w:space="0" w:color="auto"/>
        <w:left w:val="none" w:sz="0" w:space="0" w:color="auto"/>
        <w:bottom w:val="none" w:sz="0" w:space="0" w:color="auto"/>
        <w:right w:val="none" w:sz="0" w:space="0" w:color="auto"/>
      </w:divBdr>
    </w:div>
    <w:div w:id="745683511">
      <w:bodyDiv w:val="1"/>
      <w:marLeft w:val="0"/>
      <w:marRight w:val="0"/>
      <w:marTop w:val="0"/>
      <w:marBottom w:val="0"/>
      <w:divBdr>
        <w:top w:val="none" w:sz="0" w:space="0" w:color="auto"/>
        <w:left w:val="none" w:sz="0" w:space="0" w:color="auto"/>
        <w:bottom w:val="none" w:sz="0" w:space="0" w:color="auto"/>
        <w:right w:val="none" w:sz="0" w:space="0" w:color="auto"/>
      </w:divBdr>
    </w:div>
    <w:div w:id="775490629">
      <w:bodyDiv w:val="1"/>
      <w:marLeft w:val="0"/>
      <w:marRight w:val="0"/>
      <w:marTop w:val="0"/>
      <w:marBottom w:val="0"/>
      <w:divBdr>
        <w:top w:val="none" w:sz="0" w:space="0" w:color="auto"/>
        <w:left w:val="none" w:sz="0" w:space="0" w:color="auto"/>
        <w:bottom w:val="none" w:sz="0" w:space="0" w:color="auto"/>
        <w:right w:val="none" w:sz="0" w:space="0" w:color="auto"/>
      </w:divBdr>
    </w:div>
    <w:div w:id="787049476">
      <w:bodyDiv w:val="1"/>
      <w:marLeft w:val="0"/>
      <w:marRight w:val="0"/>
      <w:marTop w:val="0"/>
      <w:marBottom w:val="0"/>
      <w:divBdr>
        <w:top w:val="none" w:sz="0" w:space="0" w:color="auto"/>
        <w:left w:val="none" w:sz="0" w:space="0" w:color="auto"/>
        <w:bottom w:val="none" w:sz="0" w:space="0" w:color="auto"/>
        <w:right w:val="none" w:sz="0" w:space="0" w:color="auto"/>
      </w:divBdr>
    </w:div>
    <w:div w:id="952058482">
      <w:bodyDiv w:val="1"/>
      <w:marLeft w:val="0"/>
      <w:marRight w:val="0"/>
      <w:marTop w:val="0"/>
      <w:marBottom w:val="0"/>
      <w:divBdr>
        <w:top w:val="none" w:sz="0" w:space="0" w:color="auto"/>
        <w:left w:val="none" w:sz="0" w:space="0" w:color="auto"/>
        <w:bottom w:val="none" w:sz="0" w:space="0" w:color="auto"/>
        <w:right w:val="none" w:sz="0" w:space="0" w:color="auto"/>
      </w:divBdr>
    </w:div>
    <w:div w:id="953025046">
      <w:bodyDiv w:val="1"/>
      <w:marLeft w:val="0"/>
      <w:marRight w:val="0"/>
      <w:marTop w:val="0"/>
      <w:marBottom w:val="0"/>
      <w:divBdr>
        <w:top w:val="none" w:sz="0" w:space="0" w:color="auto"/>
        <w:left w:val="none" w:sz="0" w:space="0" w:color="auto"/>
        <w:bottom w:val="none" w:sz="0" w:space="0" w:color="auto"/>
        <w:right w:val="none" w:sz="0" w:space="0" w:color="auto"/>
      </w:divBdr>
    </w:div>
    <w:div w:id="1014263394">
      <w:bodyDiv w:val="1"/>
      <w:marLeft w:val="0"/>
      <w:marRight w:val="0"/>
      <w:marTop w:val="0"/>
      <w:marBottom w:val="0"/>
      <w:divBdr>
        <w:top w:val="none" w:sz="0" w:space="0" w:color="auto"/>
        <w:left w:val="none" w:sz="0" w:space="0" w:color="auto"/>
        <w:bottom w:val="none" w:sz="0" w:space="0" w:color="auto"/>
        <w:right w:val="none" w:sz="0" w:space="0" w:color="auto"/>
      </w:divBdr>
    </w:div>
    <w:div w:id="1021278482">
      <w:bodyDiv w:val="1"/>
      <w:marLeft w:val="0"/>
      <w:marRight w:val="0"/>
      <w:marTop w:val="0"/>
      <w:marBottom w:val="0"/>
      <w:divBdr>
        <w:top w:val="none" w:sz="0" w:space="0" w:color="auto"/>
        <w:left w:val="none" w:sz="0" w:space="0" w:color="auto"/>
        <w:bottom w:val="none" w:sz="0" w:space="0" w:color="auto"/>
        <w:right w:val="none" w:sz="0" w:space="0" w:color="auto"/>
      </w:divBdr>
    </w:div>
    <w:div w:id="1142772876">
      <w:bodyDiv w:val="1"/>
      <w:marLeft w:val="0"/>
      <w:marRight w:val="0"/>
      <w:marTop w:val="0"/>
      <w:marBottom w:val="0"/>
      <w:divBdr>
        <w:top w:val="none" w:sz="0" w:space="0" w:color="auto"/>
        <w:left w:val="none" w:sz="0" w:space="0" w:color="auto"/>
        <w:bottom w:val="none" w:sz="0" w:space="0" w:color="auto"/>
        <w:right w:val="none" w:sz="0" w:space="0" w:color="auto"/>
      </w:divBdr>
    </w:div>
    <w:div w:id="1215703653">
      <w:bodyDiv w:val="1"/>
      <w:marLeft w:val="0"/>
      <w:marRight w:val="0"/>
      <w:marTop w:val="0"/>
      <w:marBottom w:val="0"/>
      <w:divBdr>
        <w:top w:val="none" w:sz="0" w:space="0" w:color="auto"/>
        <w:left w:val="none" w:sz="0" w:space="0" w:color="auto"/>
        <w:bottom w:val="none" w:sz="0" w:space="0" w:color="auto"/>
        <w:right w:val="none" w:sz="0" w:space="0" w:color="auto"/>
      </w:divBdr>
    </w:div>
    <w:div w:id="1271740322">
      <w:bodyDiv w:val="1"/>
      <w:marLeft w:val="0"/>
      <w:marRight w:val="0"/>
      <w:marTop w:val="0"/>
      <w:marBottom w:val="0"/>
      <w:divBdr>
        <w:top w:val="none" w:sz="0" w:space="0" w:color="auto"/>
        <w:left w:val="none" w:sz="0" w:space="0" w:color="auto"/>
        <w:bottom w:val="none" w:sz="0" w:space="0" w:color="auto"/>
        <w:right w:val="none" w:sz="0" w:space="0" w:color="auto"/>
      </w:divBdr>
    </w:div>
    <w:div w:id="1329483706">
      <w:bodyDiv w:val="1"/>
      <w:marLeft w:val="0"/>
      <w:marRight w:val="0"/>
      <w:marTop w:val="0"/>
      <w:marBottom w:val="0"/>
      <w:divBdr>
        <w:top w:val="none" w:sz="0" w:space="0" w:color="auto"/>
        <w:left w:val="none" w:sz="0" w:space="0" w:color="auto"/>
        <w:bottom w:val="none" w:sz="0" w:space="0" w:color="auto"/>
        <w:right w:val="none" w:sz="0" w:space="0" w:color="auto"/>
      </w:divBdr>
    </w:div>
    <w:div w:id="1373992331">
      <w:bodyDiv w:val="1"/>
      <w:marLeft w:val="0"/>
      <w:marRight w:val="0"/>
      <w:marTop w:val="0"/>
      <w:marBottom w:val="0"/>
      <w:divBdr>
        <w:top w:val="none" w:sz="0" w:space="0" w:color="auto"/>
        <w:left w:val="none" w:sz="0" w:space="0" w:color="auto"/>
        <w:bottom w:val="none" w:sz="0" w:space="0" w:color="auto"/>
        <w:right w:val="none" w:sz="0" w:space="0" w:color="auto"/>
      </w:divBdr>
    </w:div>
    <w:div w:id="1509753083">
      <w:bodyDiv w:val="1"/>
      <w:marLeft w:val="0"/>
      <w:marRight w:val="0"/>
      <w:marTop w:val="0"/>
      <w:marBottom w:val="0"/>
      <w:divBdr>
        <w:top w:val="none" w:sz="0" w:space="0" w:color="auto"/>
        <w:left w:val="none" w:sz="0" w:space="0" w:color="auto"/>
        <w:bottom w:val="none" w:sz="0" w:space="0" w:color="auto"/>
        <w:right w:val="none" w:sz="0" w:space="0" w:color="auto"/>
      </w:divBdr>
    </w:div>
    <w:div w:id="1510368847">
      <w:bodyDiv w:val="1"/>
      <w:marLeft w:val="0"/>
      <w:marRight w:val="0"/>
      <w:marTop w:val="0"/>
      <w:marBottom w:val="0"/>
      <w:divBdr>
        <w:top w:val="none" w:sz="0" w:space="0" w:color="auto"/>
        <w:left w:val="none" w:sz="0" w:space="0" w:color="auto"/>
        <w:bottom w:val="none" w:sz="0" w:space="0" w:color="auto"/>
        <w:right w:val="none" w:sz="0" w:space="0" w:color="auto"/>
      </w:divBdr>
    </w:div>
    <w:div w:id="1550654861">
      <w:bodyDiv w:val="1"/>
      <w:marLeft w:val="0"/>
      <w:marRight w:val="0"/>
      <w:marTop w:val="0"/>
      <w:marBottom w:val="0"/>
      <w:divBdr>
        <w:top w:val="none" w:sz="0" w:space="0" w:color="auto"/>
        <w:left w:val="none" w:sz="0" w:space="0" w:color="auto"/>
        <w:bottom w:val="none" w:sz="0" w:space="0" w:color="auto"/>
        <w:right w:val="none" w:sz="0" w:space="0" w:color="auto"/>
      </w:divBdr>
    </w:div>
    <w:div w:id="1587108784">
      <w:bodyDiv w:val="1"/>
      <w:marLeft w:val="0"/>
      <w:marRight w:val="0"/>
      <w:marTop w:val="0"/>
      <w:marBottom w:val="0"/>
      <w:divBdr>
        <w:top w:val="none" w:sz="0" w:space="0" w:color="auto"/>
        <w:left w:val="none" w:sz="0" w:space="0" w:color="auto"/>
        <w:bottom w:val="none" w:sz="0" w:space="0" w:color="auto"/>
        <w:right w:val="none" w:sz="0" w:space="0" w:color="auto"/>
      </w:divBdr>
    </w:div>
    <w:div w:id="1679230667">
      <w:bodyDiv w:val="1"/>
      <w:marLeft w:val="0"/>
      <w:marRight w:val="0"/>
      <w:marTop w:val="0"/>
      <w:marBottom w:val="0"/>
      <w:divBdr>
        <w:top w:val="none" w:sz="0" w:space="0" w:color="auto"/>
        <w:left w:val="none" w:sz="0" w:space="0" w:color="auto"/>
        <w:bottom w:val="none" w:sz="0" w:space="0" w:color="auto"/>
        <w:right w:val="none" w:sz="0" w:space="0" w:color="auto"/>
      </w:divBdr>
    </w:div>
    <w:div w:id="1755203238">
      <w:bodyDiv w:val="1"/>
      <w:marLeft w:val="0"/>
      <w:marRight w:val="0"/>
      <w:marTop w:val="0"/>
      <w:marBottom w:val="0"/>
      <w:divBdr>
        <w:top w:val="none" w:sz="0" w:space="0" w:color="auto"/>
        <w:left w:val="none" w:sz="0" w:space="0" w:color="auto"/>
        <w:bottom w:val="none" w:sz="0" w:space="0" w:color="auto"/>
        <w:right w:val="none" w:sz="0" w:space="0" w:color="auto"/>
      </w:divBdr>
    </w:div>
    <w:div w:id="1802380311">
      <w:bodyDiv w:val="1"/>
      <w:marLeft w:val="0"/>
      <w:marRight w:val="0"/>
      <w:marTop w:val="0"/>
      <w:marBottom w:val="0"/>
      <w:divBdr>
        <w:top w:val="none" w:sz="0" w:space="0" w:color="auto"/>
        <w:left w:val="none" w:sz="0" w:space="0" w:color="auto"/>
        <w:bottom w:val="none" w:sz="0" w:space="0" w:color="auto"/>
        <w:right w:val="none" w:sz="0" w:space="0" w:color="auto"/>
      </w:divBdr>
    </w:div>
    <w:div w:id="1803574197">
      <w:bodyDiv w:val="1"/>
      <w:marLeft w:val="0"/>
      <w:marRight w:val="0"/>
      <w:marTop w:val="0"/>
      <w:marBottom w:val="0"/>
      <w:divBdr>
        <w:top w:val="none" w:sz="0" w:space="0" w:color="auto"/>
        <w:left w:val="none" w:sz="0" w:space="0" w:color="auto"/>
        <w:bottom w:val="none" w:sz="0" w:space="0" w:color="auto"/>
        <w:right w:val="none" w:sz="0" w:space="0" w:color="auto"/>
      </w:divBdr>
    </w:div>
    <w:div w:id="1909919924">
      <w:bodyDiv w:val="1"/>
      <w:marLeft w:val="0"/>
      <w:marRight w:val="0"/>
      <w:marTop w:val="0"/>
      <w:marBottom w:val="0"/>
      <w:divBdr>
        <w:top w:val="none" w:sz="0" w:space="0" w:color="auto"/>
        <w:left w:val="none" w:sz="0" w:space="0" w:color="auto"/>
        <w:bottom w:val="none" w:sz="0" w:space="0" w:color="auto"/>
        <w:right w:val="none" w:sz="0" w:space="0" w:color="auto"/>
      </w:divBdr>
    </w:div>
    <w:div w:id="20165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ts.ru" TargetMode="External"/><Relationship Id="rId18" Type="http://schemas.openxmlformats.org/officeDocument/2006/relationships/hyperlink" Target="http://www.mts.ru" TargetMode="External"/><Relationship Id="rId26" Type="http://schemas.openxmlformats.org/officeDocument/2006/relationships/hyperlink" Target="http://www.mts.ru" TargetMode="External"/><Relationship Id="rId39" Type="http://schemas.openxmlformats.org/officeDocument/2006/relationships/header" Target="header1.xml"/><Relationship Id="rId21" Type="http://schemas.openxmlformats.org/officeDocument/2006/relationships/hyperlink" Target="http://www.mts.ru" TargetMode="External"/><Relationship Id="rId34" Type="http://schemas.openxmlformats.org/officeDocument/2006/relationships/hyperlink" Target="http://www.mts.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ts.ru" TargetMode="External"/><Relationship Id="rId20" Type="http://schemas.openxmlformats.org/officeDocument/2006/relationships/hyperlink" Target="http://www.mts.ru" TargetMode="External"/><Relationship Id="rId29" Type="http://schemas.openxmlformats.org/officeDocument/2006/relationships/hyperlink" Target="http://www.mts.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s.ru" TargetMode="External"/><Relationship Id="rId24" Type="http://schemas.openxmlformats.org/officeDocument/2006/relationships/hyperlink" Target="http://www.mts.ru" TargetMode="External"/><Relationship Id="rId32" Type="http://schemas.openxmlformats.org/officeDocument/2006/relationships/hyperlink" Target="http://www.mts.ru" TargetMode="External"/><Relationship Id="rId37" Type="http://schemas.openxmlformats.org/officeDocument/2006/relationships/hyperlink" Target="http://www.mts.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ts.ru" TargetMode="External"/><Relationship Id="rId23" Type="http://schemas.openxmlformats.org/officeDocument/2006/relationships/hyperlink" Target="http://www.mts.ru" TargetMode="External"/><Relationship Id="rId28" Type="http://schemas.openxmlformats.org/officeDocument/2006/relationships/hyperlink" Target="http://www.mts.ru" TargetMode="External"/><Relationship Id="rId36" Type="http://schemas.openxmlformats.org/officeDocument/2006/relationships/hyperlink" Target="http://www.mts.ru" TargetMode="External"/><Relationship Id="rId10" Type="http://schemas.openxmlformats.org/officeDocument/2006/relationships/hyperlink" Target="http://www.mts.ru" TargetMode="External"/><Relationship Id="rId19" Type="http://schemas.openxmlformats.org/officeDocument/2006/relationships/hyperlink" Target="http://www.mts.ru" TargetMode="External"/><Relationship Id="rId31" Type="http://schemas.openxmlformats.org/officeDocument/2006/relationships/hyperlink" Target="http://www.mts.ru" TargetMode="External"/><Relationship Id="rId4" Type="http://schemas.openxmlformats.org/officeDocument/2006/relationships/settings" Target="settings.xml"/><Relationship Id="rId9" Type="http://schemas.openxmlformats.org/officeDocument/2006/relationships/hyperlink" Target="http://www.mts.ru" TargetMode="External"/><Relationship Id="rId14" Type="http://schemas.openxmlformats.org/officeDocument/2006/relationships/hyperlink" Target="http://www.mts.ru" TargetMode="External"/><Relationship Id="rId22" Type="http://schemas.openxmlformats.org/officeDocument/2006/relationships/hyperlink" Target="http://www.mts.ru" TargetMode="External"/><Relationship Id="rId27" Type="http://schemas.openxmlformats.org/officeDocument/2006/relationships/hyperlink" Target="http://www.mts.ru" TargetMode="External"/><Relationship Id="rId30" Type="http://schemas.openxmlformats.org/officeDocument/2006/relationships/hyperlink" Target="http://www.mts.ru" TargetMode="External"/><Relationship Id="rId35" Type="http://schemas.openxmlformats.org/officeDocument/2006/relationships/hyperlink" Target="http://www.mts.ru" TargetMode="External"/><Relationship Id="rId43" Type="http://schemas.openxmlformats.org/officeDocument/2006/relationships/theme" Target="theme/theme1.xml"/><Relationship Id="rId8" Type="http://schemas.openxmlformats.org/officeDocument/2006/relationships/hyperlink" Target="http://www.mts.ru" TargetMode="External"/><Relationship Id="rId3" Type="http://schemas.openxmlformats.org/officeDocument/2006/relationships/styles" Target="styles.xml"/><Relationship Id="rId12" Type="http://schemas.openxmlformats.org/officeDocument/2006/relationships/hyperlink" Target="https://ru.wikipedia.org/wiki/%D0%9A%D0%BE%D0%BC%D0%BF%D1%8C%D1%8E%D1%82%D0%B5%D1%80%D0%BD%D0%B0%D1%8F_%D1%81%D0%B5%D1%82%D1%8C" TargetMode="External"/><Relationship Id="rId17" Type="http://schemas.openxmlformats.org/officeDocument/2006/relationships/hyperlink" Target="http://www.mts.ru" TargetMode="External"/><Relationship Id="rId25" Type="http://schemas.openxmlformats.org/officeDocument/2006/relationships/hyperlink" Target="http://www.mts.ru" TargetMode="External"/><Relationship Id="rId33" Type="http://schemas.openxmlformats.org/officeDocument/2006/relationships/hyperlink" Target="http://www.mts.ru" TargetMode="External"/><Relationship Id="rId38" Type="http://schemas.openxmlformats.org/officeDocument/2006/relationships/hyperlink" Target="http://www.m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2977-B0A5-42AC-9FB2-04B53CF7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27982</Words>
  <Characters>159501</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ОАО МГТС</Company>
  <LinksUpToDate>false</LinksUpToDate>
  <CharactersWithSpaces>187109</CharactersWithSpaces>
  <SharedDoc>false</SharedDoc>
  <HLinks>
    <vt:vector size="138" baseType="variant">
      <vt:variant>
        <vt:i4>6881334</vt:i4>
      </vt:variant>
      <vt:variant>
        <vt:i4>75</vt:i4>
      </vt:variant>
      <vt:variant>
        <vt:i4>0</vt:i4>
      </vt:variant>
      <vt:variant>
        <vt:i4>5</vt:i4>
      </vt:variant>
      <vt:variant>
        <vt:lpwstr>http://www.mgts.ru/</vt:lpwstr>
      </vt:variant>
      <vt:variant>
        <vt:lpwstr/>
      </vt:variant>
      <vt:variant>
        <vt:i4>6881334</vt:i4>
      </vt:variant>
      <vt:variant>
        <vt:i4>72</vt:i4>
      </vt:variant>
      <vt:variant>
        <vt:i4>0</vt:i4>
      </vt:variant>
      <vt:variant>
        <vt:i4>5</vt:i4>
      </vt:variant>
      <vt:variant>
        <vt:lpwstr>http://www.mgts.ru/</vt:lpwstr>
      </vt:variant>
      <vt:variant>
        <vt:lpwstr/>
      </vt:variant>
      <vt:variant>
        <vt:i4>6881334</vt:i4>
      </vt:variant>
      <vt:variant>
        <vt:i4>69</vt:i4>
      </vt:variant>
      <vt:variant>
        <vt:i4>0</vt:i4>
      </vt:variant>
      <vt:variant>
        <vt:i4>5</vt:i4>
      </vt:variant>
      <vt:variant>
        <vt:lpwstr>http://www.mgts.ru/</vt:lpwstr>
      </vt:variant>
      <vt:variant>
        <vt:lpwstr/>
      </vt:variant>
      <vt:variant>
        <vt:i4>6881334</vt:i4>
      </vt:variant>
      <vt:variant>
        <vt:i4>66</vt:i4>
      </vt:variant>
      <vt:variant>
        <vt:i4>0</vt:i4>
      </vt:variant>
      <vt:variant>
        <vt:i4>5</vt:i4>
      </vt:variant>
      <vt:variant>
        <vt:lpwstr>http://www.mgts.ru/</vt:lpwstr>
      </vt:variant>
      <vt:variant>
        <vt:lpwstr/>
      </vt:variant>
      <vt:variant>
        <vt:i4>6881334</vt:i4>
      </vt:variant>
      <vt:variant>
        <vt:i4>63</vt:i4>
      </vt:variant>
      <vt:variant>
        <vt:i4>0</vt:i4>
      </vt:variant>
      <vt:variant>
        <vt:i4>5</vt:i4>
      </vt:variant>
      <vt:variant>
        <vt:lpwstr>http://www.mgts.ru/</vt:lpwstr>
      </vt:variant>
      <vt:variant>
        <vt:lpwstr/>
      </vt:variant>
      <vt:variant>
        <vt:i4>6881334</vt:i4>
      </vt:variant>
      <vt:variant>
        <vt:i4>60</vt:i4>
      </vt:variant>
      <vt:variant>
        <vt:i4>0</vt:i4>
      </vt:variant>
      <vt:variant>
        <vt:i4>5</vt:i4>
      </vt:variant>
      <vt:variant>
        <vt:lpwstr>http://www.mgts.ru/</vt:lpwstr>
      </vt:variant>
      <vt:variant>
        <vt:lpwstr/>
      </vt:variant>
      <vt:variant>
        <vt:i4>6881334</vt:i4>
      </vt:variant>
      <vt:variant>
        <vt:i4>57</vt:i4>
      </vt:variant>
      <vt:variant>
        <vt:i4>0</vt:i4>
      </vt:variant>
      <vt:variant>
        <vt:i4>5</vt:i4>
      </vt:variant>
      <vt:variant>
        <vt:lpwstr>http://www.mgts.ru/</vt:lpwstr>
      </vt:variant>
      <vt:variant>
        <vt:lpwstr/>
      </vt:variant>
      <vt:variant>
        <vt:i4>6881334</vt:i4>
      </vt:variant>
      <vt:variant>
        <vt:i4>54</vt:i4>
      </vt:variant>
      <vt:variant>
        <vt:i4>0</vt:i4>
      </vt:variant>
      <vt:variant>
        <vt:i4>5</vt:i4>
      </vt:variant>
      <vt:variant>
        <vt:lpwstr>http://www.mgts.ru/</vt:lpwstr>
      </vt:variant>
      <vt:variant>
        <vt:lpwstr/>
      </vt:variant>
      <vt:variant>
        <vt:i4>6881334</vt:i4>
      </vt:variant>
      <vt:variant>
        <vt:i4>51</vt:i4>
      </vt:variant>
      <vt:variant>
        <vt:i4>0</vt:i4>
      </vt:variant>
      <vt:variant>
        <vt:i4>5</vt:i4>
      </vt:variant>
      <vt:variant>
        <vt:lpwstr>http://www.mgts.ru/</vt:lpwstr>
      </vt:variant>
      <vt:variant>
        <vt:lpwstr/>
      </vt:variant>
      <vt:variant>
        <vt:i4>1966135</vt:i4>
      </vt:variant>
      <vt:variant>
        <vt:i4>47</vt:i4>
      </vt:variant>
      <vt:variant>
        <vt:i4>0</vt:i4>
      </vt:variant>
      <vt:variant>
        <vt:i4>5</vt:i4>
      </vt:variant>
      <vt:variant>
        <vt:lpwstr/>
      </vt:variant>
      <vt:variant>
        <vt:lpwstr>_Toc370729606</vt:lpwstr>
      </vt:variant>
      <vt:variant>
        <vt:i4>1966135</vt:i4>
      </vt:variant>
      <vt:variant>
        <vt:i4>44</vt:i4>
      </vt:variant>
      <vt:variant>
        <vt:i4>0</vt:i4>
      </vt:variant>
      <vt:variant>
        <vt:i4>5</vt:i4>
      </vt:variant>
      <vt:variant>
        <vt:lpwstr/>
      </vt:variant>
      <vt:variant>
        <vt:lpwstr>_Toc370729605</vt:lpwstr>
      </vt:variant>
      <vt:variant>
        <vt:i4>1966135</vt:i4>
      </vt:variant>
      <vt:variant>
        <vt:i4>41</vt:i4>
      </vt:variant>
      <vt:variant>
        <vt:i4>0</vt:i4>
      </vt:variant>
      <vt:variant>
        <vt:i4>5</vt:i4>
      </vt:variant>
      <vt:variant>
        <vt:lpwstr/>
      </vt:variant>
      <vt:variant>
        <vt:lpwstr>_Toc370729604</vt:lpwstr>
      </vt:variant>
      <vt:variant>
        <vt:i4>1966135</vt:i4>
      </vt:variant>
      <vt:variant>
        <vt:i4>38</vt:i4>
      </vt:variant>
      <vt:variant>
        <vt:i4>0</vt:i4>
      </vt:variant>
      <vt:variant>
        <vt:i4>5</vt:i4>
      </vt:variant>
      <vt:variant>
        <vt:lpwstr/>
      </vt:variant>
      <vt:variant>
        <vt:lpwstr>_Toc370729603</vt:lpwstr>
      </vt:variant>
      <vt:variant>
        <vt:i4>1966135</vt:i4>
      </vt:variant>
      <vt:variant>
        <vt:i4>35</vt:i4>
      </vt:variant>
      <vt:variant>
        <vt:i4>0</vt:i4>
      </vt:variant>
      <vt:variant>
        <vt:i4>5</vt:i4>
      </vt:variant>
      <vt:variant>
        <vt:lpwstr/>
      </vt:variant>
      <vt:variant>
        <vt:lpwstr>_Toc370729602</vt:lpwstr>
      </vt:variant>
      <vt:variant>
        <vt:i4>1966135</vt:i4>
      </vt:variant>
      <vt:variant>
        <vt:i4>32</vt:i4>
      </vt:variant>
      <vt:variant>
        <vt:i4>0</vt:i4>
      </vt:variant>
      <vt:variant>
        <vt:i4>5</vt:i4>
      </vt:variant>
      <vt:variant>
        <vt:lpwstr/>
      </vt:variant>
      <vt:variant>
        <vt:lpwstr>_Toc370729601</vt:lpwstr>
      </vt:variant>
      <vt:variant>
        <vt:i4>1507380</vt:i4>
      </vt:variant>
      <vt:variant>
        <vt:i4>29</vt:i4>
      </vt:variant>
      <vt:variant>
        <vt:i4>0</vt:i4>
      </vt:variant>
      <vt:variant>
        <vt:i4>5</vt:i4>
      </vt:variant>
      <vt:variant>
        <vt:lpwstr/>
      </vt:variant>
      <vt:variant>
        <vt:lpwstr>_Toc370729599</vt:lpwstr>
      </vt:variant>
      <vt:variant>
        <vt:i4>1507380</vt:i4>
      </vt:variant>
      <vt:variant>
        <vt:i4>26</vt:i4>
      </vt:variant>
      <vt:variant>
        <vt:i4>0</vt:i4>
      </vt:variant>
      <vt:variant>
        <vt:i4>5</vt:i4>
      </vt:variant>
      <vt:variant>
        <vt:lpwstr/>
      </vt:variant>
      <vt:variant>
        <vt:lpwstr>_Toc370729598</vt:lpwstr>
      </vt:variant>
      <vt:variant>
        <vt:i4>1507380</vt:i4>
      </vt:variant>
      <vt:variant>
        <vt:i4>20</vt:i4>
      </vt:variant>
      <vt:variant>
        <vt:i4>0</vt:i4>
      </vt:variant>
      <vt:variant>
        <vt:i4>5</vt:i4>
      </vt:variant>
      <vt:variant>
        <vt:lpwstr/>
      </vt:variant>
      <vt:variant>
        <vt:lpwstr>_Toc370729597</vt:lpwstr>
      </vt:variant>
      <vt:variant>
        <vt:i4>1507380</vt:i4>
      </vt:variant>
      <vt:variant>
        <vt:i4>14</vt:i4>
      </vt:variant>
      <vt:variant>
        <vt:i4>0</vt:i4>
      </vt:variant>
      <vt:variant>
        <vt:i4>5</vt:i4>
      </vt:variant>
      <vt:variant>
        <vt:lpwstr/>
      </vt:variant>
      <vt:variant>
        <vt:lpwstr>_Toc370729596</vt:lpwstr>
      </vt:variant>
      <vt:variant>
        <vt:i4>1507380</vt:i4>
      </vt:variant>
      <vt:variant>
        <vt:i4>11</vt:i4>
      </vt:variant>
      <vt:variant>
        <vt:i4>0</vt:i4>
      </vt:variant>
      <vt:variant>
        <vt:i4>5</vt:i4>
      </vt:variant>
      <vt:variant>
        <vt:lpwstr/>
      </vt:variant>
      <vt:variant>
        <vt:lpwstr>_Toc370729594</vt:lpwstr>
      </vt:variant>
      <vt:variant>
        <vt:i4>1507380</vt:i4>
      </vt:variant>
      <vt:variant>
        <vt:i4>8</vt:i4>
      </vt:variant>
      <vt:variant>
        <vt:i4>0</vt:i4>
      </vt:variant>
      <vt:variant>
        <vt:i4>5</vt:i4>
      </vt:variant>
      <vt:variant>
        <vt:lpwstr/>
      </vt:variant>
      <vt:variant>
        <vt:lpwstr>_Toc370729593</vt:lpwstr>
      </vt:variant>
      <vt:variant>
        <vt:i4>1507380</vt:i4>
      </vt:variant>
      <vt:variant>
        <vt:i4>5</vt:i4>
      </vt:variant>
      <vt:variant>
        <vt:i4>0</vt:i4>
      </vt:variant>
      <vt:variant>
        <vt:i4>5</vt:i4>
      </vt:variant>
      <vt:variant>
        <vt:lpwstr/>
      </vt:variant>
      <vt:variant>
        <vt:lpwstr>_Toc370729592</vt:lpwstr>
      </vt:variant>
      <vt:variant>
        <vt:i4>1507380</vt:i4>
      </vt:variant>
      <vt:variant>
        <vt:i4>2</vt:i4>
      </vt:variant>
      <vt:variant>
        <vt:i4>0</vt:i4>
      </vt:variant>
      <vt:variant>
        <vt:i4>5</vt:i4>
      </vt:variant>
      <vt:variant>
        <vt:lpwstr/>
      </vt:variant>
      <vt:variant>
        <vt:lpwstr>_Toc370729591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menschikova</dc:creator>
  <cp:lastModifiedBy>Прокопец Ирина</cp:lastModifiedBy>
  <cp:revision>2</cp:revision>
  <cp:lastPrinted>2019-02-27T14:43:00Z</cp:lastPrinted>
  <dcterms:created xsi:type="dcterms:W3CDTF">2024-08-21T12:41:00Z</dcterms:created>
  <dcterms:modified xsi:type="dcterms:W3CDTF">2024-08-21T12:41:00Z</dcterms:modified>
</cp:coreProperties>
</file>